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51" w:type="dxa"/>
        <w:tblInd w:w="-2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813"/>
        <w:gridCol w:w="3838"/>
      </w:tblGrid>
      <w:tr w:rsidR="004C49CE" w:rsidRPr="00AD2212" w14:paraId="7C7FFE36" w14:textId="77777777" w:rsidTr="006C73B3">
        <w:trPr>
          <w:trHeight w:val="1559"/>
        </w:trPr>
        <w:tc>
          <w:tcPr>
            <w:tcW w:w="9651" w:type="dxa"/>
            <w:gridSpan w:val="2"/>
          </w:tcPr>
          <w:p w14:paraId="75F2BE6B" w14:textId="77777777" w:rsidR="004C49CE" w:rsidRPr="00AD2212" w:rsidRDefault="004C49CE" w:rsidP="00360063">
            <w:pPr>
              <w:spacing w:line="240" w:lineRule="auto"/>
              <w:ind w:left="-108" w:right="8925"/>
              <w:jc w:val="center"/>
              <w:rPr>
                <w:rFonts w:ascii="Segoe UI" w:eastAsia="Quattrocento Sans" w:hAnsi="Segoe UI" w:cs="Segoe UI"/>
                <w:lang w:val="es-MX"/>
              </w:rPr>
            </w:pPr>
            <w:r w:rsidRPr="00AD2212">
              <w:rPr>
                <w:rFonts w:ascii="Segoe UI" w:eastAsia="Quattrocento Sans" w:hAnsi="Segoe UI" w:cs="Segoe UI"/>
                <w:noProof/>
                <w:lang w:val="es-MX"/>
              </w:rPr>
              <w:drawing>
                <wp:inline distT="0" distB="0" distL="0" distR="0" wp14:anchorId="1984CC58" wp14:editId="5532BA2D">
                  <wp:extent cx="6299822" cy="1181811"/>
                  <wp:effectExtent l="0" t="0" r="6350" b="0"/>
                  <wp:docPr id="4" name="image2.jpg" descr="Une image contenant texte, capture d’écran, graphisme, Graphique&#10;&#10;Description générée automatique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g" descr="Une image contenant texte, capture d’écran, graphisme, Graphique&#10;&#10;Description générée automatiquement"/>
                          <pic:cNvPicPr preferRelativeResize="0"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822" cy="11818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9CE" w:rsidRPr="00834E75" w14:paraId="4D6B450F" w14:textId="77777777" w:rsidTr="006C73B3">
        <w:trPr>
          <w:trHeight w:val="1701"/>
        </w:trPr>
        <w:tc>
          <w:tcPr>
            <w:tcW w:w="9651" w:type="dxa"/>
            <w:gridSpan w:val="2"/>
            <w:shd w:val="clear" w:color="auto" w:fill="auto"/>
          </w:tcPr>
          <w:p w14:paraId="78C484CB" w14:textId="203E7FEB" w:rsidR="006C73B3" w:rsidRPr="000E6977" w:rsidRDefault="0099450E" w:rsidP="006C73B3">
            <w:pPr>
              <w:spacing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ABC022"/>
                <w:sz w:val="24"/>
                <w:szCs w:val="24"/>
                <w:lang w:val="es-MX" w:eastAsia="fr-FR"/>
              </w:rPr>
            </w:pPr>
            <w:r w:rsidRPr="000E6977">
              <w:rPr>
                <w:rFonts w:ascii="Segoe UI" w:eastAsia="Quattrocento Sans" w:hAnsi="Segoe UI" w:cs="Segoe UI"/>
                <w:sz w:val="18"/>
                <w:szCs w:val="18"/>
                <w:lang w:val="es-MX"/>
              </w:rPr>
              <w:t>14 de marzo 2025</w:t>
            </w:r>
            <w:r w:rsidR="006C73B3" w:rsidRPr="000E6977">
              <w:rPr>
                <w:rFonts w:ascii="Segoe UI" w:eastAsia="Quattrocento Sans" w:hAnsi="Segoe UI" w:cs="Segoe UI"/>
                <w:sz w:val="18"/>
                <w:szCs w:val="18"/>
                <w:lang w:val="es-MX"/>
              </w:rPr>
              <w:t>,</w:t>
            </w:r>
          </w:p>
          <w:p w14:paraId="6F610E7B" w14:textId="7B7174EC" w:rsidR="004C49CE" w:rsidRPr="000E6977" w:rsidRDefault="004C49CE" w:rsidP="004C49CE">
            <w:pPr>
              <w:spacing w:line="240" w:lineRule="auto"/>
              <w:jc w:val="both"/>
              <w:rPr>
                <w:rFonts w:ascii="Segoe UI" w:eastAsia="Quattrocento Sans" w:hAnsi="Segoe UI" w:cs="Segoe UI"/>
                <w:color w:val="000000"/>
                <w:lang w:val="es-MX"/>
              </w:rPr>
            </w:pPr>
            <w:r w:rsidRPr="000E6977">
              <w:rPr>
                <w:rFonts w:ascii="Segoe UI" w:eastAsia="Times New Roman" w:hAnsi="Segoe UI" w:cs="Segoe UI"/>
                <w:b/>
                <w:bCs/>
                <w:color w:val="ABC022"/>
                <w:sz w:val="24"/>
                <w:szCs w:val="24"/>
                <w:lang w:val="es-MX" w:eastAsia="fr-FR"/>
              </w:rPr>
              <w:t>C</w:t>
            </w:r>
            <w:r w:rsidR="0099450E" w:rsidRPr="000E6977">
              <w:rPr>
                <w:rFonts w:ascii="Segoe UI" w:eastAsia="Times New Roman" w:hAnsi="Segoe UI" w:cs="Segoe UI"/>
                <w:b/>
                <w:bCs/>
                <w:color w:val="ABC022"/>
                <w:sz w:val="24"/>
                <w:szCs w:val="24"/>
                <w:lang w:val="es-MX" w:eastAsia="fr-FR"/>
              </w:rPr>
              <w:t>DMX</w:t>
            </w:r>
            <w:r w:rsidRPr="000E6977">
              <w:rPr>
                <w:rFonts w:ascii="Segoe UI" w:eastAsia="Times New Roman" w:hAnsi="Segoe UI" w:cs="Segoe UI"/>
                <w:b/>
                <w:bCs/>
                <w:color w:val="ABC022"/>
                <w:sz w:val="24"/>
                <w:szCs w:val="24"/>
                <w:lang w:val="es-MX" w:eastAsia="fr-FR"/>
              </w:rPr>
              <w:t xml:space="preserve">, </w:t>
            </w:r>
            <w:r w:rsidR="0099450E" w:rsidRPr="000E6977">
              <w:rPr>
                <w:rFonts w:ascii="Segoe UI" w:eastAsia="Times New Roman" w:hAnsi="Segoe UI" w:cs="Segoe UI"/>
                <w:b/>
                <w:bCs/>
                <w:color w:val="ABC022"/>
                <w:sz w:val="24"/>
                <w:szCs w:val="24"/>
                <w:lang w:val="es-MX" w:eastAsia="fr-FR"/>
              </w:rPr>
              <w:t>México</w:t>
            </w:r>
          </w:p>
          <w:p w14:paraId="797568DC" w14:textId="3CF350AC" w:rsidR="004C49CE" w:rsidRPr="000E6977" w:rsidRDefault="0099450E" w:rsidP="00360063">
            <w:pPr>
              <w:spacing w:line="240" w:lineRule="auto"/>
              <w:ind w:left="-112"/>
              <w:rPr>
                <w:rFonts w:ascii="Segoe UI" w:eastAsia="Quattrocento Sans" w:hAnsi="Segoe UI" w:cs="Segoe UI"/>
                <w:b/>
                <w:bCs/>
                <w:color w:val="09212C" w:themeColor="accent1"/>
                <w:sz w:val="36"/>
                <w:szCs w:val="36"/>
                <w:lang w:val="es-MX"/>
              </w:rPr>
            </w:pPr>
            <w:r w:rsidRPr="000E6977">
              <w:rPr>
                <w:rFonts w:ascii="Segoe UI" w:eastAsia="Quattrocento Sans" w:hAnsi="Segoe UI" w:cs="Segoe UI"/>
                <w:b/>
                <w:bCs/>
                <w:color w:val="09212C" w:themeColor="accent1"/>
                <w:sz w:val="36"/>
                <w:szCs w:val="36"/>
                <w:lang w:val="es-MX"/>
              </w:rPr>
              <w:t xml:space="preserve">Rompiendo Barreras: Las Mujeres que </w:t>
            </w:r>
            <w:r w:rsidR="006151A2">
              <w:rPr>
                <w:rFonts w:ascii="Segoe UI" w:eastAsia="Quattrocento Sans" w:hAnsi="Segoe UI" w:cs="Segoe UI"/>
                <w:b/>
                <w:bCs/>
                <w:color w:val="09212C" w:themeColor="accent1"/>
                <w:sz w:val="36"/>
                <w:szCs w:val="36"/>
                <w:lang w:val="es-MX"/>
              </w:rPr>
              <w:t>E</w:t>
            </w:r>
            <w:r w:rsidRPr="000E6977">
              <w:rPr>
                <w:rFonts w:ascii="Segoe UI" w:eastAsia="Quattrocento Sans" w:hAnsi="Segoe UI" w:cs="Segoe UI"/>
                <w:b/>
                <w:bCs/>
                <w:color w:val="09212C" w:themeColor="accent1"/>
                <w:sz w:val="36"/>
                <w:szCs w:val="36"/>
                <w:lang w:val="es-MX"/>
              </w:rPr>
              <w:t xml:space="preserve">stán </w:t>
            </w:r>
            <w:r w:rsidR="00C5007F">
              <w:rPr>
                <w:rFonts w:ascii="Segoe UI" w:eastAsia="Quattrocento Sans" w:hAnsi="Segoe UI" w:cs="Segoe UI"/>
                <w:b/>
                <w:bCs/>
                <w:color w:val="09212C" w:themeColor="accent1"/>
                <w:sz w:val="36"/>
                <w:szCs w:val="36"/>
                <w:lang w:val="es-MX"/>
              </w:rPr>
              <w:t>Impulsando</w:t>
            </w:r>
            <w:r w:rsidRPr="000E6977">
              <w:rPr>
                <w:rFonts w:ascii="Segoe UI" w:eastAsia="Quattrocento Sans" w:hAnsi="Segoe UI" w:cs="Segoe UI"/>
                <w:b/>
                <w:bCs/>
                <w:color w:val="09212C" w:themeColor="accent1"/>
                <w:sz w:val="36"/>
                <w:szCs w:val="36"/>
                <w:lang w:val="es-MX"/>
              </w:rPr>
              <w:t xml:space="preserve"> el Futuro del Ferrocarril en México</w:t>
            </w:r>
          </w:p>
          <w:p w14:paraId="6FB6A6F0" w14:textId="3B34632D" w:rsidR="004C49CE" w:rsidRPr="000E6977" w:rsidRDefault="004C49CE" w:rsidP="004C49CE">
            <w:pPr>
              <w:spacing w:line="240" w:lineRule="auto"/>
              <w:ind w:left="-112"/>
              <w:rPr>
                <w:rFonts w:ascii="Segoe UI" w:eastAsia="Quattrocento Sans" w:hAnsi="Segoe UI" w:cs="Segoe UI"/>
                <w:color w:val="09212C"/>
                <w:sz w:val="16"/>
                <w:szCs w:val="16"/>
                <w:lang w:val="es-MX"/>
              </w:rPr>
            </w:pPr>
            <w:r w:rsidRPr="000E6977">
              <w:rPr>
                <w:rFonts w:ascii="Segoe UI" w:eastAsia="Quattrocento Sans" w:hAnsi="Segoe UI" w:cs="Segoe UI"/>
                <w:color w:val="000000"/>
                <w:sz w:val="16"/>
                <w:szCs w:val="16"/>
                <w:lang w:val="es-MX"/>
              </w:rPr>
              <w:t xml:space="preserve"> ________________________________</w:t>
            </w:r>
          </w:p>
          <w:p w14:paraId="5F797DE4" w14:textId="77777777" w:rsidR="00834E75" w:rsidRPr="000E6977" w:rsidRDefault="00AD2212" w:rsidP="00AD2212">
            <w:pPr>
              <w:spacing w:after="0" w:line="240" w:lineRule="auto"/>
              <w:jc w:val="both"/>
              <w:rPr>
                <w:rFonts w:ascii="Segoe UI" w:hAnsi="Segoe UI" w:cs="Segoe UI"/>
                <w:color w:val="000000" w:themeColor="text1"/>
                <w:lang w:val="es-MX"/>
              </w:rPr>
            </w:pPr>
            <w:r w:rsidRPr="000E6977">
              <w:rPr>
                <w:rFonts w:ascii="Segoe UI" w:eastAsia="Quattrocento Sans" w:hAnsi="Segoe UI" w:cs="Segoe UI"/>
                <w:b/>
                <w:bCs/>
                <w:color w:val="000000"/>
                <w:sz w:val="28"/>
                <w:szCs w:val="28"/>
                <w:lang w:val="es-MX"/>
              </w:rPr>
              <w:t xml:space="preserve">En </w:t>
            </w:r>
            <w:r w:rsidRPr="000E6977">
              <w:rPr>
                <w:rFonts w:ascii="Segoe UI" w:eastAsia="Quattrocento Sans" w:hAnsi="Segoe UI" w:cs="Segoe UI"/>
                <w:b/>
                <w:bCs/>
                <w:i/>
                <w:iCs/>
                <w:color w:val="000000"/>
                <w:sz w:val="28"/>
                <w:szCs w:val="28"/>
                <w:lang w:val="es-MX"/>
              </w:rPr>
              <w:t>The Unreasonable &amp; Unexpected to Reach the Extraordinary</w:t>
            </w:r>
            <w:r w:rsidRPr="000E6977">
              <w:rPr>
                <w:rFonts w:ascii="Segoe UI" w:eastAsia="Quattrocento Sans" w:hAnsi="Segoe UI" w:cs="Segoe UI"/>
                <w:b/>
                <w:bCs/>
                <w:color w:val="000000"/>
                <w:sz w:val="28"/>
                <w:szCs w:val="28"/>
                <w:lang w:val="es-MX"/>
              </w:rPr>
              <w:t>, Egis y la Liga de Mujeres Ferroviarias impulsan el liderazgo femenino en la industria ferroviaria.</w:t>
            </w:r>
            <w:r w:rsidRPr="000E6977">
              <w:rPr>
                <w:rFonts w:ascii="Segoe UI" w:eastAsia="Quattrocento Sans" w:hAnsi="Segoe UI" w:cs="Segoe UI"/>
                <w:b/>
                <w:bCs/>
                <w:color w:val="000000"/>
                <w:lang w:val="es-MX"/>
              </w:rPr>
              <w:br/>
            </w:r>
            <w:r w:rsidRPr="000E6977">
              <w:rPr>
                <w:rFonts w:ascii="Segoe UI" w:eastAsia="Quattrocento Sans" w:hAnsi="Segoe UI" w:cs="Segoe UI"/>
                <w:b/>
                <w:bCs/>
                <w:color w:val="000000"/>
                <w:lang w:val="es-MX"/>
              </w:rPr>
              <w:br/>
            </w:r>
          </w:p>
          <w:p w14:paraId="38210838" w14:textId="60EED25C" w:rsidR="00AD2212" w:rsidRDefault="00AD2212" w:rsidP="00AD2212">
            <w:pPr>
              <w:spacing w:after="0" w:line="240" w:lineRule="auto"/>
              <w:jc w:val="both"/>
              <w:rPr>
                <w:rFonts w:ascii="Segoe UI" w:hAnsi="Segoe UI" w:cs="Segoe UI"/>
                <w:color w:val="000000" w:themeColor="text1"/>
                <w:lang w:val="es-MX"/>
              </w:rPr>
            </w:pPr>
            <w:r w:rsidRPr="000E6977">
              <w:rPr>
                <w:rFonts w:ascii="Segoe UI" w:hAnsi="Segoe UI" w:cs="Segoe UI"/>
                <w:color w:val="000000" w:themeColor="text1"/>
                <w:lang w:val="es-MX"/>
              </w:rPr>
              <w:t xml:space="preserve">La industria ferroviaria está en transformación, y Egis está a la vanguardia de este cambio. En el evento </w:t>
            </w:r>
            <w:r w:rsidRPr="000E6977">
              <w:rPr>
                <w:rFonts w:ascii="Segoe UI" w:hAnsi="Segoe UI" w:cs="Segoe UI"/>
                <w:i/>
                <w:iCs/>
                <w:color w:val="000000" w:themeColor="text1"/>
                <w:lang w:val="es-MX"/>
              </w:rPr>
              <w:t>The Unreasonable &amp; Unexpected to Reach the Extraordinary</w:t>
            </w:r>
            <w:r w:rsidRPr="000E6977">
              <w:rPr>
                <w:rFonts w:ascii="Segoe UI" w:hAnsi="Segoe UI" w:cs="Segoe UI"/>
                <w:color w:val="000000" w:themeColor="text1"/>
                <w:lang w:val="es-MX"/>
              </w:rPr>
              <w:t xml:space="preserve">, que se llevó a cabo el 14 de marzo en Hacienda Los Morales, </w:t>
            </w:r>
            <w:r w:rsidRPr="000E6977">
              <w:rPr>
                <w:rFonts w:ascii="Segoe UI" w:hAnsi="Segoe UI" w:cs="Segoe UI"/>
                <w:b/>
                <w:bCs/>
                <w:color w:val="000000" w:themeColor="text1"/>
                <w:lang w:val="es-MX"/>
              </w:rPr>
              <w:t>se reafirmó el compromiso de Egis</w:t>
            </w:r>
            <w:r w:rsidRPr="000E6977">
              <w:rPr>
                <w:rFonts w:ascii="Segoe UI" w:hAnsi="Segoe UI" w:cs="Segoe UI"/>
                <w:color w:val="000000" w:themeColor="text1"/>
                <w:lang w:val="es-MX"/>
              </w:rPr>
              <w:t xml:space="preserve"> </w:t>
            </w:r>
            <w:r w:rsidRPr="000E6977">
              <w:rPr>
                <w:rFonts w:ascii="Segoe UI" w:hAnsi="Segoe UI" w:cs="Segoe UI"/>
                <w:b/>
                <w:bCs/>
                <w:color w:val="000000" w:themeColor="text1"/>
                <w:lang w:val="es-MX"/>
              </w:rPr>
              <w:t>y la Liga de Mujeres Ferroviarias con la inclusión, la innovación y el liderazgo femenino</w:t>
            </w:r>
            <w:r w:rsidRPr="000E6977">
              <w:rPr>
                <w:rFonts w:ascii="Segoe UI" w:hAnsi="Segoe UI" w:cs="Segoe UI"/>
                <w:color w:val="000000" w:themeColor="text1"/>
                <w:lang w:val="es-MX"/>
              </w:rPr>
              <w:t xml:space="preserve"> en un sector clave para la movilidad y el desarrollo sostenible.</w:t>
            </w:r>
          </w:p>
          <w:p w14:paraId="1A6913B5" w14:textId="77777777" w:rsidR="005972DD" w:rsidRDefault="005972DD" w:rsidP="00AD2212">
            <w:pPr>
              <w:spacing w:after="0" w:line="240" w:lineRule="auto"/>
              <w:jc w:val="both"/>
              <w:rPr>
                <w:rFonts w:ascii="Segoe UI" w:hAnsi="Segoe UI" w:cs="Segoe UI"/>
                <w:color w:val="000000" w:themeColor="text1"/>
                <w:lang w:val="es-MX"/>
              </w:rPr>
            </w:pPr>
          </w:p>
          <w:p w14:paraId="5F40B146" w14:textId="5B64B64B" w:rsidR="005972DD" w:rsidRPr="005972DD" w:rsidRDefault="005972DD" w:rsidP="00AD2212">
            <w:pPr>
              <w:spacing w:after="0" w:line="240" w:lineRule="auto"/>
              <w:jc w:val="both"/>
              <w:rPr>
                <w:rFonts w:ascii="Segoe UI" w:hAnsi="Segoe UI" w:cs="Segoe UI"/>
                <w:color w:val="000000" w:themeColor="text1"/>
                <w:lang w:val="es-MX"/>
              </w:rPr>
            </w:pPr>
            <w:r w:rsidRPr="005972DD">
              <w:rPr>
                <w:rFonts w:ascii="Segoe UI" w:hAnsi="Segoe UI" w:cs="Segoe UI"/>
                <w:color w:val="000000" w:themeColor="text1"/>
                <w:lang w:val="es-MX"/>
              </w:rPr>
              <w:t xml:space="preserve">Durante el evento, </w:t>
            </w:r>
            <w:r w:rsidRPr="005972DD">
              <w:rPr>
                <w:rFonts w:ascii="Segoe UI" w:hAnsi="Segoe UI" w:cs="Segoe UI"/>
                <w:b/>
                <w:bCs/>
                <w:color w:val="000000" w:themeColor="text1"/>
                <w:lang w:val="es-MX"/>
              </w:rPr>
              <w:t>Linda Hernández</w:t>
            </w:r>
            <w:r w:rsidRPr="005972DD">
              <w:rPr>
                <w:rFonts w:ascii="Segoe UI" w:hAnsi="Segoe UI" w:cs="Segoe UI"/>
                <w:color w:val="000000" w:themeColor="text1"/>
                <w:lang w:val="es-MX"/>
              </w:rPr>
              <w:t xml:space="preserve">, líder de </w:t>
            </w:r>
            <w:r w:rsidR="009A147D" w:rsidRPr="009A147D">
              <w:rPr>
                <w:rFonts w:ascii="Segoe UI" w:hAnsi="Segoe UI" w:cs="Segoe UI"/>
                <w:color w:val="000000" w:themeColor="text1"/>
                <w:lang w:val="es-MX"/>
              </w:rPr>
              <w:t>Ligue of Railway Women</w:t>
            </w:r>
            <w:r w:rsidR="009A147D">
              <w:rPr>
                <w:rFonts w:ascii="Segoe UI" w:hAnsi="Segoe UI" w:cs="Segoe UI"/>
                <w:color w:val="000000" w:themeColor="text1"/>
                <w:lang w:val="es-MX"/>
              </w:rPr>
              <w:t xml:space="preserve"> </w:t>
            </w:r>
            <w:r w:rsidRPr="005972DD">
              <w:rPr>
                <w:rFonts w:ascii="Segoe UI" w:hAnsi="Segoe UI" w:cs="Segoe UI"/>
                <w:color w:val="000000" w:themeColor="text1"/>
                <w:lang w:val="es-MX"/>
              </w:rPr>
              <w:t xml:space="preserve">y actual </w:t>
            </w:r>
            <w:proofErr w:type="gramStart"/>
            <w:r w:rsidRPr="005972DD">
              <w:rPr>
                <w:rFonts w:ascii="Segoe UI" w:hAnsi="Segoe UI" w:cs="Segoe UI"/>
                <w:b/>
                <w:bCs/>
                <w:color w:val="000000" w:themeColor="text1"/>
                <w:lang w:val="es-MX"/>
              </w:rPr>
              <w:t>Directora</w:t>
            </w:r>
            <w:proofErr w:type="gramEnd"/>
            <w:r w:rsidRPr="005972DD">
              <w:rPr>
                <w:rFonts w:ascii="Segoe UI" w:hAnsi="Segoe UI" w:cs="Segoe UI"/>
                <w:b/>
                <w:bCs/>
                <w:color w:val="000000" w:themeColor="text1"/>
                <w:lang w:val="es-MX"/>
              </w:rPr>
              <w:t xml:space="preserve"> de Desarrollo Industrial en CPKC de México</w:t>
            </w:r>
            <w:r w:rsidRPr="005972DD">
              <w:rPr>
                <w:rFonts w:ascii="Segoe UI" w:hAnsi="Segoe UI" w:cs="Segoe UI"/>
                <w:color w:val="000000" w:themeColor="text1"/>
                <w:lang w:val="es-MX"/>
              </w:rPr>
              <w:t>, destacó la importancia del papel de las mujeres en el sector ferroviario y su impacto en la evolución de la industria.</w:t>
            </w:r>
          </w:p>
          <w:p w14:paraId="7673219C" w14:textId="0AEFB2D9" w:rsidR="00AD2212" w:rsidRPr="000E6977" w:rsidRDefault="00834E75" w:rsidP="00AD2212">
            <w:pPr>
              <w:spacing w:after="0" w:line="240" w:lineRule="auto"/>
              <w:jc w:val="both"/>
              <w:rPr>
                <w:rFonts w:ascii="Segoe UI" w:hAnsi="Segoe UI" w:cs="Segoe UI"/>
                <w:color w:val="000000" w:themeColor="text1"/>
                <w:lang w:val="es-MX"/>
              </w:rPr>
            </w:pPr>
            <w:r w:rsidRPr="000E6977">
              <w:rPr>
                <w:noProof/>
                <w:lang w:val="es-MX"/>
              </w:rPr>
              <w:drawing>
                <wp:anchor distT="0" distB="0" distL="114300" distR="114300" simplePos="0" relativeHeight="251659264" behindDoc="0" locked="0" layoutInCell="1" allowOverlap="1" wp14:anchorId="125A0FD8" wp14:editId="6BEC63CF">
                  <wp:simplePos x="0" y="0"/>
                  <wp:positionH relativeFrom="column">
                    <wp:posOffset>2401570</wp:posOffset>
                  </wp:positionH>
                  <wp:positionV relativeFrom="paragraph">
                    <wp:posOffset>138430</wp:posOffset>
                  </wp:positionV>
                  <wp:extent cx="3592830" cy="2150110"/>
                  <wp:effectExtent l="0" t="0" r="7620" b="2540"/>
                  <wp:wrapSquare wrapText="bothSides"/>
                  <wp:docPr id="28365484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71" t="20590" r="11947" b="10032"/>
                          <a:stretch/>
                        </pic:blipFill>
                        <pic:spPr bwMode="auto">
                          <a:xfrm>
                            <a:off x="0" y="0"/>
                            <a:ext cx="3592830" cy="215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C6335C" w14:textId="33DEF1D1" w:rsidR="00AD2212" w:rsidRPr="000E6977" w:rsidRDefault="00AD2212" w:rsidP="00AD2212">
            <w:pPr>
              <w:spacing w:after="0" w:line="240" w:lineRule="auto"/>
              <w:jc w:val="both"/>
              <w:rPr>
                <w:rFonts w:ascii="Segoe UI" w:hAnsi="Segoe UI" w:cs="Segoe UI"/>
                <w:color w:val="000000" w:themeColor="text1"/>
                <w:lang w:val="es-MX"/>
              </w:rPr>
            </w:pPr>
            <w:r w:rsidRPr="000E6977">
              <w:rPr>
                <w:rFonts w:ascii="Segoe UI" w:hAnsi="Segoe UI" w:cs="Segoe UI"/>
                <w:color w:val="000000" w:themeColor="text1"/>
                <w:lang w:val="es-MX"/>
              </w:rPr>
              <w:t xml:space="preserve">En este contexto, la Liga de Mujeres Ferroviarias reconoció el liderazgo de Egis con el nombramiento de </w:t>
            </w:r>
            <w:r w:rsidRPr="000E6977">
              <w:rPr>
                <w:rFonts w:ascii="Segoe UI" w:hAnsi="Segoe UI" w:cs="Segoe UI"/>
                <w:b/>
                <w:bCs/>
                <w:color w:val="000000" w:themeColor="text1"/>
                <w:lang w:val="es-MX"/>
              </w:rPr>
              <w:t>Diana Rivero, Gerente de Desarrollo de Negocios de Egis México, como Co-Embajadora de la Liga en el país</w:t>
            </w:r>
            <w:r w:rsidRPr="000E6977">
              <w:rPr>
                <w:rFonts w:ascii="Segoe UI" w:hAnsi="Segoe UI" w:cs="Segoe UI"/>
                <w:color w:val="000000" w:themeColor="text1"/>
                <w:lang w:val="es-MX"/>
              </w:rPr>
              <w:t>. Este hito refuerza la visión de Egis de crear un ecosistema ferroviario más inclusivo, innovador y eficiente.</w:t>
            </w:r>
          </w:p>
          <w:p w14:paraId="438AD517" w14:textId="77777777" w:rsidR="00AD2212" w:rsidRPr="000E6977" w:rsidRDefault="00AD2212" w:rsidP="00AD2212">
            <w:pPr>
              <w:spacing w:after="0" w:line="240" w:lineRule="auto"/>
              <w:jc w:val="both"/>
              <w:rPr>
                <w:rFonts w:ascii="Segoe UI" w:hAnsi="Segoe UI" w:cs="Segoe UI"/>
                <w:color w:val="000000" w:themeColor="text1"/>
                <w:lang w:val="es-MX"/>
              </w:rPr>
            </w:pPr>
          </w:p>
          <w:p w14:paraId="028990C6" w14:textId="77777777" w:rsidR="00AD2212" w:rsidRPr="000E6977" w:rsidRDefault="00AD2212" w:rsidP="00AD2212">
            <w:pPr>
              <w:spacing w:after="0" w:line="240" w:lineRule="auto"/>
              <w:jc w:val="both"/>
              <w:rPr>
                <w:rFonts w:ascii="Segoe UI" w:hAnsi="Segoe UI" w:cs="Segoe UI"/>
                <w:color w:val="000000" w:themeColor="text1"/>
                <w:lang w:val="es-MX"/>
              </w:rPr>
            </w:pPr>
          </w:p>
          <w:p w14:paraId="1A4D7487" w14:textId="4BAEB58B" w:rsidR="00AD2212" w:rsidRPr="000E6977" w:rsidRDefault="00AD2212" w:rsidP="00834E75">
            <w:pPr>
              <w:spacing w:after="0" w:line="240" w:lineRule="auto"/>
              <w:jc w:val="both"/>
              <w:rPr>
                <w:rFonts w:ascii="Segoe UI" w:eastAsia="Quattrocento Sans" w:hAnsi="Segoe UI" w:cs="Segoe UI"/>
                <w:b/>
                <w:bCs/>
                <w:color w:val="000000"/>
                <w:sz w:val="24"/>
                <w:szCs w:val="24"/>
                <w:lang w:val="es-MX"/>
              </w:rPr>
            </w:pPr>
            <w:r w:rsidRPr="000E6977">
              <w:rPr>
                <w:rFonts w:ascii="Segoe UI" w:eastAsia="Quattrocento Sans" w:hAnsi="Segoe UI" w:cs="Segoe UI"/>
                <w:b/>
                <w:bCs/>
                <w:color w:val="000000"/>
                <w:sz w:val="24"/>
                <w:szCs w:val="24"/>
                <w:lang w:val="es-MX"/>
              </w:rPr>
              <w:t>Mujeres que lideran la transformación ferroviaria</w:t>
            </w:r>
            <w:r w:rsidR="00834E75" w:rsidRPr="000E6977">
              <w:rPr>
                <w:rFonts w:ascii="Segoe UI" w:eastAsia="Quattrocento Sans" w:hAnsi="Segoe UI" w:cs="Segoe UI"/>
                <w:b/>
                <w:bCs/>
                <w:color w:val="000000"/>
                <w:sz w:val="24"/>
                <w:szCs w:val="24"/>
                <w:lang w:val="es-MX"/>
              </w:rPr>
              <w:br/>
            </w:r>
            <w:r w:rsidR="00834E75" w:rsidRPr="000E6977">
              <w:rPr>
                <w:rFonts w:ascii="Segoe UI" w:eastAsia="Quattrocento Sans" w:hAnsi="Segoe UI" w:cs="Segoe UI"/>
                <w:b/>
                <w:bCs/>
                <w:color w:val="000000"/>
                <w:sz w:val="24"/>
                <w:szCs w:val="24"/>
                <w:lang w:val="es-MX"/>
              </w:rPr>
              <w:br/>
            </w:r>
            <w:r w:rsidRPr="000E6977">
              <w:rPr>
                <w:rFonts w:ascii="Segoe UI" w:hAnsi="Segoe UI" w:cs="Segoe UI"/>
                <w:color w:val="000000" w:themeColor="text1"/>
                <w:lang w:val="es-MX"/>
              </w:rPr>
              <w:t>Durante el evento también se destacó los recientes nombramientos de mujeres que están redefiniendo el sector:</w:t>
            </w:r>
          </w:p>
          <w:p w14:paraId="5C2CAD69" w14:textId="49E66A5D" w:rsidR="00ED76D5" w:rsidRPr="006A6F21" w:rsidRDefault="004814E9" w:rsidP="00AD2212">
            <w:pPr>
              <w:pStyle w:val="Prrafodelista"/>
              <w:numPr>
                <w:ilvl w:val="0"/>
                <w:numId w:val="37"/>
              </w:numPr>
              <w:spacing w:line="240" w:lineRule="auto"/>
              <w:jc w:val="both"/>
              <w:rPr>
                <w:rFonts w:ascii="Segoe UI" w:hAnsi="Segoe UI" w:cs="Segoe UI"/>
                <w:color w:val="000000" w:themeColor="text1"/>
                <w:lang w:val="es-ES"/>
              </w:rPr>
            </w:pPr>
            <w:r w:rsidRPr="006A6F21">
              <w:rPr>
                <w:rFonts w:ascii="Segoe UI" w:hAnsi="Segoe UI" w:cs="Segoe UI"/>
                <w:b/>
                <w:bCs/>
                <w:color w:val="000000" w:themeColor="text1"/>
                <w:lang w:val="es-ES"/>
              </w:rPr>
              <w:t>Geraldine López,</w:t>
            </w:r>
            <w:r w:rsidR="00ED76D5" w:rsidRPr="006A6F21">
              <w:rPr>
                <w:rFonts w:ascii="Segoe UI" w:hAnsi="Segoe UI" w:cs="Segoe UI"/>
                <w:b/>
                <w:bCs/>
                <w:color w:val="000000" w:themeColor="text1"/>
                <w:lang w:val="es-ES"/>
              </w:rPr>
              <w:t xml:space="preserve"> </w:t>
            </w:r>
            <w:r w:rsidR="006A6F21" w:rsidRPr="006A6F21">
              <w:rPr>
                <w:rFonts w:ascii="Segoe UI" w:hAnsi="Segoe UI" w:cs="Segoe UI"/>
                <w:color w:val="000000" w:themeColor="text1"/>
                <w:lang w:val="es-ES"/>
              </w:rPr>
              <w:t>Coordinadora de Comunicació</w:t>
            </w:r>
            <w:r w:rsidR="006A6F21">
              <w:rPr>
                <w:rFonts w:ascii="Segoe UI" w:hAnsi="Segoe UI" w:cs="Segoe UI"/>
                <w:color w:val="000000" w:themeColor="text1"/>
                <w:lang w:val="es-ES"/>
              </w:rPr>
              <w:t xml:space="preserve">n de la AMF como </w:t>
            </w:r>
            <w:r w:rsidR="006A6F21" w:rsidRPr="00965F31">
              <w:rPr>
                <w:rFonts w:ascii="Segoe UI" w:hAnsi="Segoe UI" w:cs="Segoe UI"/>
                <w:b/>
                <w:bCs/>
                <w:color w:val="000000" w:themeColor="text1"/>
                <w:lang w:val="es-ES"/>
              </w:rPr>
              <w:t>Co-Embajadora de</w:t>
            </w:r>
            <w:r w:rsidR="00965F31" w:rsidRPr="00965F31">
              <w:rPr>
                <w:rFonts w:ascii="Segoe UI" w:hAnsi="Segoe UI" w:cs="Segoe UI"/>
                <w:b/>
                <w:bCs/>
                <w:color w:val="000000" w:themeColor="text1"/>
                <w:lang w:val="es-ES"/>
              </w:rPr>
              <w:t xml:space="preserve"> la Liga en el país</w:t>
            </w:r>
          </w:p>
          <w:p w14:paraId="287C0BED" w14:textId="160F1887" w:rsidR="00AD2212" w:rsidRPr="004814E9" w:rsidRDefault="00AD2212" w:rsidP="00AD2212">
            <w:pPr>
              <w:pStyle w:val="Prrafodelista"/>
              <w:numPr>
                <w:ilvl w:val="0"/>
                <w:numId w:val="37"/>
              </w:numPr>
              <w:spacing w:line="240" w:lineRule="auto"/>
              <w:jc w:val="both"/>
              <w:rPr>
                <w:rFonts w:ascii="Segoe UI" w:hAnsi="Segoe UI" w:cs="Segoe UI"/>
                <w:color w:val="000000" w:themeColor="text1"/>
                <w:lang w:val="pt-BR"/>
              </w:rPr>
            </w:pPr>
            <w:r w:rsidRPr="004814E9">
              <w:rPr>
                <w:rFonts w:ascii="Segoe UI" w:hAnsi="Segoe UI" w:cs="Segoe UI"/>
                <w:b/>
                <w:bCs/>
                <w:color w:val="000000" w:themeColor="text1"/>
                <w:lang w:val="pt-BR"/>
              </w:rPr>
              <w:lastRenderedPageBreak/>
              <w:t>Alix</w:t>
            </w:r>
            <w:r w:rsidRPr="004814E9">
              <w:rPr>
                <w:rFonts w:ascii="Segoe UI" w:hAnsi="Segoe UI" w:cs="Segoe UI"/>
                <w:color w:val="000000" w:themeColor="text1"/>
                <w:lang w:val="pt-BR"/>
              </w:rPr>
              <w:t xml:space="preserve"> </w:t>
            </w:r>
            <w:r w:rsidRPr="004814E9">
              <w:rPr>
                <w:rFonts w:ascii="Segoe UI" w:hAnsi="Segoe UI" w:cs="Segoe UI"/>
                <w:b/>
                <w:bCs/>
                <w:color w:val="000000" w:themeColor="text1"/>
                <w:lang w:val="pt-BR"/>
              </w:rPr>
              <w:t>Cruz</w:t>
            </w:r>
            <w:r w:rsidRPr="004814E9">
              <w:rPr>
                <w:rFonts w:ascii="Segoe UI" w:hAnsi="Segoe UI" w:cs="Segoe UI"/>
                <w:color w:val="000000" w:themeColor="text1"/>
                <w:lang w:val="pt-BR"/>
              </w:rPr>
              <w:t>, Directora Operativa de Ferrovalle</w:t>
            </w:r>
          </w:p>
          <w:p w14:paraId="39E2555F" w14:textId="4252B3CE" w:rsidR="00AD2212" w:rsidRPr="000E6977" w:rsidRDefault="00AD2212" w:rsidP="00AD2212">
            <w:pPr>
              <w:pStyle w:val="Prrafodelista"/>
              <w:numPr>
                <w:ilvl w:val="0"/>
                <w:numId w:val="37"/>
              </w:numPr>
              <w:spacing w:line="240" w:lineRule="auto"/>
              <w:jc w:val="both"/>
              <w:rPr>
                <w:rFonts w:ascii="Segoe UI" w:hAnsi="Segoe UI" w:cs="Segoe UI"/>
                <w:color w:val="000000" w:themeColor="text1"/>
                <w:lang w:val="es-MX"/>
              </w:rPr>
            </w:pPr>
            <w:r w:rsidRPr="000E6977">
              <w:rPr>
                <w:rFonts w:ascii="Segoe UI" w:hAnsi="Segoe UI" w:cs="Segoe UI"/>
                <w:b/>
                <w:bCs/>
                <w:color w:val="000000" w:themeColor="text1"/>
                <w:lang w:val="es-MX"/>
              </w:rPr>
              <w:t>Rocío Hernández</w:t>
            </w:r>
            <w:r w:rsidRPr="000E6977">
              <w:rPr>
                <w:rFonts w:ascii="Segoe UI" w:hAnsi="Segoe UI" w:cs="Segoe UI"/>
                <w:color w:val="000000" w:themeColor="text1"/>
                <w:lang w:val="es-MX"/>
              </w:rPr>
              <w:t xml:space="preserve">, </w:t>
            </w:r>
            <w:proofErr w:type="gramStart"/>
            <w:r w:rsidRPr="000E6977">
              <w:rPr>
                <w:rFonts w:ascii="Segoe UI" w:hAnsi="Segoe UI" w:cs="Segoe UI"/>
                <w:color w:val="000000" w:themeColor="text1"/>
                <w:lang w:val="es-MX"/>
              </w:rPr>
              <w:t>Directora</w:t>
            </w:r>
            <w:proofErr w:type="gramEnd"/>
            <w:r w:rsidRPr="000E6977">
              <w:rPr>
                <w:rFonts w:ascii="Segoe UI" w:hAnsi="Segoe UI" w:cs="Segoe UI"/>
                <w:color w:val="000000" w:themeColor="text1"/>
                <w:lang w:val="es-MX"/>
              </w:rPr>
              <w:t xml:space="preserve"> de Logística de </w:t>
            </w:r>
            <w:proofErr w:type="spellStart"/>
            <w:r w:rsidRPr="000E6977">
              <w:rPr>
                <w:rFonts w:ascii="Segoe UI" w:hAnsi="Segoe UI" w:cs="Segoe UI"/>
                <w:color w:val="000000" w:themeColor="text1"/>
                <w:lang w:val="es-MX"/>
              </w:rPr>
              <w:t>Ferrovalle</w:t>
            </w:r>
            <w:proofErr w:type="spellEnd"/>
          </w:p>
          <w:p w14:paraId="3AF1E1EC" w14:textId="246B6D29" w:rsidR="00AD2212" w:rsidRPr="000E6977" w:rsidRDefault="00AD2212" w:rsidP="00AD2212">
            <w:pPr>
              <w:pStyle w:val="Prrafodelista"/>
              <w:numPr>
                <w:ilvl w:val="0"/>
                <w:numId w:val="37"/>
              </w:numPr>
              <w:spacing w:line="240" w:lineRule="auto"/>
              <w:jc w:val="both"/>
              <w:rPr>
                <w:rFonts w:ascii="Segoe UI" w:hAnsi="Segoe UI" w:cs="Segoe UI"/>
                <w:color w:val="000000" w:themeColor="text1"/>
                <w:lang w:val="es-MX"/>
              </w:rPr>
            </w:pPr>
            <w:r w:rsidRPr="000E6977">
              <w:rPr>
                <w:rFonts w:ascii="Segoe UI" w:hAnsi="Segoe UI" w:cs="Segoe UI"/>
                <w:b/>
                <w:bCs/>
                <w:color w:val="000000" w:themeColor="text1"/>
                <w:lang w:val="es-MX"/>
              </w:rPr>
              <w:t>Vianey De la Mora,</w:t>
            </w:r>
            <w:r w:rsidRPr="000E6977">
              <w:rPr>
                <w:rFonts w:ascii="Segoe UI" w:hAnsi="Segoe UI" w:cs="Segoe UI"/>
                <w:color w:val="000000" w:themeColor="text1"/>
                <w:lang w:val="es-MX"/>
              </w:rPr>
              <w:t xml:space="preserve"> </w:t>
            </w:r>
            <w:proofErr w:type="gramStart"/>
            <w:r w:rsidRPr="000E6977">
              <w:rPr>
                <w:rFonts w:ascii="Segoe UI" w:hAnsi="Segoe UI" w:cs="Segoe UI"/>
                <w:color w:val="000000" w:themeColor="text1"/>
                <w:lang w:val="es-MX"/>
              </w:rPr>
              <w:t>Directora General</w:t>
            </w:r>
            <w:proofErr w:type="gramEnd"/>
            <w:r w:rsidRPr="000E6977">
              <w:rPr>
                <w:rFonts w:ascii="Segoe UI" w:hAnsi="Segoe UI" w:cs="Segoe UI"/>
                <w:color w:val="000000" w:themeColor="text1"/>
                <w:lang w:val="es-MX"/>
              </w:rPr>
              <w:t xml:space="preserve"> de la Asociación Mexicana de Ferrocarriles (AMF)</w:t>
            </w:r>
          </w:p>
          <w:p w14:paraId="485E9FB5" w14:textId="5EC4248C" w:rsidR="004C49CE" w:rsidRPr="000E6977" w:rsidRDefault="00AD2212" w:rsidP="00AD2212">
            <w:pPr>
              <w:spacing w:line="240" w:lineRule="auto"/>
              <w:jc w:val="both"/>
              <w:rPr>
                <w:rFonts w:ascii="Segoe UI" w:hAnsi="Segoe UI" w:cs="Segoe UI"/>
                <w:color w:val="000000" w:themeColor="text1"/>
                <w:lang w:val="es-MX"/>
              </w:rPr>
            </w:pPr>
            <w:r w:rsidRPr="000E6977">
              <w:rPr>
                <w:rFonts w:ascii="Segoe UI" w:hAnsi="Segoe UI" w:cs="Segoe UI"/>
                <w:color w:val="000000" w:themeColor="text1"/>
                <w:lang w:val="es-MX"/>
              </w:rPr>
              <w:t xml:space="preserve">Francisco Fabila, </w:t>
            </w:r>
            <w:proofErr w:type="gramStart"/>
            <w:r w:rsidRPr="000E6977">
              <w:rPr>
                <w:rFonts w:ascii="Segoe UI" w:hAnsi="Segoe UI" w:cs="Segoe UI"/>
                <w:color w:val="000000" w:themeColor="text1"/>
                <w:lang w:val="es-MX"/>
              </w:rPr>
              <w:t>Presidente</w:t>
            </w:r>
            <w:proofErr w:type="gramEnd"/>
            <w:r w:rsidRPr="000E6977">
              <w:rPr>
                <w:rFonts w:ascii="Segoe UI" w:hAnsi="Segoe UI" w:cs="Segoe UI"/>
                <w:color w:val="000000" w:themeColor="text1"/>
                <w:lang w:val="es-MX"/>
              </w:rPr>
              <w:t xml:space="preserve"> de la AMF, enfatizó que la clave no es solo la representación de género, sino atraer el mejor talento y fortalecer la excelencia profesional en el sector. </w:t>
            </w:r>
          </w:p>
          <w:p w14:paraId="1382D2E5" w14:textId="77777777" w:rsidR="00AD2212" w:rsidRPr="000E6977" w:rsidRDefault="00AD2212" w:rsidP="00AD2212">
            <w:pPr>
              <w:spacing w:line="240" w:lineRule="auto"/>
              <w:jc w:val="both"/>
              <w:rPr>
                <w:rFonts w:ascii="Segoe UI" w:hAnsi="Segoe UI" w:cs="Segoe UI"/>
                <w:color w:val="000000" w:themeColor="text1"/>
                <w:sz w:val="24"/>
                <w:szCs w:val="24"/>
                <w:lang w:val="es-MX"/>
              </w:rPr>
            </w:pPr>
          </w:p>
          <w:p w14:paraId="083880B0" w14:textId="74296930" w:rsidR="00AD2212" w:rsidRPr="000E6977" w:rsidRDefault="00AD2212" w:rsidP="00834E75">
            <w:pPr>
              <w:spacing w:after="0" w:line="240" w:lineRule="auto"/>
              <w:jc w:val="both"/>
              <w:rPr>
                <w:rFonts w:ascii="Segoe UI" w:eastAsia="Quattrocento Sans" w:hAnsi="Segoe UI" w:cs="Segoe UI"/>
                <w:b/>
                <w:bCs/>
                <w:color w:val="000000"/>
                <w:sz w:val="24"/>
                <w:szCs w:val="24"/>
                <w:lang w:val="es-MX"/>
              </w:rPr>
            </w:pPr>
            <w:r w:rsidRPr="000E6977">
              <w:rPr>
                <w:rFonts w:ascii="Segoe UI" w:eastAsia="Quattrocento Sans" w:hAnsi="Segoe UI" w:cs="Segoe UI"/>
                <w:b/>
                <w:bCs/>
                <w:color w:val="000000"/>
                <w:sz w:val="24"/>
                <w:szCs w:val="24"/>
                <w:lang w:val="es-MX"/>
              </w:rPr>
              <w:t>Egis y su visión de una movilidad ferroviaria inteligente y sostenible</w:t>
            </w:r>
            <w:r w:rsidR="00834E75" w:rsidRPr="000E6977">
              <w:rPr>
                <w:rFonts w:ascii="Segoe UI" w:eastAsia="Quattrocento Sans" w:hAnsi="Segoe UI" w:cs="Segoe UI"/>
                <w:b/>
                <w:bCs/>
                <w:color w:val="000000"/>
                <w:sz w:val="24"/>
                <w:szCs w:val="24"/>
                <w:lang w:val="es-MX"/>
              </w:rPr>
              <w:br/>
            </w:r>
            <w:r w:rsidR="00834E75" w:rsidRPr="000E6977">
              <w:rPr>
                <w:rFonts w:ascii="Segoe UI" w:eastAsia="Quattrocento Sans" w:hAnsi="Segoe UI" w:cs="Segoe UI"/>
                <w:b/>
                <w:bCs/>
                <w:color w:val="000000"/>
                <w:sz w:val="24"/>
                <w:szCs w:val="24"/>
                <w:lang w:val="es-MX"/>
              </w:rPr>
              <w:br/>
            </w:r>
            <w:r w:rsidRPr="000E6977">
              <w:rPr>
                <w:rFonts w:ascii="Segoe UI" w:hAnsi="Segoe UI" w:cs="Segoe UI"/>
                <w:color w:val="000000" w:themeColor="text1"/>
                <w:lang w:val="es-MX"/>
              </w:rPr>
              <w:t xml:space="preserve">Uno de los momentos clave del evento fue la conferencia de </w:t>
            </w:r>
            <w:r w:rsidRPr="000E6977">
              <w:rPr>
                <w:rFonts w:ascii="Segoe UI" w:hAnsi="Segoe UI" w:cs="Segoe UI"/>
                <w:b/>
                <w:bCs/>
                <w:color w:val="000000" w:themeColor="text1"/>
                <w:lang w:val="es-MX"/>
              </w:rPr>
              <w:t>Yudi Monterroso, ingeniera operativa de Egis en México</w:t>
            </w:r>
            <w:r w:rsidRPr="000E6977">
              <w:rPr>
                <w:rFonts w:ascii="Segoe UI" w:hAnsi="Segoe UI" w:cs="Segoe UI"/>
                <w:color w:val="000000" w:themeColor="text1"/>
                <w:lang w:val="es-MX"/>
              </w:rPr>
              <w:t>, quien destacó la importancia de desarrollar proyectos ferroviarios centrados en la movilidad inteligente y el beneficio social.</w:t>
            </w:r>
            <w:r w:rsidR="00834E75" w:rsidRPr="000E6977">
              <w:rPr>
                <w:rFonts w:ascii="Segoe UI" w:eastAsia="Quattrocento Sans" w:hAnsi="Segoe UI" w:cs="Segoe UI"/>
                <w:b/>
                <w:bCs/>
                <w:color w:val="000000"/>
                <w:sz w:val="24"/>
                <w:szCs w:val="24"/>
                <w:lang w:val="es-MX"/>
              </w:rPr>
              <w:br/>
            </w:r>
            <w:r w:rsidR="00834E75" w:rsidRPr="000E6977">
              <w:rPr>
                <w:rFonts w:ascii="Segoe UI" w:eastAsia="Quattrocento Sans" w:hAnsi="Segoe UI" w:cs="Segoe UI"/>
                <w:b/>
                <w:bCs/>
                <w:color w:val="000000"/>
                <w:sz w:val="24"/>
                <w:szCs w:val="24"/>
                <w:lang w:val="es-MX"/>
              </w:rPr>
              <w:br/>
            </w:r>
            <w:r w:rsidRPr="000E6977">
              <w:rPr>
                <w:rFonts w:ascii="Segoe UI" w:hAnsi="Segoe UI" w:cs="Segoe UI"/>
                <w:color w:val="000000" w:themeColor="text1"/>
                <w:lang w:val="es-MX"/>
              </w:rPr>
              <w:t>Monterroso resaltó innovaciones clave en movilidad urbana, como:</w:t>
            </w:r>
          </w:p>
          <w:p w14:paraId="7AAD9728" w14:textId="3EAEB5A5" w:rsidR="00AD2212" w:rsidRPr="000E6977" w:rsidRDefault="00AD2212" w:rsidP="00AD2212">
            <w:pPr>
              <w:pStyle w:val="Prrafodelista"/>
              <w:numPr>
                <w:ilvl w:val="0"/>
                <w:numId w:val="38"/>
              </w:numPr>
              <w:spacing w:line="240" w:lineRule="auto"/>
              <w:jc w:val="both"/>
              <w:rPr>
                <w:rFonts w:ascii="Segoe UI" w:hAnsi="Segoe UI" w:cs="Segoe UI"/>
                <w:color w:val="000000" w:themeColor="text1"/>
                <w:lang w:val="es-MX"/>
              </w:rPr>
            </w:pPr>
            <w:r w:rsidRPr="000E6977">
              <w:rPr>
                <w:rFonts w:ascii="Segoe UI" w:hAnsi="Segoe UI" w:cs="Segoe UI"/>
                <w:color w:val="000000" w:themeColor="text1"/>
                <w:lang w:val="es-MX"/>
              </w:rPr>
              <w:t xml:space="preserve">El </w:t>
            </w:r>
            <w:r w:rsidRPr="000E6977">
              <w:rPr>
                <w:rFonts w:ascii="Segoe UI" w:hAnsi="Segoe UI" w:cs="Segoe UI"/>
                <w:b/>
                <w:bCs/>
                <w:color w:val="000000" w:themeColor="text1"/>
                <w:lang w:val="es-MX"/>
              </w:rPr>
              <w:t>teleférico</w:t>
            </w:r>
            <w:r w:rsidRPr="000E6977">
              <w:rPr>
                <w:rFonts w:ascii="Segoe UI" w:hAnsi="Segoe UI" w:cs="Segoe UI"/>
                <w:color w:val="000000" w:themeColor="text1"/>
                <w:lang w:val="es-MX"/>
              </w:rPr>
              <w:t xml:space="preserve"> como solución de transporte eficiente en la CDMX</w:t>
            </w:r>
          </w:p>
          <w:p w14:paraId="708CD4B6" w14:textId="5FFBE24B" w:rsidR="00AD2212" w:rsidRPr="000E6977" w:rsidRDefault="00AD2212" w:rsidP="00AD2212">
            <w:pPr>
              <w:pStyle w:val="Prrafodelista"/>
              <w:numPr>
                <w:ilvl w:val="0"/>
                <w:numId w:val="38"/>
              </w:numPr>
              <w:spacing w:line="240" w:lineRule="auto"/>
              <w:jc w:val="both"/>
              <w:rPr>
                <w:rFonts w:ascii="Segoe UI" w:hAnsi="Segoe UI" w:cs="Segoe UI"/>
                <w:color w:val="000000" w:themeColor="text1"/>
                <w:lang w:val="es-MX"/>
              </w:rPr>
            </w:pPr>
            <w:r w:rsidRPr="000E6977">
              <w:rPr>
                <w:rFonts w:ascii="Segoe UI" w:hAnsi="Segoe UI" w:cs="Segoe UI"/>
                <w:color w:val="000000" w:themeColor="text1"/>
                <w:lang w:val="es-MX"/>
              </w:rPr>
              <w:t xml:space="preserve">La </w:t>
            </w:r>
            <w:r w:rsidRPr="000E6977">
              <w:rPr>
                <w:rFonts w:ascii="Segoe UI" w:hAnsi="Segoe UI" w:cs="Segoe UI"/>
                <w:b/>
                <w:bCs/>
                <w:color w:val="000000" w:themeColor="text1"/>
                <w:lang w:val="es-MX"/>
              </w:rPr>
              <w:t>tarjeta de pago unificada</w:t>
            </w:r>
            <w:r w:rsidRPr="000E6977">
              <w:rPr>
                <w:rFonts w:ascii="Segoe UI" w:hAnsi="Segoe UI" w:cs="Segoe UI"/>
                <w:color w:val="000000" w:themeColor="text1"/>
                <w:lang w:val="es-MX"/>
              </w:rPr>
              <w:t>, que integra metro, trolebús, RTP, Metrobús, entre otros</w:t>
            </w:r>
          </w:p>
          <w:p w14:paraId="169AC181" w14:textId="51958F6A" w:rsidR="00AD2212" w:rsidRPr="000E6977" w:rsidRDefault="00834E75" w:rsidP="00AD2212">
            <w:pPr>
              <w:spacing w:line="240" w:lineRule="auto"/>
              <w:jc w:val="both"/>
              <w:rPr>
                <w:rFonts w:ascii="Segoe UI" w:hAnsi="Segoe UI" w:cs="Segoe UI"/>
                <w:color w:val="000000" w:themeColor="text1"/>
                <w:lang w:val="es-MX"/>
              </w:rPr>
            </w:pPr>
            <w:r w:rsidRPr="000E6977">
              <w:rPr>
                <w:noProof/>
                <w:lang w:val="es-MX"/>
              </w:rPr>
              <w:drawing>
                <wp:anchor distT="0" distB="0" distL="114300" distR="114300" simplePos="0" relativeHeight="251661312" behindDoc="0" locked="0" layoutInCell="1" allowOverlap="1" wp14:anchorId="74460A13" wp14:editId="342E95DF">
                  <wp:simplePos x="0" y="0"/>
                  <wp:positionH relativeFrom="page">
                    <wp:posOffset>2934970</wp:posOffset>
                  </wp:positionH>
                  <wp:positionV relativeFrom="paragraph">
                    <wp:posOffset>281940</wp:posOffset>
                  </wp:positionV>
                  <wp:extent cx="3175000" cy="2115185"/>
                  <wp:effectExtent l="0" t="0" r="6350" b="0"/>
                  <wp:wrapSquare wrapText="bothSides"/>
                  <wp:docPr id="154807180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1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E6977">
              <w:rPr>
                <w:rFonts w:ascii="Segoe UI" w:hAnsi="Segoe UI" w:cs="Segoe UI"/>
                <w:color w:val="000000" w:themeColor="text1"/>
                <w:lang w:val="es-MX"/>
              </w:rPr>
              <w:br/>
            </w:r>
            <w:r w:rsidR="00AD2212" w:rsidRPr="000E6977">
              <w:rPr>
                <w:rFonts w:ascii="Segoe UI" w:hAnsi="Segoe UI" w:cs="Segoe UI"/>
                <w:color w:val="000000" w:themeColor="text1"/>
                <w:lang w:val="es-MX"/>
              </w:rPr>
              <w:t>También compartió un análisis</w:t>
            </w:r>
            <w:r w:rsidR="004B25FA">
              <w:rPr>
                <w:rFonts w:ascii="Segoe UI" w:hAnsi="Segoe UI" w:cs="Segoe UI"/>
                <w:color w:val="000000" w:themeColor="text1"/>
                <w:lang w:val="es-MX"/>
              </w:rPr>
              <w:t xml:space="preserve"> basado en su ex</w:t>
            </w:r>
            <w:r w:rsidR="003A2E79">
              <w:rPr>
                <w:rFonts w:ascii="Segoe UI" w:hAnsi="Segoe UI" w:cs="Segoe UI"/>
                <w:color w:val="000000" w:themeColor="text1"/>
                <w:lang w:val="es-MX"/>
              </w:rPr>
              <w:t xml:space="preserve">periencia </w:t>
            </w:r>
            <w:r w:rsidR="00AD2212" w:rsidRPr="000E6977">
              <w:rPr>
                <w:rFonts w:ascii="Segoe UI" w:hAnsi="Segoe UI" w:cs="Segoe UI"/>
                <w:color w:val="000000" w:themeColor="text1"/>
                <w:lang w:val="es-MX"/>
              </w:rPr>
              <w:t xml:space="preserve">sobre la infraestructura ferroviaria actual, señalando que el </w:t>
            </w:r>
            <w:r w:rsidR="00AD2212" w:rsidRPr="000E6977">
              <w:rPr>
                <w:rFonts w:ascii="Segoe UI" w:hAnsi="Segoe UI" w:cs="Segoe UI"/>
                <w:b/>
                <w:bCs/>
                <w:color w:val="000000" w:themeColor="text1"/>
                <w:lang w:val="es-MX"/>
              </w:rPr>
              <w:t>85% de las incidencias provienen de fallas en los materiales rodantes</w:t>
            </w:r>
            <w:r w:rsidR="00AD2212" w:rsidRPr="000E6977">
              <w:rPr>
                <w:rFonts w:ascii="Segoe UI" w:hAnsi="Segoe UI" w:cs="Segoe UI"/>
                <w:color w:val="000000" w:themeColor="text1"/>
                <w:lang w:val="es-MX"/>
              </w:rPr>
              <w:t xml:space="preserve">, mientras que el </w:t>
            </w:r>
            <w:r w:rsidR="00AD2212" w:rsidRPr="000E6977">
              <w:rPr>
                <w:rFonts w:ascii="Segoe UI" w:hAnsi="Segoe UI" w:cs="Segoe UI"/>
                <w:b/>
                <w:bCs/>
                <w:color w:val="000000" w:themeColor="text1"/>
                <w:lang w:val="es-MX"/>
              </w:rPr>
              <w:t>15% corresponden a estructuras fijas</w:t>
            </w:r>
            <w:r w:rsidR="00AD2212" w:rsidRPr="000E6977">
              <w:rPr>
                <w:rFonts w:ascii="Segoe UI" w:hAnsi="Segoe UI" w:cs="Segoe UI"/>
                <w:color w:val="000000" w:themeColor="text1"/>
                <w:lang w:val="es-MX"/>
              </w:rPr>
              <w:t>, subrayando la necesidad de mejorar el mantenimiento y la innovación tecnológica en el sector.</w:t>
            </w:r>
          </w:p>
          <w:p w14:paraId="2841F467" w14:textId="052CD5B6" w:rsidR="00834E75" w:rsidRPr="000E6977" w:rsidRDefault="00834E75" w:rsidP="00AD2212">
            <w:pPr>
              <w:spacing w:line="240" w:lineRule="auto"/>
              <w:jc w:val="both"/>
              <w:rPr>
                <w:rFonts w:ascii="Segoe UI" w:hAnsi="Segoe UI" w:cs="Segoe UI"/>
                <w:color w:val="000000" w:themeColor="text1"/>
                <w:lang w:val="es-MX"/>
              </w:rPr>
            </w:pPr>
            <w:r w:rsidRPr="000E6977">
              <w:rPr>
                <w:rFonts w:ascii="Segoe UI" w:hAnsi="Segoe UI" w:cs="Segoe UI"/>
                <w:i/>
                <w:iCs/>
                <w:color w:val="000000" w:themeColor="text1"/>
                <w:lang w:val="es-MX"/>
              </w:rPr>
              <w:t>“Desde Egis, creemos que el futuro de la movilidad ferroviaria debe diseñarse con visión social, accesibilidad y escalabilidad para los usuarios”</w:t>
            </w:r>
            <w:r w:rsidRPr="000E6977">
              <w:rPr>
                <w:rFonts w:ascii="Segoe UI" w:hAnsi="Segoe UI" w:cs="Segoe UI"/>
                <w:color w:val="000000" w:themeColor="text1"/>
                <w:lang w:val="es-MX"/>
              </w:rPr>
              <w:t xml:space="preserve"> – Yudi Monterroso</w:t>
            </w:r>
          </w:p>
          <w:p w14:paraId="35EB4C47" w14:textId="77777777" w:rsidR="00AD2212" w:rsidRPr="000E6977" w:rsidRDefault="00AD2212" w:rsidP="00360063">
            <w:pPr>
              <w:spacing w:after="0" w:line="240" w:lineRule="auto"/>
              <w:jc w:val="both"/>
              <w:rPr>
                <w:rFonts w:ascii="Segoe UI" w:hAnsi="Segoe UI" w:cs="Segoe UI"/>
                <w:color w:val="000000" w:themeColor="text1"/>
                <w:lang w:val="es-MX"/>
              </w:rPr>
            </w:pPr>
          </w:p>
          <w:p w14:paraId="61AFE822" w14:textId="326C9720" w:rsidR="00834E75" w:rsidRDefault="00834E75" w:rsidP="00834E75">
            <w:pPr>
              <w:spacing w:after="0" w:line="240" w:lineRule="auto"/>
              <w:jc w:val="both"/>
              <w:rPr>
                <w:rFonts w:ascii="Segoe UI" w:hAnsi="Segoe UI" w:cs="Segoe UI"/>
                <w:color w:val="000000" w:themeColor="text1"/>
                <w:lang w:val="es-MX"/>
              </w:rPr>
            </w:pPr>
            <w:r w:rsidRPr="000E6977">
              <w:rPr>
                <w:rFonts w:ascii="Segoe UI" w:eastAsia="Quattrocento Sans" w:hAnsi="Segoe UI" w:cs="Segoe UI"/>
                <w:b/>
                <w:bCs/>
                <w:color w:val="000000"/>
                <w:sz w:val="24"/>
                <w:szCs w:val="24"/>
                <w:lang w:val="es-MX"/>
              </w:rPr>
              <w:t>Rompiendo paradigmas y abriendo camino</w:t>
            </w:r>
            <w:r w:rsidRPr="000E6977">
              <w:rPr>
                <w:rFonts w:ascii="Segoe UI" w:eastAsia="Quattrocento Sans" w:hAnsi="Segoe UI" w:cs="Segoe UI"/>
                <w:b/>
                <w:bCs/>
                <w:color w:val="000000"/>
                <w:sz w:val="24"/>
                <w:szCs w:val="24"/>
                <w:lang w:val="es-MX"/>
              </w:rPr>
              <w:br/>
            </w:r>
            <w:r w:rsidRPr="000E6977">
              <w:rPr>
                <w:rFonts w:ascii="Segoe UI" w:eastAsia="Quattrocento Sans" w:hAnsi="Segoe UI" w:cs="Segoe UI"/>
                <w:b/>
                <w:bCs/>
                <w:color w:val="000000"/>
                <w:sz w:val="24"/>
                <w:szCs w:val="24"/>
                <w:lang w:val="es-MX"/>
              </w:rPr>
              <w:br/>
            </w:r>
            <w:r w:rsidR="000E6977" w:rsidRPr="000E6977">
              <w:rPr>
                <w:rFonts w:ascii="Segoe UI" w:hAnsi="Segoe UI" w:cs="Segoe UI"/>
                <w:color w:val="000000" w:themeColor="text1"/>
                <w:lang w:val="es-MX"/>
              </w:rPr>
              <w:t xml:space="preserve">Otro momento inspirador fue la ponencia de </w:t>
            </w:r>
            <w:r w:rsidR="000E6977" w:rsidRPr="000E6977">
              <w:rPr>
                <w:rFonts w:ascii="Segoe UI" w:hAnsi="Segoe UI" w:cs="Segoe UI"/>
                <w:b/>
                <w:bCs/>
                <w:color w:val="000000" w:themeColor="text1"/>
                <w:lang w:val="es-MX"/>
              </w:rPr>
              <w:t>Lorena León</w:t>
            </w:r>
            <w:r w:rsidR="000E6977" w:rsidRPr="000E6977">
              <w:rPr>
                <w:rFonts w:ascii="Segoe UI" w:hAnsi="Segoe UI" w:cs="Segoe UI"/>
                <w:color w:val="000000" w:themeColor="text1"/>
                <w:lang w:val="es-MX"/>
              </w:rPr>
              <w:t>, quien instó a las asistentes a desafiar los límites y construir su propio camino en la industria ferroviaria. Su discurso motivador resaltó la importancia de la resiliencia, la determinación y la colaboración para generar un impacto significativo en el sector.</w:t>
            </w:r>
          </w:p>
          <w:p w14:paraId="655BFB00" w14:textId="77777777" w:rsidR="00A41487" w:rsidRDefault="00A41487" w:rsidP="00834E75">
            <w:pPr>
              <w:spacing w:after="0" w:line="240" w:lineRule="auto"/>
              <w:jc w:val="both"/>
              <w:rPr>
                <w:rFonts w:ascii="Segoe UI" w:hAnsi="Segoe UI" w:cs="Segoe UI"/>
                <w:color w:val="000000" w:themeColor="text1"/>
                <w:lang w:val="es-MX"/>
              </w:rPr>
            </w:pPr>
          </w:p>
          <w:p w14:paraId="7FA5F35E" w14:textId="77777777" w:rsidR="00A41487" w:rsidRDefault="00A41487" w:rsidP="00834E75">
            <w:pPr>
              <w:spacing w:after="0" w:line="240" w:lineRule="auto"/>
              <w:jc w:val="both"/>
              <w:rPr>
                <w:rFonts w:ascii="Segoe UI" w:hAnsi="Segoe UI" w:cs="Segoe UI"/>
                <w:color w:val="000000" w:themeColor="text1"/>
                <w:lang w:val="es-MX"/>
              </w:rPr>
            </w:pPr>
          </w:p>
          <w:p w14:paraId="317A11C7" w14:textId="0A39B5FD" w:rsidR="00DD6E00" w:rsidRDefault="00E94F7B" w:rsidP="00365AC2">
            <w:pPr>
              <w:spacing w:after="0" w:line="240" w:lineRule="auto"/>
              <w:jc w:val="both"/>
              <w:rPr>
                <w:rFonts w:ascii="Segoe UI" w:hAnsi="Segoe UI" w:cs="Segoe UI"/>
                <w:color w:val="000000" w:themeColor="text1"/>
                <w:lang w:val="es-ES"/>
              </w:rPr>
            </w:pPr>
            <w:r>
              <w:rPr>
                <w:rFonts w:ascii="Segoe UI" w:hAnsi="Segoe UI" w:cs="Segoe UI"/>
                <w:noProof/>
                <w:color w:val="000000" w:themeColor="text1"/>
                <w:sz w:val="20"/>
                <w:szCs w:val="20"/>
                <w:lang w:val="es-MX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70B2CDB7" wp14:editId="4F60500F">
                  <wp:simplePos x="0" y="0"/>
                  <wp:positionH relativeFrom="column">
                    <wp:posOffset>3200400</wp:posOffset>
                  </wp:positionH>
                  <wp:positionV relativeFrom="paragraph">
                    <wp:posOffset>289560</wp:posOffset>
                  </wp:positionV>
                  <wp:extent cx="2859405" cy="1905000"/>
                  <wp:effectExtent l="0" t="0" r="0" b="0"/>
                  <wp:wrapSquare wrapText="bothSides"/>
                  <wp:docPr id="16741432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1487" w:rsidRPr="00A41487">
              <w:rPr>
                <w:rFonts w:ascii="Segoe UI" w:eastAsia="Quattrocento Sans" w:hAnsi="Segoe UI" w:cs="Segoe UI"/>
                <w:b/>
                <w:bCs/>
                <w:color w:val="000000"/>
                <w:sz w:val="24"/>
                <w:szCs w:val="24"/>
                <w:lang w:val="es-ES"/>
              </w:rPr>
              <w:t>Conexiones estratégicas para el futuro del ferrocarril</w:t>
            </w:r>
            <w:r w:rsidR="00A41487" w:rsidRPr="000E6977">
              <w:rPr>
                <w:rFonts w:ascii="Segoe UI" w:eastAsia="Quattrocento Sans" w:hAnsi="Segoe UI" w:cs="Segoe UI"/>
                <w:b/>
                <w:bCs/>
                <w:color w:val="000000"/>
                <w:sz w:val="24"/>
                <w:szCs w:val="24"/>
                <w:lang w:val="es-MX"/>
              </w:rPr>
              <w:br/>
            </w:r>
            <w:r w:rsidR="00A41487" w:rsidRPr="000E6977">
              <w:rPr>
                <w:rFonts w:ascii="Segoe UI" w:eastAsia="Quattrocento Sans" w:hAnsi="Segoe UI" w:cs="Segoe UI"/>
                <w:b/>
                <w:bCs/>
                <w:color w:val="000000"/>
                <w:sz w:val="24"/>
                <w:szCs w:val="24"/>
                <w:lang w:val="es-MX"/>
              </w:rPr>
              <w:br/>
            </w:r>
            <w:r w:rsidR="00365AC2" w:rsidRPr="00365AC2">
              <w:rPr>
                <w:rFonts w:ascii="Segoe UI" w:hAnsi="Segoe UI" w:cs="Segoe UI"/>
                <w:color w:val="000000" w:themeColor="text1"/>
                <w:lang w:val="es-ES"/>
              </w:rPr>
              <w:t xml:space="preserve">El evento cerró con una dinámica de </w:t>
            </w:r>
            <w:proofErr w:type="spellStart"/>
            <w:r w:rsidR="00365AC2" w:rsidRPr="00365AC2">
              <w:rPr>
                <w:rFonts w:ascii="Segoe UI" w:hAnsi="Segoe UI" w:cs="Segoe UI"/>
                <w:b/>
                <w:bCs/>
                <w:color w:val="000000" w:themeColor="text1"/>
                <w:lang w:val="es-ES"/>
              </w:rPr>
              <w:t>Speed</w:t>
            </w:r>
            <w:proofErr w:type="spellEnd"/>
            <w:r w:rsidR="00365AC2" w:rsidRPr="00365AC2">
              <w:rPr>
                <w:rFonts w:ascii="Segoe UI" w:hAnsi="Segoe UI" w:cs="Segoe UI"/>
                <w:b/>
                <w:bCs/>
                <w:color w:val="000000" w:themeColor="text1"/>
                <w:lang w:val="es-ES"/>
              </w:rPr>
              <w:t xml:space="preserve"> </w:t>
            </w:r>
            <w:proofErr w:type="spellStart"/>
            <w:r w:rsidR="00365AC2" w:rsidRPr="00365AC2">
              <w:rPr>
                <w:rFonts w:ascii="Segoe UI" w:hAnsi="Segoe UI" w:cs="Segoe UI"/>
                <w:b/>
                <w:bCs/>
                <w:color w:val="000000" w:themeColor="text1"/>
                <w:lang w:val="es-ES"/>
              </w:rPr>
              <w:t>Networking</w:t>
            </w:r>
            <w:proofErr w:type="spellEnd"/>
            <w:r w:rsidR="00365AC2" w:rsidRPr="00365AC2">
              <w:rPr>
                <w:rFonts w:ascii="Segoe UI" w:hAnsi="Segoe UI" w:cs="Segoe UI"/>
                <w:color w:val="000000" w:themeColor="text1"/>
                <w:lang w:val="es-ES"/>
              </w:rPr>
              <w:t xml:space="preserve"> liderada por </w:t>
            </w:r>
            <w:r w:rsidR="00365AC2" w:rsidRPr="00365AC2">
              <w:rPr>
                <w:rFonts w:ascii="Segoe UI" w:hAnsi="Segoe UI" w:cs="Segoe UI"/>
                <w:b/>
                <w:bCs/>
                <w:color w:val="000000" w:themeColor="text1"/>
                <w:lang w:val="es-ES"/>
              </w:rPr>
              <w:t>Geraldine López</w:t>
            </w:r>
            <w:r w:rsidR="00365AC2" w:rsidRPr="00365AC2">
              <w:rPr>
                <w:rFonts w:ascii="Segoe UI" w:hAnsi="Segoe UI" w:cs="Segoe UI"/>
                <w:color w:val="000000" w:themeColor="text1"/>
                <w:lang w:val="es-ES"/>
              </w:rPr>
              <w:t>,</w:t>
            </w:r>
            <w:r>
              <w:rPr>
                <w:rFonts w:ascii="Segoe UI" w:hAnsi="Segoe UI" w:cs="Segoe UI"/>
                <w:color w:val="000000" w:themeColor="text1"/>
                <w:lang w:val="es-ES"/>
              </w:rPr>
              <w:t xml:space="preserve"> </w:t>
            </w:r>
            <w:r w:rsidRPr="00E94F7B">
              <w:rPr>
                <w:rFonts w:ascii="Segoe UI" w:hAnsi="Segoe UI" w:cs="Segoe UI"/>
                <w:b/>
                <w:bCs/>
                <w:color w:val="000000" w:themeColor="text1"/>
                <w:lang w:val="es-ES"/>
              </w:rPr>
              <w:t>Coordinadora de Comunicación de la AMF</w:t>
            </w:r>
            <w:r>
              <w:rPr>
                <w:rFonts w:ascii="Segoe UI" w:hAnsi="Segoe UI" w:cs="Segoe UI"/>
                <w:color w:val="000000" w:themeColor="text1"/>
                <w:lang w:val="es-ES"/>
              </w:rPr>
              <w:t>,</w:t>
            </w:r>
            <w:r w:rsidR="00365AC2" w:rsidRPr="00365AC2">
              <w:rPr>
                <w:rFonts w:ascii="Segoe UI" w:hAnsi="Segoe UI" w:cs="Segoe UI"/>
                <w:color w:val="000000" w:themeColor="text1"/>
                <w:lang w:val="es-ES"/>
              </w:rPr>
              <w:t xml:space="preserve"> en la que las participantes tuvieron la oportunidad de ampliar su red de contactos, identificar nuevas oportunidades de negocio y fortalecer sus habilidades de comunicación.</w:t>
            </w:r>
          </w:p>
          <w:p w14:paraId="3E2B66BB" w14:textId="77777777" w:rsidR="00DD6E00" w:rsidRDefault="00DD6E00" w:rsidP="00365AC2">
            <w:pPr>
              <w:spacing w:after="0" w:line="240" w:lineRule="auto"/>
              <w:jc w:val="both"/>
              <w:rPr>
                <w:rFonts w:ascii="Segoe UI" w:hAnsi="Segoe UI" w:cs="Segoe UI"/>
                <w:color w:val="000000" w:themeColor="text1"/>
                <w:lang w:val="es-ES"/>
              </w:rPr>
            </w:pPr>
          </w:p>
          <w:p w14:paraId="6569769D" w14:textId="2139B6ED" w:rsidR="00365AC2" w:rsidRPr="00365AC2" w:rsidRDefault="00365AC2" w:rsidP="00365AC2">
            <w:pPr>
              <w:spacing w:after="0" w:line="240" w:lineRule="auto"/>
              <w:jc w:val="both"/>
              <w:rPr>
                <w:rFonts w:ascii="Segoe UI" w:hAnsi="Segoe UI" w:cs="Segoe UI"/>
                <w:color w:val="000000" w:themeColor="text1"/>
                <w:lang w:val="es-ES"/>
              </w:rPr>
            </w:pPr>
            <w:r w:rsidRPr="00365AC2">
              <w:rPr>
                <w:rFonts w:ascii="Segoe UI" w:hAnsi="Segoe UI" w:cs="Segoe UI"/>
                <w:color w:val="000000" w:themeColor="text1"/>
                <w:lang w:val="es-ES"/>
              </w:rPr>
              <w:t xml:space="preserve">Esta actividad no solo fomentó la colaboración, sino que también impulsó la creación de </w:t>
            </w:r>
            <w:r w:rsidRPr="00365AC2">
              <w:rPr>
                <w:rFonts w:ascii="Segoe UI" w:hAnsi="Segoe UI" w:cs="Segoe UI"/>
                <w:b/>
                <w:bCs/>
                <w:color w:val="000000" w:themeColor="text1"/>
                <w:lang w:val="es-ES"/>
              </w:rPr>
              <w:t>alianzas estratégicas dentro del sector ferroviario</w:t>
            </w:r>
            <w:r w:rsidRPr="00365AC2">
              <w:rPr>
                <w:rFonts w:ascii="Segoe UI" w:hAnsi="Segoe UI" w:cs="Segoe UI"/>
                <w:color w:val="000000" w:themeColor="text1"/>
                <w:lang w:val="es-ES"/>
              </w:rPr>
              <w:t>, reforzando la importancia del trabajo en red para el crecimiento profesional y la transformación de la industria.</w:t>
            </w:r>
          </w:p>
          <w:p w14:paraId="6E56505B" w14:textId="75AA2138" w:rsidR="00834E75" w:rsidRPr="000E6977" w:rsidRDefault="00834E75" w:rsidP="00360063">
            <w:pPr>
              <w:spacing w:line="240" w:lineRule="auto"/>
              <w:jc w:val="both"/>
              <w:rPr>
                <w:rFonts w:ascii="Segoe UI" w:hAnsi="Segoe UI" w:cs="Segoe UI"/>
                <w:color w:val="000000" w:themeColor="text1"/>
                <w:lang w:val="es-MX"/>
              </w:rPr>
            </w:pPr>
          </w:p>
          <w:p w14:paraId="49797ECE" w14:textId="6F0A7231" w:rsidR="00834E75" w:rsidRPr="000E6977" w:rsidRDefault="00834E75" w:rsidP="00834E75">
            <w:pPr>
              <w:spacing w:after="0" w:line="240" w:lineRule="auto"/>
              <w:rPr>
                <w:rFonts w:ascii="Segoe UI" w:eastAsia="Quattrocento Sans" w:hAnsi="Segoe UI" w:cs="Segoe UI"/>
                <w:b/>
                <w:bCs/>
                <w:color w:val="000000"/>
                <w:sz w:val="24"/>
                <w:szCs w:val="24"/>
                <w:lang w:val="es-MX"/>
              </w:rPr>
            </w:pPr>
            <w:r w:rsidRPr="000E6977">
              <w:rPr>
                <w:rFonts w:ascii="Segoe UI" w:eastAsia="Quattrocento Sans" w:hAnsi="Segoe UI" w:cs="Segoe UI"/>
                <w:b/>
                <w:bCs/>
                <w:color w:val="000000"/>
                <w:sz w:val="24"/>
                <w:szCs w:val="24"/>
                <w:lang w:val="es-MX"/>
              </w:rPr>
              <w:t>Más mujeres en el ferrocarril = más innovación, más inclusión y más desarrollo sostenible</w:t>
            </w:r>
            <w:r w:rsidRPr="000E6977">
              <w:rPr>
                <w:rFonts w:ascii="Segoe UI" w:eastAsia="Quattrocento Sans" w:hAnsi="Segoe UI" w:cs="Segoe UI"/>
                <w:b/>
                <w:bCs/>
                <w:color w:val="000000"/>
                <w:sz w:val="24"/>
                <w:szCs w:val="24"/>
                <w:lang w:val="es-MX"/>
              </w:rPr>
              <w:br/>
            </w:r>
            <w:r w:rsidRPr="000E6977">
              <w:rPr>
                <w:rFonts w:ascii="Segoe UI" w:eastAsia="Quattrocento Sans" w:hAnsi="Segoe UI" w:cs="Segoe UI"/>
                <w:b/>
                <w:bCs/>
                <w:color w:val="000000"/>
                <w:sz w:val="24"/>
                <w:szCs w:val="24"/>
                <w:lang w:val="es-MX"/>
              </w:rPr>
              <w:br/>
            </w:r>
            <w:r w:rsidRPr="000E6977">
              <w:rPr>
                <w:rFonts w:ascii="Segoe UI" w:hAnsi="Segoe UI" w:cs="Segoe UI"/>
                <w:color w:val="000000" w:themeColor="text1"/>
                <w:lang w:val="es-MX"/>
              </w:rPr>
              <w:t>Egis seguirá liderando el cambio, promoviendo redes de colaboración y apoyando a las profesionales que están transformando el sector.</w:t>
            </w:r>
          </w:p>
          <w:p w14:paraId="724C68C6" w14:textId="77777777" w:rsidR="00834E75" w:rsidRPr="000E6977" w:rsidRDefault="00834E75" w:rsidP="00360063">
            <w:pPr>
              <w:spacing w:line="240" w:lineRule="auto"/>
              <w:jc w:val="both"/>
              <w:rPr>
                <w:rFonts w:ascii="Segoe UI" w:hAnsi="Segoe UI" w:cs="Segoe UI"/>
                <w:i/>
                <w:iCs/>
                <w:color w:val="000000" w:themeColor="text1"/>
                <w:sz w:val="24"/>
                <w:szCs w:val="24"/>
                <w:lang w:val="es-MX"/>
              </w:rPr>
            </w:pPr>
          </w:p>
          <w:p w14:paraId="709BD2ED" w14:textId="5A9DECAD" w:rsidR="003A6C52" w:rsidRPr="004814E9" w:rsidRDefault="00834E75" w:rsidP="003A6C52">
            <w:pPr>
              <w:spacing w:after="0"/>
              <w:rPr>
                <w:rFonts w:ascii="Arial" w:hAnsi="Arial" w:cs="Arial"/>
                <w:color w:val="A6A6A6" w:themeColor="background1" w:themeShade="A6"/>
              </w:rPr>
            </w:pPr>
            <w:r w:rsidRPr="000E6977">
              <w:rPr>
                <w:rFonts w:ascii="Segoe UI" w:eastAsia="Quattrocento Sans" w:hAnsi="Segoe UI" w:cs="Segoe UI"/>
                <w:b/>
                <w:bCs/>
                <w:i/>
                <w:iCs/>
                <w:color w:val="000000"/>
                <w:sz w:val="24"/>
                <w:szCs w:val="24"/>
                <w:lang w:val="es-MX"/>
              </w:rPr>
              <w:t>Con talento, innovación y visión de futuro, Egis reafirma su compromiso con una industria ferroviaria más equitativa y competitiva.</w:t>
            </w:r>
            <w:r w:rsidR="003A6C52" w:rsidRPr="000E6977">
              <w:rPr>
                <w:rFonts w:ascii="Segoe UI" w:eastAsia="Quattrocento Sans" w:hAnsi="Segoe UI" w:cs="Segoe UI"/>
                <w:b/>
                <w:bCs/>
                <w:i/>
                <w:iCs/>
                <w:color w:val="000000"/>
                <w:sz w:val="24"/>
                <w:szCs w:val="24"/>
                <w:lang w:val="es-MX"/>
              </w:rPr>
              <w:br/>
            </w:r>
            <w:r w:rsidR="003A6C52" w:rsidRPr="000E6977">
              <w:rPr>
                <w:rFonts w:ascii="Segoe UI" w:eastAsia="Quattrocento Sans" w:hAnsi="Segoe UI" w:cs="Segoe UI"/>
                <w:b/>
                <w:bCs/>
                <w:i/>
                <w:iCs/>
                <w:color w:val="A6A6A6" w:themeColor="background1" w:themeShade="A6"/>
                <w:sz w:val="24"/>
                <w:szCs w:val="24"/>
                <w:lang w:val="es-MX"/>
              </w:rPr>
              <w:br/>
            </w:r>
            <w:hyperlink r:id="rId12" w:history="1">
              <w:r w:rsidR="003A6C52" w:rsidRPr="004814E9">
                <w:rPr>
                  <w:rStyle w:val="Hipervnculo"/>
                  <w:rFonts w:ascii="Arial" w:hAnsi="Arial" w:cs="Arial"/>
                  <w:color w:val="A6A6A6" w:themeColor="background1" w:themeShade="A6"/>
                </w:rPr>
                <w:t>contacto.mexico@egis-group.com</w:t>
              </w:r>
            </w:hyperlink>
            <w:r w:rsidR="003A6C52" w:rsidRPr="004814E9">
              <w:rPr>
                <w:rFonts w:ascii="Arial" w:hAnsi="Arial" w:cs="Arial"/>
                <w:color w:val="A6A6A6" w:themeColor="background1" w:themeShade="A6"/>
              </w:rPr>
              <w:t xml:space="preserve"> </w:t>
            </w:r>
          </w:p>
          <w:p w14:paraId="60288CFE" w14:textId="24F7CF5A" w:rsidR="00834E75" w:rsidRPr="004814E9" w:rsidRDefault="003A6C52" w:rsidP="003A6C52">
            <w:pPr>
              <w:spacing w:line="240" w:lineRule="auto"/>
              <w:jc w:val="both"/>
              <w:rPr>
                <w:rFonts w:ascii="Segoe UI" w:hAnsi="Segoe UI" w:cs="Segoe UI"/>
                <w:i/>
                <w:iCs/>
                <w:color w:val="A6A6A6" w:themeColor="background1" w:themeShade="A6"/>
                <w:sz w:val="24"/>
                <w:szCs w:val="24"/>
              </w:rPr>
            </w:pPr>
            <w:hyperlink r:id="rId13" w:history="1">
              <w:r w:rsidRPr="004814E9">
                <w:rPr>
                  <w:rStyle w:val="Hipervnculo"/>
                  <w:rFonts w:ascii="Arial" w:hAnsi="Arial" w:cs="Arial"/>
                  <w:color w:val="A6A6A6" w:themeColor="background1" w:themeShade="A6"/>
                </w:rPr>
                <w:t>www.egis-group.com</w:t>
              </w:r>
            </w:hyperlink>
            <w:r w:rsidRPr="004814E9">
              <w:rPr>
                <w:rFonts w:ascii="Arial" w:hAnsi="Arial" w:cs="Arial"/>
                <w:color w:val="A6A6A6" w:themeColor="background1" w:themeShade="A6"/>
              </w:rPr>
              <w:t xml:space="preserve"> </w:t>
            </w:r>
            <w:hyperlink r:id="rId14" w:history="1">
              <w:r w:rsidRPr="004814E9">
                <w:rPr>
                  <w:rStyle w:val="Hipervnculo"/>
                  <w:rFonts w:ascii="Arial" w:hAnsi="Arial" w:cs="Arial"/>
                  <w:color w:val="A6A6A6" w:themeColor="background1" w:themeShade="A6"/>
                </w:rPr>
                <w:t>https://www.linkedin.com/showcase/egis-en-latam/</w:t>
              </w:r>
            </w:hyperlink>
          </w:p>
          <w:p w14:paraId="44B93229" w14:textId="77777777" w:rsidR="00834E75" w:rsidRPr="004814E9" w:rsidRDefault="00834E75" w:rsidP="004C49CE">
            <w:pPr>
              <w:spacing w:line="240" w:lineRule="auto"/>
              <w:ind w:left="-112"/>
              <w:rPr>
                <w:rFonts w:ascii="Segoe UI" w:hAnsi="Segoe UI" w:cs="Segoe UI"/>
                <w:color w:val="000000" w:themeColor="text1"/>
              </w:rPr>
            </w:pPr>
          </w:p>
          <w:p w14:paraId="418B3528" w14:textId="77777777" w:rsidR="00834E75" w:rsidRPr="004814E9" w:rsidRDefault="00834E75" w:rsidP="004C49CE">
            <w:pPr>
              <w:spacing w:line="240" w:lineRule="auto"/>
              <w:ind w:left="-112"/>
              <w:rPr>
                <w:rFonts w:ascii="Segoe UI" w:hAnsi="Segoe UI" w:cs="Segoe UI"/>
                <w:color w:val="000000" w:themeColor="text1"/>
              </w:rPr>
            </w:pPr>
          </w:p>
          <w:p w14:paraId="0493A1A3" w14:textId="19A97A1A" w:rsidR="00834E75" w:rsidRPr="004814E9" w:rsidRDefault="00834E75" w:rsidP="004C49CE">
            <w:pPr>
              <w:spacing w:line="240" w:lineRule="auto"/>
              <w:ind w:left="-112"/>
              <w:rPr>
                <w:rFonts w:ascii="Segoe UI" w:hAnsi="Segoe UI" w:cs="Segoe UI"/>
                <w:color w:val="000000" w:themeColor="text1"/>
              </w:rPr>
            </w:pPr>
          </w:p>
          <w:p w14:paraId="11EDA822" w14:textId="77777777" w:rsidR="00B232AE" w:rsidRPr="004814E9" w:rsidRDefault="00B232AE" w:rsidP="004C49CE">
            <w:pPr>
              <w:spacing w:line="240" w:lineRule="auto"/>
              <w:ind w:left="-112"/>
              <w:rPr>
                <w:rFonts w:ascii="Segoe UI" w:hAnsi="Segoe UI" w:cs="Segoe UI"/>
                <w:color w:val="000000" w:themeColor="text1"/>
              </w:rPr>
            </w:pPr>
          </w:p>
          <w:p w14:paraId="76ED2C19" w14:textId="77777777" w:rsidR="00B232AE" w:rsidRPr="004814E9" w:rsidRDefault="00B232AE" w:rsidP="004C49CE">
            <w:pPr>
              <w:spacing w:line="240" w:lineRule="auto"/>
              <w:ind w:left="-112"/>
              <w:rPr>
                <w:rFonts w:ascii="Segoe UI" w:hAnsi="Segoe UI" w:cs="Segoe UI"/>
                <w:color w:val="000000" w:themeColor="text1"/>
              </w:rPr>
            </w:pPr>
          </w:p>
          <w:p w14:paraId="36A89A65" w14:textId="04C1FABB" w:rsidR="00B232AE" w:rsidRPr="004814E9" w:rsidRDefault="00B232AE" w:rsidP="004C49CE">
            <w:pPr>
              <w:spacing w:line="240" w:lineRule="auto"/>
              <w:ind w:left="-112"/>
              <w:rPr>
                <w:rFonts w:ascii="Segoe UI" w:hAnsi="Segoe UI" w:cs="Segoe UI"/>
                <w:color w:val="000000" w:themeColor="text1"/>
              </w:rPr>
            </w:pPr>
          </w:p>
          <w:p w14:paraId="61ECB56F" w14:textId="35B92544" w:rsidR="00B232AE" w:rsidRPr="004814E9" w:rsidRDefault="00B232AE" w:rsidP="004C49CE">
            <w:pPr>
              <w:spacing w:line="240" w:lineRule="auto"/>
              <w:ind w:left="-112"/>
              <w:rPr>
                <w:rFonts w:ascii="Segoe UI" w:hAnsi="Segoe UI" w:cs="Segoe UI"/>
                <w:color w:val="000000" w:themeColor="text1"/>
              </w:rPr>
            </w:pPr>
          </w:p>
          <w:p w14:paraId="357742F1" w14:textId="77777777" w:rsidR="00B232AE" w:rsidRPr="004814E9" w:rsidRDefault="00B232AE" w:rsidP="00EB4E59">
            <w:pPr>
              <w:spacing w:line="240" w:lineRule="auto"/>
              <w:rPr>
                <w:rFonts w:ascii="Segoe UI" w:hAnsi="Segoe UI" w:cs="Segoe UI"/>
                <w:color w:val="000000" w:themeColor="text1"/>
              </w:rPr>
            </w:pPr>
          </w:p>
          <w:p w14:paraId="01E9FDAA" w14:textId="39EE401E" w:rsidR="00B232AE" w:rsidRPr="004814E9" w:rsidRDefault="00B232AE" w:rsidP="004C49CE">
            <w:pPr>
              <w:spacing w:line="240" w:lineRule="auto"/>
              <w:ind w:left="-112"/>
              <w:rPr>
                <w:rFonts w:ascii="Segoe UI" w:hAnsi="Segoe UI" w:cs="Segoe UI"/>
                <w:color w:val="000000" w:themeColor="text1"/>
              </w:rPr>
            </w:pPr>
          </w:p>
          <w:p w14:paraId="24DB1C37" w14:textId="77777777" w:rsidR="00B232AE" w:rsidRPr="004814E9" w:rsidRDefault="00B232AE" w:rsidP="004C49CE">
            <w:pPr>
              <w:spacing w:line="240" w:lineRule="auto"/>
              <w:ind w:left="-112"/>
              <w:rPr>
                <w:rFonts w:ascii="Segoe UI" w:hAnsi="Segoe UI" w:cs="Segoe UI"/>
                <w:color w:val="000000" w:themeColor="text1"/>
              </w:rPr>
            </w:pPr>
          </w:p>
          <w:p w14:paraId="29FFEFFB" w14:textId="77777777" w:rsidR="00B232AE" w:rsidRPr="004814E9" w:rsidRDefault="00B232AE" w:rsidP="004C49CE">
            <w:pPr>
              <w:spacing w:line="240" w:lineRule="auto"/>
              <w:ind w:left="-112"/>
              <w:rPr>
                <w:rFonts w:ascii="Segoe UI" w:hAnsi="Segoe UI" w:cs="Segoe UI"/>
                <w:color w:val="000000" w:themeColor="text1"/>
              </w:rPr>
            </w:pPr>
          </w:p>
          <w:p w14:paraId="367740AE" w14:textId="77777777" w:rsidR="00B232AE" w:rsidRPr="004814E9" w:rsidRDefault="00B232AE" w:rsidP="004C49CE">
            <w:pPr>
              <w:spacing w:line="240" w:lineRule="auto"/>
              <w:ind w:left="-112"/>
              <w:rPr>
                <w:rFonts w:ascii="Segoe UI" w:hAnsi="Segoe UI" w:cs="Segoe UI"/>
                <w:color w:val="000000" w:themeColor="text1"/>
              </w:rPr>
            </w:pPr>
          </w:p>
          <w:p w14:paraId="10196F29" w14:textId="77777777" w:rsidR="00B232AE" w:rsidRPr="004814E9" w:rsidRDefault="00B232AE" w:rsidP="00B232AE">
            <w:pPr>
              <w:spacing w:line="240" w:lineRule="auto"/>
              <w:rPr>
                <w:rFonts w:ascii="Segoe UI" w:hAnsi="Segoe UI" w:cs="Segoe UI"/>
                <w:color w:val="000000" w:themeColor="text1"/>
              </w:rPr>
            </w:pPr>
          </w:p>
          <w:p w14:paraId="2D6FB4E4" w14:textId="77777777" w:rsidR="00834E75" w:rsidRPr="004814E9" w:rsidRDefault="00834E75" w:rsidP="004C49CE">
            <w:pPr>
              <w:spacing w:line="240" w:lineRule="auto"/>
              <w:ind w:left="-112"/>
              <w:rPr>
                <w:rFonts w:ascii="Segoe UI" w:hAnsi="Segoe UI" w:cs="Segoe UI"/>
                <w:color w:val="000000" w:themeColor="text1"/>
              </w:rPr>
            </w:pPr>
          </w:p>
          <w:p w14:paraId="18F2E59B" w14:textId="7604A23F" w:rsidR="004C49CE" w:rsidRPr="000E6977" w:rsidRDefault="004C49CE" w:rsidP="004C49CE">
            <w:pPr>
              <w:spacing w:line="240" w:lineRule="auto"/>
              <w:ind w:left="-112"/>
              <w:rPr>
                <w:rFonts w:ascii="Segoe UI" w:eastAsia="Quattrocento Sans" w:hAnsi="Segoe UI" w:cs="Segoe UI"/>
                <w:b/>
                <w:bCs/>
                <w:color w:val="09212C" w:themeColor="accent1"/>
                <w:sz w:val="36"/>
                <w:szCs w:val="36"/>
                <w:lang w:val="es-MX"/>
              </w:rPr>
            </w:pPr>
            <w:r w:rsidRPr="000E6977">
              <w:rPr>
                <w:rFonts w:ascii="Segoe UI" w:eastAsia="Quattrocento Sans" w:hAnsi="Segoe UI" w:cs="Segoe UI"/>
                <w:b/>
                <w:bCs/>
                <w:color w:val="09212C" w:themeColor="accent1"/>
                <w:sz w:val="36"/>
                <w:szCs w:val="36"/>
                <w:lang w:val="es-MX"/>
              </w:rPr>
              <w:t>Acerca de Egis</w:t>
            </w:r>
          </w:p>
          <w:p w14:paraId="395F218F" w14:textId="2CC40EFB" w:rsidR="004C49CE" w:rsidRPr="000E6977" w:rsidRDefault="004C49CE" w:rsidP="00360063">
            <w:pPr>
              <w:spacing w:line="240" w:lineRule="auto"/>
              <w:ind w:left="-112"/>
              <w:rPr>
                <w:rFonts w:ascii="Segoe UI" w:eastAsia="Quattrocento Sans" w:hAnsi="Segoe UI" w:cs="Segoe UI"/>
                <w:color w:val="000000"/>
                <w:sz w:val="16"/>
                <w:szCs w:val="16"/>
                <w:lang w:val="es-MX"/>
              </w:rPr>
            </w:pPr>
            <w:r w:rsidRPr="000E6977">
              <w:rPr>
                <w:rFonts w:ascii="Segoe UI" w:eastAsia="Quattrocento Sans" w:hAnsi="Segoe UI" w:cs="Segoe UI"/>
                <w:color w:val="000000"/>
                <w:sz w:val="16"/>
                <w:szCs w:val="16"/>
                <w:lang w:val="es-MX"/>
              </w:rPr>
              <w:t>____________________________________</w:t>
            </w:r>
          </w:p>
          <w:p w14:paraId="119731E9" w14:textId="77777777" w:rsidR="004C49CE" w:rsidRPr="000E6977" w:rsidRDefault="004C49CE" w:rsidP="00360063">
            <w:pPr>
              <w:spacing w:line="240" w:lineRule="auto"/>
              <w:jc w:val="both"/>
              <w:rPr>
                <w:rFonts w:ascii="Segoe UI" w:hAnsi="Segoe UI" w:cs="Segoe UI"/>
                <w:color w:val="000000" w:themeColor="text1"/>
                <w:lang w:val="es-MX"/>
              </w:rPr>
            </w:pPr>
          </w:p>
          <w:p w14:paraId="0AC87508" w14:textId="4431D87A" w:rsidR="004C49CE" w:rsidRPr="000E6977" w:rsidRDefault="004C49CE" w:rsidP="00360063">
            <w:pPr>
              <w:spacing w:line="240" w:lineRule="auto"/>
              <w:jc w:val="both"/>
              <w:rPr>
                <w:rFonts w:ascii="Segoe UI" w:hAnsi="Segoe UI" w:cs="Segoe UI"/>
                <w:color w:val="000000" w:themeColor="text1"/>
                <w:lang w:val="es-MX"/>
              </w:rPr>
            </w:pPr>
            <w:r w:rsidRPr="000E6977">
              <w:rPr>
                <w:rFonts w:ascii="Segoe UI" w:eastAsia="Quattrocento Sans" w:hAnsi="Segoe UI" w:cs="Segoe UI"/>
                <w:b/>
                <w:noProof/>
                <w:color w:val="000000"/>
                <w:sz w:val="20"/>
                <w:szCs w:val="20"/>
                <w:lang w:val="es-MX"/>
              </w:rPr>
              <w:drawing>
                <wp:inline distT="0" distB="0" distL="0" distR="0" wp14:anchorId="13CCA1F1" wp14:editId="2C6D567F">
                  <wp:extent cx="2700145" cy="412750"/>
                  <wp:effectExtent l="0" t="0" r="5080" b="6350"/>
                  <wp:docPr id="445817363" name="Image 1" descr="Une image contenant Police, Graphique, capture d’écran, graphis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817363" name="Image 1" descr="Une image contenant Police, Graphique, capture d’écran, graphisme&#10;&#10;Description générée automatiquement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813" cy="41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E7086" w14:textId="751105BA" w:rsidR="004C49CE" w:rsidRPr="000E6977" w:rsidRDefault="004C49CE" w:rsidP="00360063">
            <w:pPr>
              <w:spacing w:line="240" w:lineRule="auto"/>
              <w:jc w:val="both"/>
              <w:rPr>
                <w:rFonts w:ascii="Segoe UI" w:hAnsi="Segoe UI" w:cs="Segoe UI"/>
                <w:color w:val="000000" w:themeColor="text1"/>
                <w:sz w:val="20"/>
                <w:szCs w:val="20"/>
                <w:lang w:val="es-MX"/>
              </w:rPr>
            </w:pPr>
            <w:r w:rsidRPr="000E6977">
              <w:rPr>
                <w:rFonts w:ascii="Segoe UI" w:hAnsi="Segoe UI" w:cs="Segoe UI"/>
                <w:color w:val="000000" w:themeColor="text1"/>
                <w:sz w:val="20"/>
                <w:szCs w:val="20"/>
                <w:lang w:val="es-MX"/>
              </w:rPr>
              <w:t>Egis es un actor internacional activo en arquitectura, consultoría, ingeniería de la construcción y servicios de movilidad. Creamos y</w:t>
            </w:r>
            <w:r w:rsidRPr="000E6977">
              <w:rPr>
                <w:rFonts w:ascii="Segoe UI" w:hAnsi="Segoe UI" w:cs="Segoe UI"/>
                <w:color w:val="000000" w:themeColor="text1"/>
                <w:sz w:val="16"/>
                <w:szCs w:val="16"/>
                <w:lang w:val="es-MX"/>
              </w:rPr>
              <w:t xml:space="preserve"> </w:t>
            </w:r>
            <w:r w:rsidR="00F61933" w:rsidRPr="000E6977">
              <w:rPr>
                <w:rFonts w:ascii="Segoe UI" w:hAnsi="Segoe UI" w:cs="Segoe UI"/>
                <w:color w:val="000000" w:themeColor="text1"/>
                <w:sz w:val="20"/>
                <w:szCs w:val="20"/>
                <w:lang w:val="es-MX"/>
              </w:rPr>
              <w:t>opera</w:t>
            </w:r>
            <w:r w:rsidRPr="000E6977">
              <w:rPr>
                <w:rFonts w:ascii="Segoe UI" w:hAnsi="Segoe UI" w:cs="Segoe UI"/>
                <w:color w:val="000000" w:themeColor="text1"/>
                <w:sz w:val="20"/>
                <w:szCs w:val="20"/>
                <w:lang w:val="es-MX"/>
              </w:rPr>
              <w:t>mos infraestructuras y edificios inteligentes que responden a la emergencia climática y contribuyen a un desarrollo territorial más equilibrado, sostenible y resiliente.</w:t>
            </w:r>
          </w:p>
          <w:p w14:paraId="7E6F5649" w14:textId="16812218" w:rsidR="006A7D92" w:rsidRPr="000E6977" w:rsidRDefault="004C49CE" w:rsidP="004C49CE">
            <w:pPr>
              <w:spacing w:line="240" w:lineRule="auto"/>
              <w:jc w:val="both"/>
              <w:rPr>
                <w:rFonts w:ascii="Segoe UI" w:hAnsi="Segoe UI" w:cs="Segoe UI"/>
                <w:color w:val="000000" w:themeColor="text1"/>
                <w:sz w:val="20"/>
                <w:szCs w:val="20"/>
                <w:lang w:val="es-MX"/>
              </w:rPr>
            </w:pPr>
            <w:r w:rsidRPr="000E6977">
              <w:rPr>
                <w:rFonts w:ascii="Segoe UI" w:hAnsi="Segoe UI" w:cs="Segoe UI"/>
                <w:color w:val="000000" w:themeColor="text1"/>
                <w:sz w:val="20"/>
                <w:szCs w:val="20"/>
                <w:lang w:val="es-MX"/>
              </w:rPr>
              <w:t xml:space="preserve">Egis, que opera en 100 países, pone la experiencia de sus 19.500 empleados al servicio de sus clientes y desarrolla innovaciones de vanguardia accesibles a todos los proyectos. </w:t>
            </w:r>
          </w:p>
          <w:p w14:paraId="71D3897A" w14:textId="7781117D" w:rsidR="004C49CE" w:rsidRPr="000E6977" w:rsidRDefault="004C49CE" w:rsidP="004C49CE">
            <w:pPr>
              <w:spacing w:line="240" w:lineRule="auto"/>
              <w:jc w:val="both"/>
              <w:rPr>
                <w:rFonts w:ascii="Segoe UI" w:hAnsi="Segoe UI" w:cs="Segoe UI"/>
                <w:color w:val="000000" w:themeColor="text1"/>
                <w:sz w:val="20"/>
                <w:szCs w:val="20"/>
                <w:lang w:val="es-MX"/>
              </w:rPr>
            </w:pPr>
            <w:r w:rsidRPr="000E6977">
              <w:rPr>
                <w:rFonts w:ascii="Segoe UI" w:hAnsi="Segoe UI" w:cs="Segoe UI"/>
                <w:color w:val="000000" w:themeColor="text1"/>
                <w:sz w:val="20"/>
                <w:szCs w:val="20"/>
                <w:lang w:val="es-MX"/>
              </w:rPr>
              <w:t>A través de su amplia gama de actividades, Egis es un actor clave en la organización colectiva de la sociedad y el entorno vital de los ciudadanos de todo el mundo.</w:t>
            </w:r>
          </w:p>
          <w:p w14:paraId="2967A56E" w14:textId="77777777" w:rsidR="004C49CE" w:rsidRPr="004814E9" w:rsidRDefault="004C49CE" w:rsidP="004C4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Quattrocento Sans" w:hAnsi="Segoe UI" w:cs="Segoe UI"/>
                <w:i/>
                <w:color w:val="00617E"/>
                <w:sz w:val="16"/>
                <w:szCs w:val="16"/>
                <w:u w:val="single"/>
                <w:lang w:val="pt-BR"/>
              </w:rPr>
            </w:pPr>
            <w:r w:rsidRPr="000E6977">
              <w:rPr>
                <w:rFonts w:ascii="Segoe UI" w:eastAsia="Quattrocento Sans" w:hAnsi="Segoe UI" w:cs="Segoe UI"/>
                <w:color w:val="000000"/>
                <w:sz w:val="24"/>
                <w:szCs w:val="24"/>
                <w:lang w:val="es-MX"/>
              </w:rPr>
              <w:t> </w:t>
            </w:r>
            <w:hyperlink r:id="rId16">
              <w:r w:rsidRPr="004814E9">
                <w:rPr>
                  <w:rFonts w:ascii="Segoe UI" w:eastAsia="Quattrocento Sans" w:hAnsi="Segoe UI" w:cs="Segoe UI"/>
                  <w:i/>
                  <w:color w:val="00617E"/>
                  <w:sz w:val="16"/>
                  <w:szCs w:val="16"/>
                  <w:u w:val="single"/>
                  <w:lang w:val="pt-BR"/>
                </w:rPr>
                <w:t>Linkedin: Egis</w:t>
              </w:r>
            </w:hyperlink>
            <w:r w:rsidRPr="004814E9">
              <w:rPr>
                <w:rFonts w:ascii="Segoe UI" w:eastAsia="Quattrocento Sans" w:hAnsi="Segoe UI" w:cs="Segoe UI"/>
                <w:i/>
                <w:color w:val="00617E"/>
                <w:sz w:val="16"/>
                <w:szCs w:val="16"/>
                <w:lang w:val="pt-BR"/>
              </w:rPr>
              <w:t xml:space="preserve"> | </w:t>
            </w:r>
            <w:hyperlink r:id="rId17">
              <w:r w:rsidRPr="004814E9">
                <w:rPr>
                  <w:rFonts w:ascii="Segoe UI" w:eastAsia="Quattrocento Sans" w:hAnsi="Segoe UI" w:cs="Segoe UI"/>
                  <w:i/>
                  <w:color w:val="00617E"/>
                  <w:sz w:val="16"/>
                  <w:szCs w:val="16"/>
                  <w:u w:val="single"/>
                  <w:lang w:val="pt-BR"/>
                </w:rPr>
                <w:t>Instagram:  @egisgroup </w:t>
              </w:r>
            </w:hyperlink>
            <w:r w:rsidRPr="004814E9">
              <w:rPr>
                <w:rFonts w:ascii="Segoe UI" w:eastAsia="Quattrocento Sans" w:hAnsi="Segoe UI" w:cs="Segoe UI"/>
                <w:i/>
                <w:color w:val="00617E"/>
                <w:sz w:val="16"/>
                <w:szCs w:val="16"/>
                <w:lang w:val="pt-BR"/>
              </w:rPr>
              <w:t> | </w:t>
            </w:r>
            <w:hyperlink r:id="rId18">
              <w:r w:rsidRPr="004814E9">
                <w:rPr>
                  <w:rFonts w:ascii="Segoe UI" w:eastAsia="Quattrocento Sans" w:hAnsi="Segoe UI" w:cs="Segoe UI"/>
                  <w:i/>
                  <w:color w:val="00617E"/>
                  <w:sz w:val="16"/>
                  <w:szCs w:val="16"/>
                  <w:u w:val="single"/>
                  <w:lang w:val="pt-BR"/>
                </w:rPr>
                <w:t>X: @egis </w:t>
              </w:r>
            </w:hyperlink>
            <w:r w:rsidRPr="004814E9">
              <w:rPr>
                <w:rFonts w:ascii="Segoe UI" w:eastAsia="Quattrocento Sans" w:hAnsi="Segoe UI" w:cs="Segoe UI"/>
                <w:i/>
                <w:color w:val="00617E"/>
                <w:sz w:val="16"/>
                <w:szCs w:val="16"/>
                <w:lang w:val="pt-BR"/>
              </w:rPr>
              <w:t> | </w:t>
            </w:r>
            <w:hyperlink r:id="rId19">
              <w:r w:rsidRPr="004814E9">
                <w:rPr>
                  <w:rFonts w:ascii="Segoe UI" w:eastAsia="Quattrocento Sans" w:hAnsi="Segoe UI" w:cs="Segoe UI"/>
                  <w:i/>
                  <w:color w:val="00617E"/>
                  <w:sz w:val="16"/>
                  <w:szCs w:val="16"/>
                  <w:u w:val="single"/>
                  <w:lang w:val="pt-BR"/>
                </w:rPr>
                <w:t>Facebook: @egisgroup</w:t>
              </w:r>
            </w:hyperlink>
          </w:p>
          <w:p w14:paraId="6F4FF2EA" w14:textId="77777777" w:rsidR="004C49CE" w:rsidRPr="004814E9" w:rsidRDefault="004C49CE" w:rsidP="004C4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egoe UI" w:eastAsia="Quattrocento Sans" w:hAnsi="Segoe UI" w:cs="Segoe UI"/>
                <w:i/>
                <w:color w:val="00617E"/>
                <w:sz w:val="16"/>
                <w:szCs w:val="16"/>
                <w:u w:val="single"/>
                <w:lang w:val="pt-BR"/>
              </w:rPr>
            </w:pPr>
          </w:p>
          <w:p w14:paraId="124E1AE2" w14:textId="77777777" w:rsidR="004C49CE" w:rsidRPr="004814E9" w:rsidRDefault="004C49CE" w:rsidP="004C49CE">
            <w:pPr>
              <w:spacing w:line="240" w:lineRule="auto"/>
              <w:ind w:left="-112"/>
              <w:rPr>
                <w:rFonts w:ascii="Segoe UI" w:eastAsia="Quattrocento Sans" w:hAnsi="Segoe UI" w:cs="Segoe UI"/>
                <w:b/>
                <w:bCs/>
                <w:color w:val="09212C" w:themeColor="accent1"/>
                <w:sz w:val="36"/>
                <w:szCs w:val="36"/>
                <w:lang w:val="pt-BR"/>
              </w:rPr>
            </w:pPr>
            <w:r w:rsidRPr="004814E9">
              <w:rPr>
                <w:rFonts w:ascii="Segoe UI" w:eastAsia="Quattrocento Sans" w:hAnsi="Segoe UI" w:cs="Segoe UI"/>
                <w:b/>
                <w:bCs/>
                <w:color w:val="09212C" w:themeColor="accent1"/>
                <w:sz w:val="36"/>
                <w:szCs w:val="36"/>
                <w:lang w:val="pt-BR"/>
              </w:rPr>
              <w:t>Contactos de prensa</w:t>
            </w:r>
          </w:p>
          <w:p w14:paraId="5BC5C6DF" w14:textId="5969F916" w:rsidR="004C49CE" w:rsidRPr="000E6977" w:rsidRDefault="004C49CE" w:rsidP="004C49CE">
            <w:pPr>
              <w:spacing w:line="240" w:lineRule="auto"/>
              <w:ind w:left="-112"/>
              <w:rPr>
                <w:rFonts w:ascii="Segoe UI" w:eastAsia="Quattrocento Sans" w:hAnsi="Segoe UI" w:cs="Segoe UI"/>
                <w:b/>
                <w:bCs/>
                <w:color w:val="09212C" w:themeColor="accent1"/>
                <w:sz w:val="36"/>
                <w:szCs w:val="36"/>
                <w:lang w:val="es-MX"/>
              </w:rPr>
            </w:pPr>
            <w:r w:rsidRPr="000E6977">
              <w:rPr>
                <w:rFonts w:ascii="Segoe UI" w:eastAsia="Quattrocento Sans" w:hAnsi="Segoe UI" w:cs="Segoe UI"/>
                <w:color w:val="000000"/>
                <w:sz w:val="16"/>
                <w:szCs w:val="16"/>
                <w:lang w:val="es-MX"/>
              </w:rPr>
              <w:t>____________________________________</w:t>
            </w:r>
          </w:p>
        </w:tc>
      </w:tr>
      <w:tr w:rsidR="006C73B3" w:rsidRPr="00AD2212" w14:paraId="1F54162E" w14:textId="77777777" w:rsidTr="006C73B3">
        <w:trPr>
          <w:trHeight w:val="1701"/>
        </w:trPr>
        <w:tc>
          <w:tcPr>
            <w:tcW w:w="5813" w:type="dxa"/>
            <w:shd w:val="clear" w:color="auto" w:fill="auto"/>
          </w:tcPr>
          <w:p w14:paraId="2C2DA789" w14:textId="155BBE5A" w:rsidR="006C73B3" w:rsidRPr="00AD2212" w:rsidRDefault="00834E75" w:rsidP="006C73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right" w:pos="10490"/>
              </w:tabs>
              <w:spacing w:after="0" w:line="240" w:lineRule="auto"/>
              <w:ind w:left="176"/>
              <w:jc w:val="both"/>
              <w:rPr>
                <w:rFonts w:ascii="Segoe UI" w:eastAsia="Quattrocento Sans" w:hAnsi="Segoe UI" w:cs="Segoe UI"/>
                <w:b/>
                <w:color w:val="000000"/>
                <w:sz w:val="20"/>
                <w:szCs w:val="20"/>
                <w:lang w:val="es-MX"/>
              </w:rPr>
            </w:pPr>
            <w:r>
              <w:rPr>
                <w:rFonts w:ascii="Segoe UI" w:eastAsia="Quattrocento Sans" w:hAnsi="Segoe UI" w:cs="Segoe UI"/>
                <w:b/>
                <w:color w:val="000000"/>
                <w:sz w:val="20"/>
                <w:szCs w:val="20"/>
                <w:lang w:val="es-MX"/>
              </w:rPr>
              <w:lastRenderedPageBreak/>
              <w:t>Celia</w:t>
            </w:r>
            <w:r w:rsidR="006C73B3" w:rsidRPr="00AD2212">
              <w:rPr>
                <w:rFonts w:ascii="Segoe UI" w:eastAsia="Quattrocento Sans" w:hAnsi="Segoe UI" w:cs="Segoe UI"/>
                <w:b/>
                <w:color w:val="000000"/>
                <w:sz w:val="20"/>
                <w:szCs w:val="20"/>
                <w:lang w:val="es-MX"/>
              </w:rPr>
              <w:t xml:space="preserve"> </w:t>
            </w:r>
            <w:r>
              <w:rPr>
                <w:rFonts w:ascii="Segoe UI" w:eastAsia="Quattrocento Sans" w:hAnsi="Segoe UI" w:cs="Segoe UI"/>
                <w:b/>
                <w:color w:val="000000"/>
                <w:sz w:val="20"/>
                <w:szCs w:val="20"/>
                <w:lang w:val="es-MX"/>
              </w:rPr>
              <w:t>Szymanski</w:t>
            </w:r>
          </w:p>
          <w:p w14:paraId="6E810EC7" w14:textId="11342A24" w:rsidR="006C73B3" w:rsidRDefault="00834E75" w:rsidP="006C73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right" w:pos="10490"/>
              </w:tabs>
              <w:spacing w:after="0" w:line="240" w:lineRule="auto"/>
              <w:ind w:left="176"/>
              <w:rPr>
                <w:rFonts w:ascii="Segoe UI" w:eastAsia="Quattrocento Sans" w:hAnsi="Segoe UI" w:cs="Segoe UI"/>
                <w:color w:val="000000"/>
                <w:sz w:val="20"/>
                <w:szCs w:val="20"/>
                <w:lang w:val="es-MX"/>
              </w:rPr>
            </w:pPr>
            <w:r>
              <w:rPr>
                <w:rFonts w:ascii="Segoe UI" w:eastAsia="Quattrocento Sans" w:hAnsi="Segoe UI" w:cs="Segoe UI"/>
                <w:color w:val="000000"/>
                <w:sz w:val="20"/>
                <w:szCs w:val="20"/>
                <w:lang w:val="es-MX"/>
              </w:rPr>
              <w:t>Media Leader</w:t>
            </w:r>
          </w:p>
          <w:p w14:paraId="79CBDBCF" w14:textId="7B35B13B" w:rsidR="00834E75" w:rsidRPr="00AD2212" w:rsidRDefault="00834E75" w:rsidP="006C73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right" w:pos="10490"/>
              </w:tabs>
              <w:spacing w:after="0" w:line="240" w:lineRule="auto"/>
              <w:ind w:left="176"/>
              <w:rPr>
                <w:rFonts w:ascii="Segoe UI" w:eastAsia="Quattrocento Sans" w:hAnsi="Segoe UI" w:cs="Segoe UI"/>
                <w:color w:val="000000"/>
                <w:sz w:val="20"/>
                <w:szCs w:val="20"/>
                <w:lang w:val="es-MX"/>
              </w:rPr>
            </w:pPr>
            <w:r>
              <w:rPr>
                <w:rFonts w:ascii="Segoe UI" w:eastAsia="Quattrocento Sans" w:hAnsi="Segoe UI" w:cs="Segoe UI"/>
                <w:color w:val="000000"/>
                <w:sz w:val="20"/>
                <w:szCs w:val="20"/>
                <w:lang w:val="es-MX"/>
              </w:rPr>
              <w:t>TAS</w:t>
            </w:r>
            <w:r w:rsidR="003A6C52">
              <w:rPr>
                <w:rFonts w:ascii="Segoe UI" w:eastAsia="Quattrocento Sans" w:hAnsi="Segoe UI" w:cs="Segoe UI"/>
                <w:color w:val="000000"/>
                <w:sz w:val="20"/>
                <w:szCs w:val="20"/>
                <w:lang w:val="es-MX"/>
              </w:rPr>
              <w:t>COMM</w:t>
            </w:r>
          </w:p>
          <w:p w14:paraId="6820EA97" w14:textId="70BA15D2" w:rsidR="006C73B3" w:rsidRPr="00AD2212" w:rsidRDefault="003A6C52" w:rsidP="006C73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right" w:pos="10490"/>
              </w:tabs>
              <w:spacing w:after="0" w:line="240" w:lineRule="auto"/>
              <w:ind w:left="176"/>
              <w:rPr>
                <w:rFonts w:ascii="Segoe UI" w:eastAsia="Quattrocento Sans" w:hAnsi="Segoe UI" w:cs="Segoe UI"/>
                <w:color w:val="000000"/>
                <w:sz w:val="20"/>
                <w:szCs w:val="20"/>
                <w:lang w:val="es-MX"/>
              </w:rPr>
            </w:pPr>
            <w:r>
              <w:rPr>
                <w:rFonts w:ascii="Segoe UI" w:eastAsia="Quattrocento Sans" w:hAnsi="Segoe UI" w:cs="Segoe UI"/>
                <w:color w:val="000000"/>
                <w:sz w:val="20"/>
                <w:szCs w:val="20"/>
                <w:lang w:val="es-MX"/>
              </w:rPr>
              <w:t>Tel: 55 5433 5072</w:t>
            </w:r>
          </w:p>
          <w:p w14:paraId="51D49E43" w14:textId="79A376CF" w:rsidR="006C73B3" w:rsidRPr="00AD2212" w:rsidRDefault="003A6C52" w:rsidP="006C73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right" w:pos="10490"/>
              </w:tabs>
              <w:spacing w:after="0" w:line="240" w:lineRule="auto"/>
              <w:ind w:left="176"/>
              <w:jc w:val="both"/>
              <w:rPr>
                <w:rFonts w:ascii="Segoe UI" w:eastAsia="Quattrocento Sans" w:hAnsi="Segoe UI" w:cs="Segoe UI"/>
                <w:i/>
                <w:color w:val="00617E"/>
                <w:sz w:val="20"/>
                <w:szCs w:val="20"/>
                <w:u w:val="single"/>
                <w:lang w:val="es-MX"/>
              </w:rPr>
            </w:pPr>
            <w:hyperlink r:id="rId20" w:history="1">
              <w:r w:rsidRPr="00E26FB0">
                <w:rPr>
                  <w:rStyle w:val="Hipervnculo"/>
                  <w:rFonts w:ascii="Segoe UI" w:eastAsia="Quattrocento Sans" w:hAnsi="Segoe UI" w:cs="Segoe UI"/>
                  <w:sz w:val="20"/>
                  <w:szCs w:val="20"/>
                  <w:lang w:val="es-MX"/>
                </w:rPr>
                <w:t>cszymanski@tascomm.net</w:t>
              </w:r>
            </w:hyperlink>
          </w:p>
          <w:p w14:paraId="503B7D57" w14:textId="77777777" w:rsidR="006C73B3" w:rsidRPr="00AD2212" w:rsidRDefault="006C73B3" w:rsidP="006C73B3">
            <w:pPr>
              <w:spacing w:line="240" w:lineRule="auto"/>
              <w:rPr>
                <w:rFonts w:ascii="Segoe UI" w:eastAsia="Quattrocento Sans" w:hAnsi="Segoe UI" w:cs="Segoe UI"/>
                <w:sz w:val="18"/>
                <w:szCs w:val="18"/>
                <w:lang w:val="es-MX"/>
              </w:rPr>
            </w:pPr>
          </w:p>
        </w:tc>
        <w:tc>
          <w:tcPr>
            <w:tcW w:w="3838" w:type="dxa"/>
            <w:shd w:val="clear" w:color="auto" w:fill="auto"/>
          </w:tcPr>
          <w:p w14:paraId="509733E1" w14:textId="0777F715" w:rsidR="006C73B3" w:rsidRPr="005972DD" w:rsidRDefault="003A6C52" w:rsidP="006C73B3">
            <w:pPr>
              <w:spacing w:after="0" w:line="240" w:lineRule="auto"/>
              <w:jc w:val="both"/>
              <w:rPr>
                <w:rFonts w:ascii="Segoe UI" w:eastAsia="Quattrocento Sans" w:hAnsi="Segoe UI" w:cs="Segoe UI"/>
                <w:b/>
                <w:color w:val="000000"/>
                <w:sz w:val="20"/>
                <w:szCs w:val="20"/>
              </w:rPr>
            </w:pPr>
            <w:r w:rsidRPr="005972DD">
              <w:rPr>
                <w:rFonts w:ascii="Segoe UI" w:eastAsia="Quattrocento Sans" w:hAnsi="Segoe UI" w:cs="Segoe UI"/>
                <w:b/>
                <w:color w:val="000000"/>
                <w:sz w:val="20"/>
                <w:szCs w:val="20"/>
              </w:rPr>
              <w:t>Karen Santamaria</w:t>
            </w:r>
          </w:p>
          <w:p w14:paraId="53AE1AD3" w14:textId="1002B6D3" w:rsidR="006C73B3" w:rsidRPr="005972DD" w:rsidRDefault="003A6C52" w:rsidP="006C73B3">
            <w:pPr>
              <w:spacing w:after="0" w:line="240" w:lineRule="auto"/>
              <w:rPr>
                <w:rFonts w:ascii="Segoe UI" w:eastAsia="Quattrocento Sans" w:hAnsi="Segoe UI" w:cs="Segoe UI"/>
                <w:color w:val="000000"/>
                <w:sz w:val="20"/>
                <w:szCs w:val="20"/>
              </w:rPr>
            </w:pPr>
            <w:r w:rsidRPr="005972DD">
              <w:rPr>
                <w:rFonts w:ascii="Segoe UI" w:eastAsia="Quattrocento Sans" w:hAnsi="Segoe UI" w:cs="Segoe UI"/>
                <w:color w:val="000000"/>
                <w:sz w:val="20"/>
                <w:szCs w:val="20"/>
              </w:rPr>
              <w:t xml:space="preserve">Marketing &amp; Communication Manager </w:t>
            </w:r>
            <w:proofErr w:type="spellStart"/>
            <w:r w:rsidRPr="005972DD">
              <w:rPr>
                <w:rFonts w:ascii="Segoe UI" w:eastAsia="Quattrocento Sans" w:hAnsi="Segoe UI" w:cs="Segoe UI"/>
                <w:color w:val="000000"/>
                <w:sz w:val="20"/>
                <w:szCs w:val="20"/>
              </w:rPr>
              <w:t>LatAm</w:t>
            </w:r>
            <w:proofErr w:type="spellEnd"/>
          </w:p>
          <w:p w14:paraId="5947F38E" w14:textId="49E66253" w:rsidR="006C73B3" w:rsidRPr="00AD2212" w:rsidRDefault="003A6C52" w:rsidP="006C73B3">
            <w:pPr>
              <w:spacing w:after="0" w:line="240" w:lineRule="auto"/>
              <w:rPr>
                <w:rFonts w:ascii="Segoe UI" w:eastAsia="Quattrocento Sans" w:hAnsi="Segoe UI" w:cs="Segoe UI"/>
                <w:color w:val="000000"/>
                <w:sz w:val="20"/>
                <w:szCs w:val="20"/>
                <w:lang w:val="es-MX"/>
              </w:rPr>
            </w:pPr>
            <w:r>
              <w:rPr>
                <w:rFonts w:ascii="Segoe UI" w:eastAsia="Quattrocento Sans" w:hAnsi="Segoe UI" w:cs="Segoe UI"/>
                <w:color w:val="000000"/>
                <w:sz w:val="20"/>
                <w:szCs w:val="20"/>
                <w:lang w:val="es-MX"/>
              </w:rPr>
              <w:t>Tel: +52 1 55 7974 9357</w:t>
            </w:r>
          </w:p>
          <w:p w14:paraId="385785CC" w14:textId="2B51AED7" w:rsidR="006C73B3" w:rsidRPr="00AD2212" w:rsidRDefault="003A6C52" w:rsidP="006C73B3">
            <w:pPr>
              <w:tabs>
                <w:tab w:val="center" w:pos="4536"/>
                <w:tab w:val="right" w:pos="9072"/>
                <w:tab w:val="right" w:pos="10490"/>
              </w:tabs>
              <w:spacing w:after="0" w:line="240" w:lineRule="auto"/>
              <w:jc w:val="both"/>
              <w:rPr>
                <w:rFonts w:ascii="Segoe UI" w:eastAsia="Quattrocento Sans" w:hAnsi="Segoe UI" w:cs="Segoe UI"/>
                <w:i/>
                <w:color w:val="00617E"/>
                <w:sz w:val="20"/>
                <w:szCs w:val="20"/>
                <w:u w:val="single"/>
                <w:lang w:val="es-MX"/>
              </w:rPr>
            </w:pPr>
            <w:hyperlink r:id="rId21" w:history="1">
              <w:r w:rsidRPr="00E26FB0">
                <w:rPr>
                  <w:rStyle w:val="Hipervnculo"/>
                  <w:lang w:val="es-MX"/>
                </w:rPr>
                <w:t>ana.santamaria@egis-group.com</w:t>
              </w:r>
            </w:hyperlink>
            <w:r w:rsidR="006C73B3" w:rsidRPr="00AD2212">
              <w:rPr>
                <w:rFonts w:ascii="Segoe UI" w:eastAsia="Quattrocento Sans" w:hAnsi="Segoe UI" w:cs="Segoe UI"/>
                <w:i/>
                <w:color w:val="00617E"/>
                <w:sz w:val="20"/>
                <w:szCs w:val="20"/>
                <w:u w:val="single"/>
                <w:lang w:val="es-MX"/>
              </w:rPr>
              <w:t xml:space="preserve"> </w:t>
            </w:r>
          </w:p>
          <w:p w14:paraId="417ACE96" w14:textId="7111BAE3" w:rsidR="006C73B3" w:rsidRPr="00AD2212" w:rsidRDefault="006C73B3" w:rsidP="006C73B3">
            <w:pPr>
              <w:spacing w:line="240" w:lineRule="auto"/>
              <w:rPr>
                <w:rFonts w:ascii="Segoe UI" w:eastAsia="Quattrocento Sans" w:hAnsi="Segoe UI" w:cs="Segoe UI"/>
                <w:sz w:val="18"/>
                <w:szCs w:val="18"/>
                <w:lang w:val="es-MX"/>
              </w:rPr>
            </w:pPr>
          </w:p>
        </w:tc>
      </w:tr>
      <w:tr w:rsidR="006C73B3" w:rsidRPr="00AD2212" w14:paraId="408E2180" w14:textId="77777777" w:rsidTr="006C73B3">
        <w:trPr>
          <w:trHeight w:val="1701"/>
        </w:trPr>
        <w:tc>
          <w:tcPr>
            <w:tcW w:w="9651" w:type="dxa"/>
            <w:gridSpan w:val="2"/>
            <w:shd w:val="clear" w:color="auto" w:fill="auto"/>
          </w:tcPr>
          <w:p w14:paraId="4E417764" w14:textId="6F00AAB3" w:rsidR="006C73B3" w:rsidRPr="00AD2212" w:rsidRDefault="006C73B3" w:rsidP="006C73B3">
            <w:pPr>
              <w:spacing w:after="0" w:line="240" w:lineRule="auto"/>
              <w:jc w:val="both"/>
              <w:rPr>
                <w:rFonts w:ascii="Segoe UI" w:eastAsia="Quattrocento Sans" w:hAnsi="Segoe UI" w:cs="Segoe UI"/>
                <w:b/>
                <w:color w:val="000000"/>
                <w:sz w:val="20"/>
                <w:szCs w:val="20"/>
                <w:lang w:val="es-MX"/>
              </w:rPr>
            </w:pPr>
            <w:r w:rsidRPr="00AD2212">
              <w:rPr>
                <w:rFonts w:ascii="Segoe UI" w:eastAsia="Quattrocento Sans" w:hAnsi="Segoe UI" w:cs="Segoe UI"/>
                <w:b/>
                <w:noProof/>
                <w:color w:val="F4A41D"/>
                <w:sz w:val="18"/>
                <w:szCs w:val="18"/>
                <w:lang w:val="es-MX"/>
              </w:rPr>
              <w:drawing>
                <wp:inline distT="0" distB="0" distL="0" distR="0" wp14:anchorId="07A19815" wp14:editId="5D540544">
                  <wp:extent cx="6265070" cy="695422"/>
                  <wp:effectExtent l="0" t="0" r="0" b="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5070" cy="6954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357263" w14:textId="684A4E60" w:rsidR="003E38C3" w:rsidRPr="00AD2212" w:rsidRDefault="003E38C3" w:rsidP="003E38C3">
      <w:pPr>
        <w:spacing w:after="0"/>
        <w:rPr>
          <w:rFonts w:cstheme="minorHAnsi"/>
          <w:lang w:val="es-MX"/>
        </w:rPr>
      </w:pPr>
    </w:p>
    <w:p w14:paraId="73722989" w14:textId="77777777" w:rsidR="003E38C3" w:rsidRPr="00AD2212" w:rsidRDefault="003E38C3" w:rsidP="003E38C3">
      <w:pPr>
        <w:spacing w:after="0"/>
        <w:rPr>
          <w:rFonts w:cstheme="minorHAnsi"/>
          <w:lang w:val="es-MX"/>
        </w:rPr>
      </w:pPr>
    </w:p>
    <w:p w14:paraId="7DB06A59" w14:textId="77777777" w:rsidR="00275545" w:rsidRPr="00AD2212" w:rsidRDefault="00275545" w:rsidP="003F3893">
      <w:pPr>
        <w:spacing w:after="160"/>
        <w:rPr>
          <w:color w:val="B4B4B4" w:themeColor="background2" w:themeTint="99"/>
          <w:lang w:val="es-MX"/>
        </w:rPr>
      </w:pPr>
    </w:p>
    <w:sectPr w:rsidR="00275545" w:rsidRPr="00AD2212" w:rsidSect="002933C9">
      <w:headerReference w:type="default" r:id="rId23"/>
      <w:headerReference w:type="first" r:id="rId24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FA7B7D" w14:textId="77777777" w:rsidR="00AD420F" w:rsidRDefault="00AD420F" w:rsidP="00F06A68">
      <w:r>
        <w:separator/>
      </w:r>
    </w:p>
  </w:endnote>
  <w:endnote w:type="continuationSeparator" w:id="0">
    <w:p w14:paraId="14EDF688" w14:textId="77777777" w:rsidR="00AD420F" w:rsidRDefault="00AD420F" w:rsidP="00F06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525B71" w14:textId="77777777" w:rsidR="00AD420F" w:rsidRPr="002C2932" w:rsidRDefault="00AD420F" w:rsidP="002C2932">
      <w:r>
        <w:t>________________________________________</w:t>
      </w:r>
    </w:p>
  </w:footnote>
  <w:footnote w:type="continuationSeparator" w:id="0">
    <w:p w14:paraId="161FC159" w14:textId="77777777" w:rsidR="00AD420F" w:rsidRDefault="00AD420F" w:rsidP="00F06A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FBF79" w14:textId="74D9BD6E" w:rsidR="00372172" w:rsidRPr="00372172" w:rsidRDefault="00372172" w:rsidP="00372172">
    <w:pPr>
      <w:pStyle w:val="Encabezad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71EFF" w14:textId="77777777" w:rsidR="003E38C3" w:rsidRDefault="003E38C3" w:rsidP="003E38C3">
    <w:pPr>
      <w:pStyle w:val="Encabezado"/>
      <w:tabs>
        <w:tab w:val="clear" w:pos="4536"/>
        <w:tab w:val="clear" w:pos="9072"/>
        <w:tab w:val="center" w:pos="4819"/>
        <w:tab w:val="left" w:pos="5260"/>
      </w:tabs>
      <w:jc w:val="both"/>
    </w:pPr>
    <w:r>
      <w:tab/>
    </w:r>
    <w:r>
      <w:tab/>
    </w:r>
  </w:p>
  <w:p w14:paraId="79CCC0F9" w14:textId="77777777" w:rsidR="005342EF" w:rsidRPr="00BE57D6" w:rsidRDefault="005342EF" w:rsidP="00372172">
    <w:pPr>
      <w:pStyle w:val="Encabezado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A7E6FE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403862386" o:spid="_x0000_i1025" type="#_x0000_t75" style="width:27.6pt;height:27.6pt;visibility:visible;mso-wrap-style:square">
            <v:imagedata r:id="rId1" o:title=""/>
          </v:shape>
        </w:pict>
      </mc:Choice>
      <mc:Fallback>
        <w:drawing>
          <wp:inline distT="0" distB="0" distL="0" distR="0" wp14:anchorId="5FC5C7E1" wp14:editId="5FC5C7E2">
            <wp:extent cx="350520" cy="350520"/>
            <wp:effectExtent l="0" t="0" r="0" b="0"/>
            <wp:docPr id="1403862386" name="Imagen 140386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0FF92E46" id="Imagen 1446839663" o:spid="_x0000_i1025" type="#_x0000_t75" style="width:27.6pt;height:27.6pt;visibility:visible;mso-wrap-style:square">
            <v:imagedata r:id="rId3" o:title=""/>
          </v:shape>
        </w:pict>
      </mc:Choice>
      <mc:Fallback>
        <w:drawing>
          <wp:inline distT="0" distB="0" distL="0" distR="0" wp14:anchorId="5FC5C7E3" wp14:editId="5FC5C7E4">
            <wp:extent cx="350520" cy="350520"/>
            <wp:effectExtent l="0" t="0" r="0" b="0"/>
            <wp:docPr id="1446839663" name="Imagen 1446839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7C"/>
    <w:multiLevelType w:val="singleLevel"/>
    <w:tmpl w:val="8E5493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9D0E8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354D9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554A0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0FE8A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1831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90BF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5083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9544E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91466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8454F"/>
    <w:multiLevelType w:val="hybridMultilevel"/>
    <w:tmpl w:val="45BCC6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F270E"/>
    <w:multiLevelType w:val="multilevel"/>
    <w:tmpl w:val="DFDC9A42"/>
    <w:lvl w:ilvl="0">
      <w:start w:val="1"/>
      <w:numFmt w:val="bullet"/>
      <w:lvlText w:val="▬"/>
      <w:lvlJc w:val="left"/>
      <w:pPr>
        <w:tabs>
          <w:tab w:val="num" w:pos="340"/>
        </w:tabs>
        <w:ind w:left="340" w:hanging="340"/>
      </w:pPr>
      <w:rPr>
        <w:rFonts w:ascii="Segoe UI" w:hAnsi="Segoe UI" w:hint="default"/>
        <w:color w:val="09212C" w:themeColor="accent1"/>
      </w:rPr>
    </w:lvl>
    <w:lvl w:ilvl="1">
      <w:start w:val="1"/>
      <w:numFmt w:val="bullet"/>
      <w:lvlText w:val="▬"/>
      <w:lvlJc w:val="left"/>
      <w:pPr>
        <w:tabs>
          <w:tab w:val="num" w:pos="680"/>
        </w:tabs>
        <w:ind w:left="680" w:hanging="340"/>
      </w:pPr>
      <w:rPr>
        <w:rFonts w:ascii="Segoe UI" w:hAnsi="Segoe UI" w:hint="default"/>
        <w:color w:val="ABC100" w:themeColor="accent2"/>
      </w:rPr>
    </w:lvl>
    <w:lvl w:ilvl="2">
      <w:start w:val="1"/>
      <w:numFmt w:val="bullet"/>
      <w:pStyle w:val="Puce3"/>
      <w:lvlText w:val=""/>
      <w:lvlJc w:val="left"/>
      <w:pPr>
        <w:tabs>
          <w:tab w:val="num" w:pos="907"/>
        </w:tabs>
        <w:ind w:left="907" w:hanging="227"/>
      </w:pPr>
      <w:rPr>
        <w:rFonts w:ascii="Wingdings 2" w:hAnsi="Wingdings 2" w:hint="default"/>
        <w:color w:val="ABC100" w:themeColor="accent2"/>
      </w:rPr>
    </w:lvl>
    <w:lvl w:ilvl="3">
      <w:start w:val="1"/>
      <w:numFmt w:val="bullet"/>
      <w:pStyle w:val="Puce4"/>
      <w:lvlText w:val=""/>
      <w:lvlJc w:val="left"/>
      <w:pPr>
        <w:tabs>
          <w:tab w:val="num" w:pos="1134"/>
        </w:tabs>
        <w:ind w:left="1134" w:hanging="227"/>
      </w:pPr>
      <w:rPr>
        <w:rFonts w:ascii="Wingdings 2" w:hAnsi="Wingdings 2" w:hint="default"/>
        <w:color w:val="09212C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BD13C23"/>
    <w:multiLevelType w:val="hybridMultilevel"/>
    <w:tmpl w:val="AC466BB4"/>
    <w:lvl w:ilvl="0" w:tplc="7550E8A0">
      <w:start w:val="1"/>
      <w:numFmt w:val="lowerLetter"/>
      <w:pStyle w:val="Textenumrotationa"/>
      <w:lvlText w:val="%1."/>
      <w:lvlJc w:val="left"/>
      <w:pPr>
        <w:ind w:left="1077" w:hanging="360"/>
      </w:pPr>
    </w:lvl>
    <w:lvl w:ilvl="1" w:tplc="040C0019" w:tentative="1">
      <w:start w:val="1"/>
      <w:numFmt w:val="lowerLetter"/>
      <w:lvlText w:val="%2."/>
      <w:lvlJc w:val="left"/>
      <w:pPr>
        <w:ind w:left="1797" w:hanging="360"/>
      </w:pPr>
    </w:lvl>
    <w:lvl w:ilvl="2" w:tplc="040C001B" w:tentative="1">
      <w:start w:val="1"/>
      <w:numFmt w:val="lowerRoman"/>
      <w:lvlText w:val="%3."/>
      <w:lvlJc w:val="right"/>
      <w:pPr>
        <w:ind w:left="2517" w:hanging="180"/>
      </w:pPr>
    </w:lvl>
    <w:lvl w:ilvl="3" w:tplc="040C000F" w:tentative="1">
      <w:start w:val="1"/>
      <w:numFmt w:val="decimal"/>
      <w:lvlText w:val="%4."/>
      <w:lvlJc w:val="left"/>
      <w:pPr>
        <w:ind w:left="3237" w:hanging="360"/>
      </w:pPr>
    </w:lvl>
    <w:lvl w:ilvl="4" w:tplc="040C0019" w:tentative="1">
      <w:start w:val="1"/>
      <w:numFmt w:val="lowerLetter"/>
      <w:lvlText w:val="%5."/>
      <w:lvlJc w:val="left"/>
      <w:pPr>
        <w:ind w:left="3957" w:hanging="360"/>
      </w:pPr>
    </w:lvl>
    <w:lvl w:ilvl="5" w:tplc="040C001B" w:tentative="1">
      <w:start w:val="1"/>
      <w:numFmt w:val="lowerRoman"/>
      <w:lvlText w:val="%6."/>
      <w:lvlJc w:val="right"/>
      <w:pPr>
        <w:ind w:left="4677" w:hanging="180"/>
      </w:pPr>
    </w:lvl>
    <w:lvl w:ilvl="6" w:tplc="040C000F" w:tentative="1">
      <w:start w:val="1"/>
      <w:numFmt w:val="decimal"/>
      <w:lvlText w:val="%7."/>
      <w:lvlJc w:val="left"/>
      <w:pPr>
        <w:ind w:left="5397" w:hanging="360"/>
      </w:pPr>
    </w:lvl>
    <w:lvl w:ilvl="7" w:tplc="040C0019" w:tentative="1">
      <w:start w:val="1"/>
      <w:numFmt w:val="lowerLetter"/>
      <w:lvlText w:val="%8."/>
      <w:lvlJc w:val="left"/>
      <w:pPr>
        <w:ind w:left="6117" w:hanging="360"/>
      </w:pPr>
    </w:lvl>
    <w:lvl w:ilvl="8" w:tplc="040C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 w15:restartNumberingAfterBreak="0">
    <w:nsid w:val="2C3F37AE"/>
    <w:multiLevelType w:val="multilevel"/>
    <w:tmpl w:val="1C02EDC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2D443FCF"/>
    <w:multiLevelType w:val="hybridMultilevel"/>
    <w:tmpl w:val="5994E8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765131"/>
    <w:multiLevelType w:val="hybridMultilevel"/>
    <w:tmpl w:val="1EA62DAA"/>
    <w:lvl w:ilvl="0" w:tplc="68FE4598">
      <w:start w:val="1"/>
      <w:numFmt w:val="bullet"/>
      <w:pStyle w:val="Puce2"/>
      <w:lvlText w:val=""/>
      <w:lvlPicBulletId w:val="1"/>
      <w:lvlJc w:val="left"/>
      <w:pPr>
        <w:ind w:left="10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6" w15:restartNumberingAfterBreak="0">
    <w:nsid w:val="40D97569"/>
    <w:multiLevelType w:val="hybridMultilevel"/>
    <w:tmpl w:val="3C52710A"/>
    <w:lvl w:ilvl="0" w:tplc="FCD29FEA">
      <w:start w:val="1"/>
      <w:numFmt w:val="decimal"/>
      <w:pStyle w:val="Textenumrotation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1B5F60"/>
    <w:multiLevelType w:val="multilevel"/>
    <w:tmpl w:val="65D8A7A8"/>
    <w:styleLink w:val="PUCESEGIS"/>
    <w:lvl w:ilvl="0">
      <w:start w:val="1"/>
      <w:numFmt w:val="bullet"/>
      <w:lvlText w:val="▬"/>
      <w:lvlJc w:val="left"/>
      <w:pPr>
        <w:tabs>
          <w:tab w:val="num" w:pos="340"/>
        </w:tabs>
        <w:ind w:left="340" w:hanging="340"/>
      </w:pPr>
      <w:rPr>
        <w:rFonts w:ascii="Segoe UI" w:hAnsi="Segoe UI" w:hint="default"/>
        <w:color w:val="09212C" w:themeColor="accent1"/>
      </w:rPr>
    </w:lvl>
    <w:lvl w:ilvl="1">
      <w:start w:val="1"/>
      <w:numFmt w:val="bullet"/>
      <w:lvlText w:val="▬"/>
      <w:lvlJc w:val="left"/>
      <w:pPr>
        <w:tabs>
          <w:tab w:val="num" w:pos="680"/>
        </w:tabs>
        <w:ind w:left="680" w:hanging="340"/>
      </w:pPr>
      <w:rPr>
        <w:rFonts w:ascii="Segoe UI" w:hAnsi="Segoe UI" w:hint="default"/>
        <w:color w:val="ABC100" w:themeColor="accent2"/>
      </w:rPr>
    </w:lvl>
    <w:lvl w:ilvl="2">
      <w:start w:val="1"/>
      <w:numFmt w:val="bullet"/>
      <w:lvlText w:val=""/>
      <w:lvlJc w:val="left"/>
      <w:pPr>
        <w:tabs>
          <w:tab w:val="num" w:pos="907"/>
        </w:tabs>
        <w:ind w:left="907" w:hanging="227"/>
      </w:pPr>
      <w:rPr>
        <w:rFonts w:ascii="Wingdings 2" w:hAnsi="Wingdings 2" w:hint="default"/>
        <w:color w:val="ABC100" w:themeColor="accent2"/>
      </w:rPr>
    </w:lvl>
    <w:lvl w:ilvl="3">
      <w:start w:val="1"/>
      <w:numFmt w:val="bullet"/>
      <w:lvlText w:val=""/>
      <w:lvlJc w:val="left"/>
      <w:pPr>
        <w:tabs>
          <w:tab w:val="num" w:pos="1134"/>
        </w:tabs>
        <w:ind w:left="1134" w:hanging="227"/>
      </w:pPr>
      <w:rPr>
        <w:rFonts w:ascii="Wingdings 2" w:hAnsi="Wingdings 2" w:hint="default"/>
        <w:color w:val="09212C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7B70304"/>
    <w:multiLevelType w:val="hybridMultilevel"/>
    <w:tmpl w:val="9AAAEC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0457A3"/>
    <w:multiLevelType w:val="multilevel"/>
    <w:tmpl w:val="CB50554C"/>
    <w:numStyleLink w:val="TITRESEGIS"/>
  </w:abstractNum>
  <w:abstractNum w:abstractNumId="20" w15:restartNumberingAfterBreak="0">
    <w:nsid w:val="51CF3045"/>
    <w:multiLevelType w:val="multilevel"/>
    <w:tmpl w:val="22C42C6E"/>
    <w:lvl w:ilvl="0">
      <w:start w:val="1"/>
      <w:numFmt w:val="decimal"/>
      <w:lvlText w:val="%1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6E9D39FA"/>
    <w:multiLevelType w:val="multilevel"/>
    <w:tmpl w:val="CB50554C"/>
    <w:styleLink w:val="TITRESEGIS"/>
    <w:lvl w:ilvl="0">
      <w:start w:val="1"/>
      <w:numFmt w:val="decimal"/>
      <w:pStyle w:val="Ttulo1"/>
      <w:lvlText w:val="%1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710A61EE"/>
    <w:multiLevelType w:val="multilevel"/>
    <w:tmpl w:val="65D8A7A8"/>
    <w:numStyleLink w:val="PUCESEGIS"/>
  </w:abstractNum>
  <w:abstractNum w:abstractNumId="23" w15:restartNumberingAfterBreak="0">
    <w:nsid w:val="73321A0A"/>
    <w:multiLevelType w:val="multilevel"/>
    <w:tmpl w:val="AB903D56"/>
    <w:lvl w:ilvl="0">
      <w:start w:val="1"/>
      <w:numFmt w:val="bullet"/>
      <w:pStyle w:val="Puce1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▬"/>
      <w:lvlJc w:val="left"/>
      <w:pPr>
        <w:tabs>
          <w:tab w:val="num" w:pos="680"/>
        </w:tabs>
        <w:ind w:left="680" w:hanging="340"/>
      </w:pPr>
      <w:rPr>
        <w:rFonts w:ascii="Segoe UI" w:hAnsi="Segoe UI" w:hint="default"/>
        <w:color w:val="ABC100" w:themeColor="accent2"/>
      </w:rPr>
    </w:lvl>
    <w:lvl w:ilvl="2">
      <w:start w:val="1"/>
      <w:numFmt w:val="bullet"/>
      <w:lvlText w:val="●"/>
      <w:lvlJc w:val="left"/>
      <w:pPr>
        <w:tabs>
          <w:tab w:val="num" w:pos="907"/>
        </w:tabs>
        <w:ind w:left="907" w:hanging="227"/>
      </w:pPr>
      <w:rPr>
        <w:rFonts w:ascii="Segoe UI" w:hAnsi="Segoe UI" w:hint="default"/>
        <w:color w:val="ABC100" w:themeColor="accent2"/>
      </w:rPr>
    </w:lvl>
    <w:lvl w:ilvl="3">
      <w:start w:val="1"/>
      <w:numFmt w:val="bullet"/>
      <w:lvlText w:val="●"/>
      <w:lvlJc w:val="left"/>
      <w:pPr>
        <w:tabs>
          <w:tab w:val="num" w:pos="1134"/>
        </w:tabs>
        <w:ind w:left="1134" w:hanging="227"/>
      </w:pPr>
      <w:rPr>
        <w:rFonts w:ascii="Segoe UI" w:hAnsi="Segoe UI" w:hint="default"/>
        <w:color w:val="09212C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7C551189"/>
    <w:multiLevelType w:val="multilevel"/>
    <w:tmpl w:val="95A20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14807136">
    <w:abstractNumId w:val="24"/>
  </w:num>
  <w:num w:numId="2" w16cid:durableId="195836807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2220098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3908966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3804765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7846989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9360149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97683026">
    <w:abstractNumId w:val="8"/>
  </w:num>
  <w:num w:numId="9" w16cid:durableId="1500923295">
    <w:abstractNumId w:val="3"/>
  </w:num>
  <w:num w:numId="10" w16cid:durableId="1307053033">
    <w:abstractNumId w:val="2"/>
  </w:num>
  <w:num w:numId="11" w16cid:durableId="1655180947">
    <w:abstractNumId w:val="1"/>
  </w:num>
  <w:num w:numId="12" w16cid:durableId="1907184735">
    <w:abstractNumId w:val="0"/>
  </w:num>
  <w:num w:numId="13" w16cid:durableId="127675445">
    <w:abstractNumId w:val="9"/>
  </w:num>
  <w:num w:numId="14" w16cid:durableId="693531504">
    <w:abstractNumId w:val="7"/>
  </w:num>
  <w:num w:numId="15" w16cid:durableId="1055466794">
    <w:abstractNumId w:val="6"/>
  </w:num>
  <w:num w:numId="16" w16cid:durableId="1110203467">
    <w:abstractNumId w:val="5"/>
  </w:num>
  <w:num w:numId="17" w16cid:durableId="590628944">
    <w:abstractNumId w:val="4"/>
  </w:num>
  <w:num w:numId="18" w16cid:durableId="1379012654">
    <w:abstractNumId w:val="23"/>
  </w:num>
  <w:num w:numId="19" w16cid:durableId="1739940060">
    <w:abstractNumId w:val="23"/>
  </w:num>
  <w:num w:numId="20" w16cid:durableId="624773028">
    <w:abstractNumId w:val="11"/>
  </w:num>
  <w:num w:numId="21" w16cid:durableId="2143619178">
    <w:abstractNumId w:val="11"/>
  </w:num>
  <w:num w:numId="22" w16cid:durableId="841168063">
    <w:abstractNumId w:val="20"/>
  </w:num>
  <w:num w:numId="23" w16cid:durableId="2138865142">
    <w:abstractNumId w:val="20"/>
  </w:num>
  <w:num w:numId="24" w16cid:durableId="1930189768">
    <w:abstractNumId w:val="20"/>
  </w:num>
  <w:num w:numId="25" w16cid:durableId="1612281372">
    <w:abstractNumId w:val="20"/>
  </w:num>
  <w:num w:numId="26" w16cid:durableId="837576193">
    <w:abstractNumId w:val="13"/>
  </w:num>
  <w:num w:numId="27" w16cid:durableId="626278691">
    <w:abstractNumId w:val="21"/>
  </w:num>
  <w:num w:numId="28" w16cid:durableId="975523912">
    <w:abstractNumId w:val="17"/>
  </w:num>
  <w:num w:numId="29" w16cid:durableId="1814519166">
    <w:abstractNumId w:val="11"/>
  </w:num>
  <w:num w:numId="30" w16cid:durableId="1025597563">
    <w:abstractNumId w:val="11"/>
  </w:num>
  <w:num w:numId="31" w16cid:durableId="149641611">
    <w:abstractNumId w:val="17"/>
  </w:num>
  <w:num w:numId="32" w16cid:durableId="132910066">
    <w:abstractNumId w:val="16"/>
  </w:num>
  <w:num w:numId="33" w16cid:durableId="877011264">
    <w:abstractNumId w:val="12"/>
  </w:num>
  <w:num w:numId="34" w16cid:durableId="896161161">
    <w:abstractNumId w:val="19"/>
  </w:num>
  <w:num w:numId="35" w16cid:durableId="65274603">
    <w:abstractNumId w:val="22"/>
  </w:num>
  <w:num w:numId="36" w16cid:durableId="1293318974">
    <w:abstractNumId w:val="15"/>
  </w:num>
  <w:num w:numId="37" w16cid:durableId="1131485550">
    <w:abstractNumId w:val="18"/>
  </w:num>
  <w:num w:numId="38" w16cid:durableId="1973438299">
    <w:abstractNumId w:val="14"/>
  </w:num>
  <w:num w:numId="39" w16cid:durableId="39173576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9CE"/>
    <w:rsid w:val="00001B5D"/>
    <w:rsid w:val="0000409A"/>
    <w:rsid w:val="00005B7B"/>
    <w:rsid w:val="0001014F"/>
    <w:rsid w:val="00010689"/>
    <w:rsid w:val="00010D47"/>
    <w:rsid w:val="00012041"/>
    <w:rsid w:val="00023A81"/>
    <w:rsid w:val="000241D9"/>
    <w:rsid w:val="000243AA"/>
    <w:rsid w:val="00025A2A"/>
    <w:rsid w:val="00026F40"/>
    <w:rsid w:val="0002785B"/>
    <w:rsid w:val="0002786E"/>
    <w:rsid w:val="000308B7"/>
    <w:rsid w:val="00032E76"/>
    <w:rsid w:val="00034A48"/>
    <w:rsid w:val="00035188"/>
    <w:rsid w:val="00035345"/>
    <w:rsid w:val="000354FE"/>
    <w:rsid w:val="00043584"/>
    <w:rsid w:val="000468DE"/>
    <w:rsid w:val="00055F3C"/>
    <w:rsid w:val="00057BF5"/>
    <w:rsid w:val="00064E8B"/>
    <w:rsid w:val="00064EA4"/>
    <w:rsid w:val="0006607D"/>
    <w:rsid w:val="0006719D"/>
    <w:rsid w:val="00070DB8"/>
    <w:rsid w:val="00080E18"/>
    <w:rsid w:val="000828B3"/>
    <w:rsid w:val="00085487"/>
    <w:rsid w:val="0009086F"/>
    <w:rsid w:val="00090DDA"/>
    <w:rsid w:val="00091B10"/>
    <w:rsid w:val="00095CB8"/>
    <w:rsid w:val="000A03D2"/>
    <w:rsid w:val="000A3007"/>
    <w:rsid w:val="000A39C4"/>
    <w:rsid w:val="000A6EDF"/>
    <w:rsid w:val="000B1237"/>
    <w:rsid w:val="000B41F6"/>
    <w:rsid w:val="000C469B"/>
    <w:rsid w:val="000D549F"/>
    <w:rsid w:val="000E4898"/>
    <w:rsid w:val="000E6977"/>
    <w:rsid w:val="000F22F4"/>
    <w:rsid w:val="000F3EDF"/>
    <w:rsid w:val="000F47AC"/>
    <w:rsid w:val="00110CCB"/>
    <w:rsid w:val="00112148"/>
    <w:rsid w:val="001200EA"/>
    <w:rsid w:val="001206D5"/>
    <w:rsid w:val="001310C6"/>
    <w:rsid w:val="00145207"/>
    <w:rsid w:val="00157929"/>
    <w:rsid w:val="001629BD"/>
    <w:rsid w:val="00167D12"/>
    <w:rsid w:val="00173050"/>
    <w:rsid w:val="0017334A"/>
    <w:rsid w:val="001734F9"/>
    <w:rsid w:val="001770F1"/>
    <w:rsid w:val="00182210"/>
    <w:rsid w:val="00187FAE"/>
    <w:rsid w:val="00190664"/>
    <w:rsid w:val="001921F8"/>
    <w:rsid w:val="00192517"/>
    <w:rsid w:val="00192A98"/>
    <w:rsid w:val="00192ABE"/>
    <w:rsid w:val="00193405"/>
    <w:rsid w:val="001935C9"/>
    <w:rsid w:val="00194849"/>
    <w:rsid w:val="001A0DFC"/>
    <w:rsid w:val="001A15E3"/>
    <w:rsid w:val="001A7E2F"/>
    <w:rsid w:val="001B1D4A"/>
    <w:rsid w:val="001B2B66"/>
    <w:rsid w:val="001B59FA"/>
    <w:rsid w:val="001C18D3"/>
    <w:rsid w:val="001C1AE6"/>
    <w:rsid w:val="001C3A3C"/>
    <w:rsid w:val="001C45BE"/>
    <w:rsid w:val="001C4F96"/>
    <w:rsid w:val="001C637A"/>
    <w:rsid w:val="001C7226"/>
    <w:rsid w:val="001D6BEA"/>
    <w:rsid w:val="001F2101"/>
    <w:rsid w:val="00203D34"/>
    <w:rsid w:val="0021211C"/>
    <w:rsid w:val="00221A33"/>
    <w:rsid w:val="00222FC2"/>
    <w:rsid w:val="00223237"/>
    <w:rsid w:val="0022398F"/>
    <w:rsid w:val="00225774"/>
    <w:rsid w:val="0023522B"/>
    <w:rsid w:val="00243184"/>
    <w:rsid w:val="002443B5"/>
    <w:rsid w:val="002524E6"/>
    <w:rsid w:val="0025362A"/>
    <w:rsid w:val="0026266A"/>
    <w:rsid w:val="0026743F"/>
    <w:rsid w:val="00271099"/>
    <w:rsid w:val="00272089"/>
    <w:rsid w:val="00273B0D"/>
    <w:rsid w:val="00275545"/>
    <w:rsid w:val="0027734B"/>
    <w:rsid w:val="00281AE5"/>
    <w:rsid w:val="002933C9"/>
    <w:rsid w:val="00293430"/>
    <w:rsid w:val="002A402E"/>
    <w:rsid w:val="002A7D02"/>
    <w:rsid w:val="002B0A65"/>
    <w:rsid w:val="002B0A72"/>
    <w:rsid w:val="002B2A25"/>
    <w:rsid w:val="002C2932"/>
    <w:rsid w:val="002C3DA2"/>
    <w:rsid w:val="002C4D6A"/>
    <w:rsid w:val="002D0CCD"/>
    <w:rsid w:val="002D2BA7"/>
    <w:rsid w:val="002D72CA"/>
    <w:rsid w:val="002D7D50"/>
    <w:rsid w:val="002E49A6"/>
    <w:rsid w:val="002F6E77"/>
    <w:rsid w:val="00303F42"/>
    <w:rsid w:val="003049B1"/>
    <w:rsid w:val="00310EE8"/>
    <w:rsid w:val="00326412"/>
    <w:rsid w:val="003326F1"/>
    <w:rsid w:val="00335865"/>
    <w:rsid w:val="003362D7"/>
    <w:rsid w:val="00342011"/>
    <w:rsid w:val="0034549B"/>
    <w:rsid w:val="003468BA"/>
    <w:rsid w:val="003470F3"/>
    <w:rsid w:val="0035139A"/>
    <w:rsid w:val="003549C9"/>
    <w:rsid w:val="00355866"/>
    <w:rsid w:val="0036202E"/>
    <w:rsid w:val="00365AC2"/>
    <w:rsid w:val="00367764"/>
    <w:rsid w:val="00372172"/>
    <w:rsid w:val="003724D2"/>
    <w:rsid w:val="00381C67"/>
    <w:rsid w:val="003875E9"/>
    <w:rsid w:val="00391892"/>
    <w:rsid w:val="003944A9"/>
    <w:rsid w:val="00394E64"/>
    <w:rsid w:val="003976DE"/>
    <w:rsid w:val="003A014A"/>
    <w:rsid w:val="003A2D2F"/>
    <w:rsid w:val="003A2E79"/>
    <w:rsid w:val="003A36E6"/>
    <w:rsid w:val="003A6C52"/>
    <w:rsid w:val="003B07A7"/>
    <w:rsid w:val="003B0A2C"/>
    <w:rsid w:val="003B4305"/>
    <w:rsid w:val="003C01F4"/>
    <w:rsid w:val="003C396D"/>
    <w:rsid w:val="003D14B4"/>
    <w:rsid w:val="003D295F"/>
    <w:rsid w:val="003D4B00"/>
    <w:rsid w:val="003D6C99"/>
    <w:rsid w:val="003E138F"/>
    <w:rsid w:val="003E2A35"/>
    <w:rsid w:val="003E38C3"/>
    <w:rsid w:val="003E47F7"/>
    <w:rsid w:val="003E61F3"/>
    <w:rsid w:val="003F3893"/>
    <w:rsid w:val="003F795A"/>
    <w:rsid w:val="004136B7"/>
    <w:rsid w:val="00414B14"/>
    <w:rsid w:val="00416C0D"/>
    <w:rsid w:val="004243E2"/>
    <w:rsid w:val="00433916"/>
    <w:rsid w:val="00433DE9"/>
    <w:rsid w:val="00445084"/>
    <w:rsid w:val="0045080D"/>
    <w:rsid w:val="00455F8E"/>
    <w:rsid w:val="004750B8"/>
    <w:rsid w:val="00475BE4"/>
    <w:rsid w:val="00475E9F"/>
    <w:rsid w:val="004814E9"/>
    <w:rsid w:val="004818E3"/>
    <w:rsid w:val="00483041"/>
    <w:rsid w:val="00486738"/>
    <w:rsid w:val="004A14D2"/>
    <w:rsid w:val="004A7F2F"/>
    <w:rsid w:val="004B25FA"/>
    <w:rsid w:val="004C044A"/>
    <w:rsid w:val="004C367B"/>
    <w:rsid w:val="004C49CE"/>
    <w:rsid w:val="004C714A"/>
    <w:rsid w:val="004D49AD"/>
    <w:rsid w:val="004D4D31"/>
    <w:rsid w:val="004D53CB"/>
    <w:rsid w:val="004D60A4"/>
    <w:rsid w:val="004F7DF3"/>
    <w:rsid w:val="00504606"/>
    <w:rsid w:val="00504E00"/>
    <w:rsid w:val="0051037F"/>
    <w:rsid w:val="00533F79"/>
    <w:rsid w:val="005342EF"/>
    <w:rsid w:val="00537D2C"/>
    <w:rsid w:val="00544CD4"/>
    <w:rsid w:val="00544F4B"/>
    <w:rsid w:val="0055525F"/>
    <w:rsid w:val="00562469"/>
    <w:rsid w:val="00563DC1"/>
    <w:rsid w:val="005703F0"/>
    <w:rsid w:val="0057139C"/>
    <w:rsid w:val="0057451F"/>
    <w:rsid w:val="0057594E"/>
    <w:rsid w:val="005825B9"/>
    <w:rsid w:val="00582A82"/>
    <w:rsid w:val="00590BB3"/>
    <w:rsid w:val="00594E12"/>
    <w:rsid w:val="005972DD"/>
    <w:rsid w:val="0059731C"/>
    <w:rsid w:val="005C2325"/>
    <w:rsid w:val="005C256A"/>
    <w:rsid w:val="005C2A82"/>
    <w:rsid w:val="005D12B9"/>
    <w:rsid w:val="005F02E9"/>
    <w:rsid w:val="005F4606"/>
    <w:rsid w:val="005F6B72"/>
    <w:rsid w:val="00607CB2"/>
    <w:rsid w:val="00611C23"/>
    <w:rsid w:val="006151A2"/>
    <w:rsid w:val="00616BC0"/>
    <w:rsid w:val="0061743C"/>
    <w:rsid w:val="00617BE3"/>
    <w:rsid w:val="006203C2"/>
    <w:rsid w:val="00621E6B"/>
    <w:rsid w:val="006356AD"/>
    <w:rsid w:val="00642E78"/>
    <w:rsid w:val="00651482"/>
    <w:rsid w:val="00652668"/>
    <w:rsid w:val="00652F4A"/>
    <w:rsid w:val="00661F6C"/>
    <w:rsid w:val="00663364"/>
    <w:rsid w:val="00671FC9"/>
    <w:rsid w:val="006740BF"/>
    <w:rsid w:val="00674545"/>
    <w:rsid w:val="00675F59"/>
    <w:rsid w:val="00680373"/>
    <w:rsid w:val="0068127D"/>
    <w:rsid w:val="00681AB1"/>
    <w:rsid w:val="006922C6"/>
    <w:rsid w:val="006940A8"/>
    <w:rsid w:val="00694283"/>
    <w:rsid w:val="00694D54"/>
    <w:rsid w:val="006A4104"/>
    <w:rsid w:val="006A6F21"/>
    <w:rsid w:val="006A7D92"/>
    <w:rsid w:val="006B23D4"/>
    <w:rsid w:val="006B454C"/>
    <w:rsid w:val="006C0D8B"/>
    <w:rsid w:val="006C3CA0"/>
    <w:rsid w:val="006C5F13"/>
    <w:rsid w:val="006C73B3"/>
    <w:rsid w:val="006C744B"/>
    <w:rsid w:val="006D74DF"/>
    <w:rsid w:val="006E4CE3"/>
    <w:rsid w:val="00700425"/>
    <w:rsid w:val="00703970"/>
    <w:rsid w:val="0071550E"/>
    <w:rsid w:val="007177BE"/>
    <w:rsid w:val="007244E9"/>
    <w:rsid w:val="00727570"/>
    <w:rsid w:val="0073464E"/>
    <w:rsid w:val="00736B4B"/>
    <w:rsid w:val="00743B11"/>
    <w:rsid w:val="007463F2"/>
    <w:rsid w:val="00753340"/>
    <w:rsid w:val="00753AAD"/>
    <w:rsid w:val="00760889"/>
    <w:rsid w:val="00765B49"/>
    <w:rsid w:val="00765B59"/>
    <w:rsid w:val="007726F8"/>
    <w:rsid w:val="007845BB"/>
    <w:rsid w:val="00797B4F"/>
    <w:rsid w:val="00797CEA"/>
    <w:rsid w:val="007A248D"/>
    <w:rsid w:val="007A59EF"/>
    <w:rsid w:val="007B1E18"/>
    <w:rsid w:val="007B35C6"/>
    <w:rsid w:val="007C0771"/>
    <w:rsid w:val="007C14CE"/>
    <w:rsid w:val="007C36D6"/>
    <w:rsid w:val="007C6280"/>
    <w:rsid w:val="007C6AAC"/>
    <w:rsid w:val="007D1F72"/>
    <w:rsid w:val="007D2A95"/>
    <w:rsid w:val="007D395D"/>
    <w:rsid w:val="007D45D0"/>
    <w:rsid w:val="007D6B22"/>
    <w:rsid w:val="007E0A1B"/>
    <w:rsid w:val="007E2177"/>
    <w:rsid w:val="007E4E3D"/>
    <w:rsid w:val="00802000"/>
    <w:rsid w:val="0080229E"/>
    <w:rsid w:val="00803D56"/>
    <w:rsid w:val="0080664D"/>
    <w:rsid w:val="00813093"/>
    <w:rsid w:val="008130BE"/>
    <w:rsid w:val="00814AE0"/>
    <w:rsid w:val="00816101"/>
    <w:rsid w:val="00834E75"/>
    <w:rsid w:val="0083518F"/>
    <w:rsid w:val="0084368B"/>
    <w:rsid w:val="008476DC"/>
    <w:rsid w:val="00854B05"/>
    <w:rsid w:val="00861209"/>
    <w:rsid w:val="0086626D"/>
    <w:rsid w:val="00867DAF"/>
    <w:rsid w:val="00870947"/>
    <w:rsid w:val="00875528"/>
    <w:rsid w:val="008863A1"/>
    <w:rsid w:val="00890D50"/>
    <w:rsid w:val="00891129"/>
    <w:rsid w:val="008A7A62"/>
    <w:rsid w:val="008B46CD"/>
    <w:rsid w:val="008B78A8"/>
    <w:rsid w:val="008C1CBD"/>
    <w:rsid w:val="008C4E99"/>
    <w:rsid w:val="008D0C34"/>
    <w:rsid w:val="008D23DB"/>
    <w:rsid w:val="008D2E8E"/>
    <w:rsid w:val="008D3F19"/>
    <w:rsid w:val="008D78D0"/>
    <w:rsid w:val="008D7CD1"/>
    <w:rsid w:val="008E24A0"/>
    <w:rsid w:val="008E5260"/>
    <w:rsid w:val="009104C3"/>
    <w:rsid w:val="00930C24"/>
    <w:rsid w:val="009325F6"/>
    <w:rsid w:val="00934602"/>
    <w:rsid w:val="00935978"/>
    <w:rsid w:val="00937724"/>
    <w:rsid w:val="00942E86"/>
    <w:rsid w:val="009474E3"/>
    <w:rsid w:val="00955704"/>
    <w:rsid w:val="009569B3"/>
    <w:rsid w:val="009638B6"/>
    <w:rsid w:val="00964A7E"/>
    <w:rsid w:val="009651F1"/>
    <w:rsid w:val="00965333"/>
    <w:rsid w:val="00965F31"/>
    <w:rsid w:val="00977078"/>
    <w:rsid w:val="009774D1"/>
    <w:rsid w:val="0099450E"/>
    <w:rsid w:val="009A147D"/>
    <w:rsid w:val="009D124D"/>
    <w:rsid w:val="009D31C2"/>
    <w:rsid w:val="009D5D56"/>
    <w:rsid w:val="009E0925"/>
    <w:rsid w:val="00A00F4D"/>
    <w:rsid w:val="00A03B41"/>
    <w:rsid w:val="00A05341"/>
    <w:rsid w:val="00A05EE6"/>
    <w:rsid w:val="00A21445"/>
    <w:rsid w:val="00A27C89"/>
    <w:rsid w:val="00A40727"/>
    <w:rsid w:val="00A41383"/>
    <w:rsid w:val="00A41487"/>
    <w:rsid w:val="00A418A8"/>
    <w:rsid w:val="00A5300A"/>
    <w:rsid w:val="00A56986"/>
    <w:rsid w:val="00A56FAE"/>
    <w:rsid w:val="00A576C4"/>
    <w:rsid w:val="00A57DCB"/>
    <w:rsid w:val="00A71196"/>
    <w:rsid w:val="00A76C8E"/>
    <w:rsid w:val="00A82812"/>
    <w:rsid w:val="00A82FE6"/>
    <w:rsid w:val="00A86611"/>
    <w:rsid w:val="00A90682"/>
    <w:rsid w:val="00AA4772"/>
    <w:rsid w:val="00AC4906"/>
    <w:rsid w:val="00AC71AB"/>
    <w:rsid w:val="00AD2212"/>
    <w:rsid w:val="00AD2B12"/>
    <w:rsid w:val="00AD2B85"/>
    <w:rsid w:val="00AD420F"/>
    <w:rsid w:val="00AD5032"/>
    <w:rsid w:val="00AE0197"/>
    <w:rsid w:val="00AE2D40"/>
    <w:rsid w:val="00AE4461"/>
    <w:rsid w:val="00AE6B4C"/>
    <w:rsid w:val="00AF0BDA"/>
    <w:rsid w:val="00AF1249"/>
    <w:rsid w:val="00B01EA4"/>
    <w:rsid w:val="00B06810"/>
    <w:rsid w:val="00B139D5"/>
    <w:rsid w:val="00B1742C"/>
    <w:rsid w:val="00B20EB0"/>
    <w:rsid w:val="00B22EA4"/>
    <w:rsid w:val="00B232AE"/>
    <w:rsid w:val="00B30C27"/>
    <w:rsid w:val="00B425DD"/>
    <w:rsid w:val="00B534E7"/>
    <w:rsid w:val="00B54CE4"/>
    <w:rsid w:val="00B5710F"/>
    <w:rsid w:val="00B77457"/>
    <w:rsid w:val="00B81CA6"/>
    <w:rsid w:val="00B84AC0"/>
    <w:rsid w:val="00B86D19"/>
    <w:rsid w:val="00B91F89"/>
    <w:rsid w:val="00B941CA"/>
    <w:rsid w:val="00BA1193"/>
    <w:rsid w:val="00BA1D55"/>
    <w:rsid w:val="00BA4B17"/>
    <w:rsid w:val="00BA6D12"/>
    <w:rsid w:val="00BB0696"/>
    <w:rsid w:val="00BB3402"/>
    <w:rsid w:val="00BB4369"/>
    <w:rsid w:val="00BC12E9"/>
    <w:rsid w:val="00BC464F"/>
    <w:rsid w:val="00BD063D"/>
    <w:rsid w:val="00BE481B"/>
    <w:rsid w:val="00BE57D6"/>
    <w:rsid w:val="00C02599"/>
    <w:rsid w:val="00C11A55"/>
    <w:rsid w:val="00C13638"/>
    <w:rsid w:val="00C14B95"/>
    <w:rsid w:val="00C16360"/>
    <w:rsid w:val="00C254A5"/>
    <w:rsid w:val="00C27B1A"/>
    <w:rsid w:val="00C376F5"/>
    <w:rsid w:val="00C41629"/>
    <w:rsid w:val="00C5007F"/>
    <w:rsid w:val="00C7385E"/>
    <w:rsid w:val="00C75218"/>
    <w:rsid w:val="00C75EB6"/>
    <w:rsid w:val="00C802D5"/>
    <w:rsid w:val="00C82051"/>
    <w:rsid w:val="00C83ECB"/>
    <w:rsid w:val="00C84974"/>
    <w:rsid w:val="00C9490A"/>
    <w:rsid w:val="00CA5BA6"/>
    <w:rsid w:val="00CC3089"/>
    <w:rsid w:val="00CD2F94"/>
    <w:rsid w:val="00CD6FC7"/>
    <w:rsid w:val="00CE286E"/>
    <w:rsid w:val="00CE4C09"/>
    <w:rsid w:val="00CE6748"/>
    <w:rsid w:val="00CF57C3"/>
    <w:rsid w:val="00CF746A"/>
    <w:rsid w:val="00D03734"/>
    <w:rsid w:val="00D135DA"/>
    <w:rsid w:val="00D14564"/>
    <w:rsid w:val="00D14EE6"/>
    <w:rsid w:val="00D21CC8"/>
    <w:rsid w:val="00D23851"/>
    <w:rsid w:val="00D3770F"/>
    <w:rsid w:val="00D412DF"/>
    <w:rsid w:val="00D4164D"/>
    <w:rsid w:val="00D6122C"/>
    <w:rsid w:val="00D64698"/>
    <w:rsid w:val="00D72DF9"/>
    <w:rsid w:val="00D76CE7"/>
    <w:rsid w:val="00D82A63"/>
    <w:rsid w:val="00D86CF1"/>
    <w:rsid w:val="00D87016"/>
    <w:rsid w:val="00D878EA"/>
    <w:rsid w:val="00D878F5"/>
    <w:rsid w:val="00D9448B"/>
    <w:rsid w:val="00D960B9"/>
    <w:rsid w:val="00D97C4C"/>
    <w:rsid w:val="00DA2150"/>
    <w:rsid w:val="00DA6CD3"/>
    <w:rsid w:val="00DA7882"/>
    <w:rsid w:val="00DB02A3"/>
    <w:rsid w:val="00DB0D91"/>
    <w:rsid w:val="00DB207B"/>
    <w:rsid w:val="00DB6185"/>
    <w:rsid w:val="00DB773F"/>
    <w:rsid w:val="00DC0066"/>
    <w:rsid w:val="00DC29A6"/>
    <w:rsid w:val="00DC3265"/>
    <w:rsid w:val="00DD6E00"/>
    <w:rsid w:val="00DF5B45"/>
    <w:rsid w:val="00DF6C32"/>
    <w:rsid w:val="00E03104"/>
    <w:rsid w:val="00E06065"/>
    <w:rsid w:val="00E10144"/>
    <w:rsid w:val="00E12C32"/>
    <w:rsid w:val="00E13211"/>
    <w:rsid w:val="00E24192"/>
    <w:rsid w:val="00E27A67"/>
    <w:rsid w:val="00E27CA4"/>
    <w:rsid w:val="00E36C0D"/>
    <w:rsid w:val="00E41BE3"/>
    <w:rsid w:val="00E4698E"/>
    <w:rsid w:val="00E65E47"/>
    <w:rsid w:val="00E7416C"/>
    <w:rsid w:val="00E805AD"/>
    <w:rsid w:val="00E810F5"/>
    <w:rsid w:val="00E82C8E"/>
    <w:rsid w:val="00E845C7"/>
    <w:rsid w:val="00E8508A"/>
    <w:rsid w:val="00E912E6"/>
    <w:rsid w:val="00E94F7B"/>
    <w:rsid w:val="00EB38F0"/>
    <w:rsid w:val="00EB391C"/>
    <w:rsid w:val="00EB4ABE"/>
    <w:rsid w:val="00EB4E59"/>
    <w:rsid w:val="00EC1D99"/>
    <w:rsid w:val="00ED0439"/>
    <w:rsid w:val="00ED6562"/>
    <w:rsid w:val="00ED76D5"/>
    <w:rsid w:val="00EE08CE"/>
    <w:rsid w:val="00EE4D52"/>
    <w:rsid w:val="00EF122B"/>
    <w:rsid w:val="00EF27F9"/>
    <w:rsid w:val="00EF7341"/>
    <w:rsid w:val="00F06A68"/>
    <w:rsid w:val="00F15F51"/>
    <w:rsid w:val="00F24E11"/>
    <w:rsid w:val="00F317D5"/>
    <w:rsid w:val="00F330D3"/>
    <w:rsid w:val="00F370B4"/>
    <w:rsid w:val="00F45F5D"/>
    <w:rsid w:val="00F546EE"/>
    <w:rsid w:val="00F61933"/>
    <w:rsid w:val="00F81AEB"/>
    <w:rsid w:val="00F83EDD"/>
    <w:rsid w:val="00F83F1A"/>
    <w:rsid w:val="00F86F92"/>
    <w:rsid w:val="00F90EFB"/>
    <w:rsid w:val="00F91A59"/>
    <w:rsid w:val="00F93A96"/>
    <w:rsid w:val="00FA233C"/>
    <w:rsid w:val="00FB0A8F"/>
    <w:rsid w:val="00FC094F"/>
    <w:rsid w:val="00FC3697"/>
    <w:rsid w:val="00FD3B58"/>
    <w:rsid w:val="00FD5FA4"/>
    <w:rsid w:val="00FE1BB6"/>
    <w:rsid w:val="00FE6782"/>
    <w:rsid w:val="00FF46F8"/>
    <w:rsid w:val="00FF5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C3A912"/>
  <w14:defaultImageDpi w14:val="32767"/>
  <w15:chartTrackingRefBased/>
  <w15:docId w15:val="{D0AC9D2E-A24A-4DE5-A894-785F347A1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fr-FR" w:eastAsia="zh-CN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4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9CE"/>
    <w:pPr>
      <w:spacing w:after="200" w:line="276" w:lineRule="auto"/>
      <w:jc w:val="left"/>
    </w:pPr>
    <w:rPr>
      <w:rFonts w:ascii="Calibri" w:eastAsia="Calibri" w:hAnsi="Calibri" w:cs="Calibri"/>
      <w:sz w:val="22"/>
      <w:szCs w:val="22"/>
      <w:lang w:val="en-US" w:eastAsia="en-US"/>
    </w:rPr>
  </w:style>
  <w:style w:type="paragraph" w:styleId="Ttulo1">
    <w:name w:val="heading 1"/>
    <w:link w:val="Ttulo1Car"/>
    <w:uiPriority w:val="1"/>
    <w:qFormat/>
    <w:rsid w:val="00F86F92"/>
    <w:pPr>
      <w:keepNext/>
      <w:keepLines/>
      <w:numPr>
        <w:numId w:val="34"/>
      </w:numPr>
      <w:spacing w:after="120" w:line="216" w:lineRule="auto"/>
      <w:jc w:val="left"/>
      <w:outlineLvl w:val="0"/>
    </w:pPr>
    <w:rPr>
      <w:rFonts w:asciiTheme="majorHAnsi" w:eastAsiaTheme="majorEastAsia" w:hAnsiTheme="majorHAnsi" w:cstheme="majorBidi"/>
      <w:b/>
      <w:caps/>
      <w:color w:val="09212C" w:themeColor="accent1"/>
      <w:sz w:val="28"/>
      <w:szCs w:val="28"/>
    </w:rPr>
  </w:style>
  <w:style w:type="paragraph" w:styleId="Ttulo2">
    <w:name w:val="heading 2"/>
    <w:link w:val="Ttulo2Car"/>
    <w:uiPriority w:val="1"/>
    <w:unhideWhenUsed/>
    <w:qFormat/>
    <w:rsid w:val="00F86F92"/>
    <w:pPr>
      <w:keepNext/>
      <w:keepLines/>
      <w:numPr>
        <w:ilvl w:val="1"/>
        <w:numId w:val="34"/>
      </w:numPr>
      <w:spacing w:before="240" w:after="40"/>
      <w:jc w:val="left"/>
      <w:outlineLvl w:val="1"/>
    </w:pPr>
    <w:rPr>
      <w:rFonts w:asciiTheme="majorHAnsi" w:eastAsiaTheme="majorEastAsia" w:hAnsiTheme="majorHAnsi" w:cstheme="majorBidi"/>
      <w:b/>
      <w:color w:val="ABC100" w:themeColor="accent2"/>
      <w:sz w:val="24"/>
      <w:szCs w:val="24"/>
    </w:rPr>
  </w:style>
  <w:style w:type="paragraph" w:styleId="Ttulo3">
    <w:name w:val="heading 3"/>
    <w:link w:val="Ttulo3Car"/>
    <w:uiPriority w:val="1"/>
    <w:unhideWhenUsed/>
    <w:qFormat/>
    <w:rsid w:val="00F86F92"/>
    <w:pPr>
      <w:keepNext/>
      <w:keepLines/>
      <w:numPr>
        <w:ilvl w:val="2"/>
        <w:numId w:val="34"/>
      </w:numPr>
      <w:spacing w:before="240" w:after="40"/>
      <w:jc w:val="left"/>
      <w:outlineLvl w:val="2"/>
    </w:pPr>
    <w:rPr>
      <w:rFonts w:asciiTheme="majorHAnsi" w:eastAsiaTheme="majorEastAsia" w:hAnsiTheme="majorHAnsi" w:cstheme="majorBidi"/>
      <w:b/>
      <w:color w:val="00617E" w:themeColor="accent4"/>
      <w:sz w:val="22"/>
    </w:rPr>
  </w:style>
  <w:style w:type="paragraph" w:styleId="Ttulo4">
    <w:name w:val="heading 4"/>
    <w:link w:val="Ttulo4Car"/>
    <w:uiPriority w:val="1"/>
    <w:unhideWhenUsed/>
    <w:qFormat/>
    <w:rsid w:val="00F86F92"/>
    <w:pPr>
      <w:keepNext/>
      <w:keepLines/>
      <w:numPr>
        <w:ilvl w:val="3"/>
        <w:numId w:val="34"/>
      </w:numPr>
      <w:spacing w:before="240" w:after="40"/>
      <w:jc w:val="left"/>
      <w:outlineLvl w:val="3"/>
    </w:pPr>
    <w:rPr>
      <w:rFonts w:asciiTheme="majorHAnsi" w:eastAsiaTheme="majorEastAsia" w:hAnsiTheme="majorHAnsi" w:cstheme="majorBidi"/>
      <w:iCs/>
      <w:color w:val="00A4A6" w:themeColor="accent5"/>
      <w:sz w:val="22"/>
    </w:rPr>
  </w:style>
  <w:style w:type="paragraph" w:styleId="Ttulo5">
    <w:name w:val="heading 5"/>
    <w:next w:val="Normal"/>
    <w:link w:val="Ttulo5Car"/>
    <w:uiPriority w:val="1"/>
    <w:semiHidden/>
    <w:qFormat/>
    <w:rsid w:val="00F86F92"/>
    <w:pPr>
      <w:keepNext/>
      <w:keepLines/>
      <w:numPr>
        <w:ilvl w:val="4"/>
        <w:numId w:val="26"/>
      </w:numPr>
      <w:spacing w:before="40" w:after="40"/>
      <w:jc w:val="left"/>
      <w:outlineLvl w:val="4"/>
    </w:pPr>
    <w:rPr>
      <w:rFonts w:asciiTheme="majorHAnsi" w:eastAsiaTheme="majorEastAsia" w:hAnsiTheme="majorHAnsi" w:cstheme="majorBidi"/>
      <w:color w:val="344893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rsid w:val="004C49CE"/>
    <w:pPr>
      <w:keepNext/>
      <w:keepLines/>
      <w:spacing w:before="40" w:after="0" w:line="240" w:lineRule="auto"/>
      <w:jc w:val="both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0"/>
      <w:szCs w:val="20"/>
      <w:lang w:val="fr-FR" w:eastAsia="zh-CN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C49CE"/>
    <w:pPr>
      <w:keepNext/>
      <w:keepLines/>
      <w:spacing w:before="40" w:after="0" w:line="240" w:lineRule="auto"/>
      <w:jc w:val="both"/>
      <w:outlineLvl w:val="6"/>
    </w:pPr>
    <w:rPr>
      <w:rFonts w:asciiTheme="minorHAnsi" w:eastAsiaTheme="majorEastAsia" w:hAnsiTheme="minorHAnsi" w:cstheme="majorBidi"/>
      <w:color w:val="595959" w:themeColor="text1" w:themeTint="A6"/>
      <w:sz w:val="20"/>
      <w:szCs w:val="20"/>
      <w:lang w:val="fr-FR" w:eastAsia="zh-CN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C49CE"/>
    <w:pPr>
      <w:keepNext/>
      <w:keepLines/>
      <w:spacing w:after="0" w:line="240" w:lineRule="auto"/>
      <w:jc w:val="both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0"/>
      <w:szCs w:val="20"/>
      <w:lang w:val="fr-FR" w:eastAsia="zh-CN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C49CE"/>
    <w:pPr>
      <w:keepNext/>
      <w:keepLines/>
      <w:spacing w:after="0" w:line="240" w:lineRule="auto"/>
      <w:jc w:val="both"/>
      <w:outlineLvl w:val="8"/>
    </w:pPr>
    <w:rPr>
      <w:rFonts w:asciiTheme="minorHAnsi" w:eastAsiaTheme="majorEastAsia" w:hAnsiTheme="minorHAnsi" w:cstheme="majorBidi"/>
      <w:color w:val="272727" w:themeColor="text1" w:themeTint="D8"/>
      <w:sz w:val="20"/>
      <w:szCs w:val="20"/>
      <w:lang w:val="fr-FR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link w:val="EncabezadoCar"/>
    <w:uiPriority w:val="99"/>
    <w:unhideWhenUsed/>
    <w:rsid w:val="00203D34"/>
    <w:pPr>
      <w:tabs>
        <w:tab w:val="center" w:pos="4536"/>
        <w:tab w:val="right" w:pos="9072"/>
      </w:tabs>
      <w:spacing w:after="0"/>
      <w:jc w:val="right"/>
    </w:pPr>
    <w:rPr>
      <w:caps/>
      <w:color w:val="09212C" w:themeColor="accent1"/>
      <w:spacing w:val="4"/>
      <w:sz w:val="14"/>
      <w:szCs w:val="14"/>
    </w:rPr>
  </w:style>
  <w:style w:type="character" w:customStyle="1" w:styleId="EncabezadoCar">
    <w:name w:val="Encabezado Car"/>
    <w:basedOn w:val="Fuentedeprrafopredeter"/>
    <w:link w:val="Encabezado"/>
    <w:uiPriority w:val="99"/>
    <w:rsid w:val="00203D34"/>
    <w:rPr>
      <w:caps/>
      <w:color w:val="09212C" w:themeColor="accent1"/>
      <w:spacing w:val="4"/>
      <w:sz w:val="14"/>
      <w:szCs w:val="14"/>
    </w:rPr>
  </w:style>
  <w:style w:type="paragraph" w:styleId="Piedepgina">
    <w:name w:val="footer"/>
    <w:link w:val="PiedepginaCar"/>
    <w:uiPriority w:val="99"/>
    <w:rsid w:val="00203D34"/>
    <w:pPr>
      <w:tabs>
        <w:tab w:val="center" w:pos="4536"/>
        <w:tab w:val="right" w:pos="9072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A82"/>
  </w:style>
  <w:style w:type="character" w:customStyle="1" w:styleId="Ttulo1Car">
    <w:name w:val="Título 1 Car"/>
    <w:basedOn w:val="Fuentedeprrafopredeter"/>
    <w:link w:val="Ttulo1"/>
    <w:uiPriority w:val="1"/>
    <w:rsid w:val="00F86F92"/>
    <w:rPr>
      <w:rFonts w:asciiTheme="majorHAnsi" w:eastAsiaTheme="majorEastAsia" w:hAnsiTheme="majorHAnsi" w:cstheme="majorBidi"/>
      <w:b/>
      <w:caps/>
      <w:color w:val="09212C" w:themeColor="accent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1"/>
    <w:rsid w:val="00F86F92"/>
    <w:rPr>
      <w:rFonts w:asciiTheme="majorHAnsi" w:eastAsiaTheme="majorEastAsia" w:hAnsiTheme="majorHAnsi" w:cstheme="majorBidi"/>
      <w:b/>
      <w:color w:val="ABC100" w:themeColor="accent2"/>
      <w:sz w:val="24"/>
      <w:szCs w:val="24"/>
    </w:rPr>
  </w:style>
  <w:style w:type="paragraph" w:styleId="Tabladeilustraciones">
    <w:name w:val="table of figures"/>
    <w:basedOn w:val="Normal"/>
    <w:next w:val="Normal"/>
    <w:uiPriority w:val="99"/>
    <w:unhideWhenUsed/>
    <w:rsid w:val="00ED6562"/>
    <w:pPr>
      <w:spacing w:after="0" w:line="240" w:lineRule="auto"/>
      <w:jc w:val="both"/>
    </w:pPr>
    <w:rPr>
      <w:rFonts w:asciiTheme="minorHAnsi" w:eastAsiaTheme="minorEastAsia" w:hAnsiTheme="minorHAnsi" w:cstheme="minorBidi"/>
      <w:sz w:val="20"/>
      <w:szCs w:val="20"/>
      <w:lang w:val="fr-FR" w:eastAsia="zh-CN"/>
    </w:rPr>
  </w:style>
  <w:style w:type="character" w:styleId="Refdenotaalpie">
    <w:name w:val="footnote reference"/>
    <w:basedOn w:val="Fuentedeprrafopredeter"/>
    <w:uiPriority w:val="99"/>
    <w:semiHidden/>
    <w:unhideWhenUsed/>
    <w:rsid w:val="0000409A"/>
    <w:rPr>
      <w:vertAlign w:val="superscript"/>
    </w:rPr>
  </w:style>
  <w:style w:type="paragraph" w:customStyle="1" w:styleId="Documentdate">
    <w:name w:val="_Document date"/>
    <w:link w:val="DocumentdateChar"/>
    <w:uiPriority w:val="4"/>
    <w:rsid w:val="00010D47"/>
    <w:pPr>
      <w:spacing w:after="0"/>
      <w:jc w:val="right"/>
    </w:pPr>
    <w:rPr>
      <w:i/>
      <w:color w:val="09212C" w:themeColor="accent1"/>
      <w:sz w:val="24"/>
    </w:rPr>
  </w:style>
  <w:style w:type="character" w:customStyle="1" w:styleId="DocumentdateChar">
    <w:name w:val="_Document date Char"/>
    <w:basedOn w:val="Fuentedeprrafopredeter"/>
    <w:link w:val="Documentdate"/>
    <w:uiPriority w:val="4"/>
    <w:rsid w:val="00010D47"/>
    <w:rPr>
      <w:i/>
      <w:color w:val="09212C" w:themeColor="accent1"/>
      <w:sz w:val="24"/>
    </w:rPr>
  </w:style>
  <w:style w:type="paragraph" w:customStyle="1" w:styleId="Documentvolume">
    <w:name w:val="_Document volume"/>
    <w:basedOn w:val="Normal"/>
    <w:link w:val="DocumentvolumeChar"/>
    <w:uiPriority w:val="4"/>
    <w:rsid w:val="00F86F92"/>
    <w:pPr>
      <w:spacing w:after="0"/>
      <w:jc w:val="right"/>
    </w:pPr>
    <w:rPr>
      <w:caps/>
      <w:color w:val="5D858B" w:themeColor="accent3"/>
      <w:spacing w:val="10"/>
      <w:sz w:val="16"/>
    </w:rPr>
  </w:style>
  <w:style w:type="character" w:customStyle="1" w:styleId="DocumentvolumeChar">
    <w:name w:val="_Document volume Char"/>
    <w:basedOn w:val="Fuentedeprrafopredeter"/>
    <w:link w:val="Documentvolume"/>
    <w:uiPriority w:val="4"/>
    <w:rsid w:val="00F86F92"/>
    <w:rPr>
      <w:caps/>
      <w:color w:val="5D858B" w:themeColor="accent3"/>
      <w:spacing w:val="10"/>
      <w:sz w:val="16"/>
    </w:rPr>
  </w:style>
  <w:style w:type="paragraph" w:customStyle="1" w:styleId="Documentfolio">
    <w:name w:val="_Document folio"/>
    <w:link w:val="DocumentfolioCar"/>
    <w:uiPriority w:val="4"/>
    <w:rsid w:val="00203D34"/>
    <w:pPr>
      <w:framePr w:wrap="around" w:vAnchor="page" w:hAnchor="page" w:x="2666" w:y="15877"/>
      <w:spacing w:after="0"/>
      <w:jc w:val="right"/>
    </w:pPr>
    <w:rPr>
      <w:color w:val="00A4A6" w:themeColor="accent5"/>
      <w:sz w:val="17"/>
      <w:szCs w:val="17"/>
    </w:rPr>
  </w:style>
  <w:style w:type="paragraph" w:customStyle="1" w:styleId="Documentnompied-de-page">
    <w:name w:val="_Document nom pied-de-page"/>
    <w:basedOn w:val="Normal"/>
    <w:link w:val="Documentnompied-de-pageCar"/>
    <w:uiPriority w:val="4"/>
    <w:rsid w:val="004750B8"/>
    <w:pPr>
      <w:framePr w:wrap="around" w:vAnchor="page" w:hAnchor="page" w:x="2666" w:y="15877"/>
      <w:tabs>
        <w:tab w:val="left" w:pos="409"/>
        <w:tab w:val="right" w:pos="7230"/>
      </w:tabs>
      <w:spacing w:after="0"/>
      <w:jc w:val="right"/>
    </w:pPr>
    <w:rPr>
      <w:caps/>
      <w:sz w:val="16"/>
    </w:rPr>
  </w:style>
  <w:style w:type="character" w:customStyle="1" w:styleId="DocumentfolioCar">
    <w:name w:val="_Document folio Car"/>
    <w:basedOn w:val="Fuentedeprrafopredeter"/>
    <w:link w:val="Documentfolio"/>
    <w:uiPriority w:val="4"/>
    <w:rsid w:val="00E24192"/>
    <w:rPr>
      <w:color w:val="00A4A6" w:themeColor="accent5"/>
      <w:sz w:val="17"/>
      <w:szCs w:val="17"/>
    </w:rPr>
  </w:style>
  <w:style w:type="character" w:customStyle="1" w:styleId="Documentnompied-de-pageCar">
    <w:name w:val="_Document nom pied-de-page Car"/>
    <w:basedOn w:val="Fuentedeprrafopredeter"/>
    <w:link w:val="Documentnompied-de-page"/>
    <w:uiPriority w:val="4"/>
    <w:rsid w:val="00E24192"/>
    <w:rPr>
      <w:caps/>
      <w:sz w:val="16"/>
    </w:rPr>
  </w:style>
  <w:style w:type="paragraph" w:customStyle="1" w:styleId="Documentmentionspied-de-page">
    <w:name w:val="_Document mentions pied-de-page"/>
    <w:link w:val="Documentmentionspied-de-pageCar"/>
    <w:uiPriority w:val="4"/>
    <w:rsid w:val="00203D34"/>
    <w:pPr>
      <w:framePr w:wrap="around" w:vAnchor="page" w:hAnchor="page" w:x="2666" w:y="15877"/>
      <w:spacing w:after="0"/>
      <w:jc w:val="right"/>
    </w:pPr>
    <w:rPr>
      <w:bCs/>
      <w:noProof/>
      <w:color w:val="828282" w:themeColor="background2"/>
      <w:sz w:val="16"/>
    </w:rPr>
  </w:style>
  <w:style w:type="character" w:customStyle="1" w:styleId="Ttulo3Car">
    <w:name w:val="Título 3 Car"/>
    <w:basedOn w:val="Fuentedeprrafopredeter"/>
    <w:link w:val="Ttulo3"/>
    <w:uiPriority w:val="1"/>
    <w:rsid w:val="00F86F92"/>
    <w:rPr>
      <w:rFonts w:asciiTheme="majorHAnsi" w:eastAsiaTheme="majorEastAsia" w:hAnsiTheme="majorHAnsi" w:cstheme="majorBidi"/>
      <w:b/>
      <w:color w:val="00617E" w:themeColor="accent4"/>
      <w:sz w:val="22"/>
    </w:rPr>
  </w:style>
  <w:style w:type="character" w:customStyle="1" w:styleId="Documentmentionspied-de-pageCar">
    <w:name w:val="_Document mentions pied-de-page Car"/>
    <w:basedOn w:val="Fuentedeprrafopredeter"/>
    <w:link w:val="Documentmentionspied-de-page"/>
    <w:uiPriority w:val="4"/>
    <w:rsid w:val="00E24192"/>
    <w:rPr>
      <w:bCs/>
      <w:noProof/>
      <w:color w:val="828282" w:themeColor="background2"/>
      <w:sz w:val="16"/>
      <w:lang w:val="fr-FR"/>
    </w:rPr>
  </w:style>
  <w:style w:type="character" w:customStyle="1" w:styleId="Ttulo4Car">
    <w:name w:val="Título 4 Car"/>
    <w:basedOn w:val="Fuentedeprrafopredeter"/>
    <w:link w:val="Ttulo4"/>
    <w:uiPriority w:val="1"/>
    <w:rsid w:val="00F86F92"/>
    <w:rPr>
      <w:rFonts w:asciiTheme="majorHAnsi" w:eastAsiaTheme="majorEastAsia" w:hAnsiTheme="majorHAnsi" w:cstheme="majorBidi"/>
      <w:iCs/>
      <w:color w:val="00A4A6" w:themeColor="accent5"/>
      <w:sz w:val="22"/>
    </w:rPr>
  </w:style>
  <w:style w:type="paragraph" w:customStyle="1" w:styleId="Puce1">
    <w:name w:val="– Puce 1"/>
    <w:link w:val="Puce1Car"/>
    <w:qFormat/>
    <w:rsid w:val="004F7DF3"/>
    <w:pPr>
      <w:numPr>
        <w:numId w:val="19"/>
      </w:numPr>
      <w:spacing w:before="80" w:after="80"/>
    </w:pPr>
    <w:rPr>
      <w:rFonts w:cs="Arial"/>
      <w:szCs w:val="22"/>
    </w:rPr>
  </w:style>
  <w:style w:type="character" w:customStyle="1" w:styleId="Puce1Car">
    <w:name w:val="– Puce 1 Car"/>
    <w:basedOn w:val="Fuentedeprrafopredeter"/>
    <w:link w:val="Puce1"/>
    <w:rsid w:val="00F86F92"/>
    <w:rPr>
      <w:rFonts w:cs="Arial"/>
      <w:szCs w:val="22"/>
    </w:rPr>
  </w:style>
  <w:style w:type="paragraph" w:customStyle="1" w:styleId="Puce2">
    <w:name w:val="– Puce 2"/>
    <w:link w:val="Puce2Car"/>
    <w:qFormat/>
    <w:rsid w:val="004F7DF3"/>
    <w:pPr>
      <w:numPr>
        <w:numId w:val="36"/>
      </w:numPr>
      <w:spacing w:before="80" w:after="80"/>
      <w:ind w:left="697" w:hanging="357"/>
    </w:pPr>
    <w:rPr>
      <w:rFonts w:cs="Arial"/>
      <w:szCs w:val="22"/>
    </w:rPr>
  </w:style>
  <w:style w:type="character" w:customStyle="1" w:styleId="Puce2Car">
    <w:name w:val="– Puce 2 Car"/>
    <w:basedOn w:val="Fuentedeprrafopredeter"/>
    <w:link w:val="Puce2"/>
    <w:rsid w:val="004F7DF3"/>
    <w:rPr>
      <w:rFonts w:cs="Arial"/>
      <w:szCs w:val="22"/>
    </w:rPr>
  </w:style>
  <w:style w:type="paragraph" w:customStyle="1" w:styleId="Textedeconclusion">
    <w:name w:val="| Texte de conclusion"/>
    <w:link w:val="TextedeconclusionCar"/>
    <w:uiPriority w:val="2"/>
    <w:qFormat/>
    <w:rsid w:val="00203D34"/>
    <w:pPr>
      <w:pBdr>
        <w:top w:val="single" w:sz="48" w:space="7" w:color="E5E5E5" w:themeColor="text1" w:themeTint="1A"/>
        <w:left w:val="single" w:sz="48" w:space="7" w:color="E5E5E5" w:themeColor="text1" w:themeTint="1A"/>
        <w:bottom w:val="single" w:sz="48" w:space="7" w:color="E5E5E5" w:themeColor="text1" w:themeTint="1A"/>
        <w:right w:val="single" w:sz="48" w:space="7" w:color="E5E5E5" w:themeColor="text1" w:themeTint="1A"/>
      </w:pBdr>
      <w:shd w:val="clear" w:color="auto" w:fill="F2F2F2" w:themeFill="background1" w:themeFillShade="F2"/>
      <w:spacing w:before="240" w:after="240"/>
      <w:ind w:left="284" w:right="284"/>
    </w:pPr>
    <w:rPr>
      <w:rFonts w:cs="Arial"/>
      <w:sz w:val="24"/>
      <w:szCs w:val="22"/>
    </w:rPr>
  </w:style>
  <w:style w:type="character" w:customStyle="1" w:styleId="TextedeconclusionCar">
    <w:name w:val="| Texte de conclusion Car"/>
    <w:basedOn w:val="Fuentedeprrafopredeter"/>
    <w:link w:val="Textedeconclusion"/>
    <w:uiPriority w:val="2"/>
    <w:rsid w:val="00E24192"/>
    <w:rPr>
      <w:rFonts w:cs="Arial"/>
      <w:sz w:val="24"/>
      <w:szCs w:val="22"/>
      <w:shd w:val="clear" w:color="auto" w:fill="F2F2F2" w:themeFill="background1" w:themeFillShade="F2"/>
      <w:lang w:val="fr-FR" w:eastAsia="fr-FR"/>
    </w:rPr>
  </w:style>
  <w:style w:type="paragraph" w:customStyle="1" w:styleId="Texteencadr">
    <w:name w:val="| Texte encadré"/>
    <w:link w:val="TexteencadrCar"/>
    <w:uiPriority w:val="2"/>
    <w:qFormat/>
    <w:rsid w:val="005342EF"/>
    <w:pPr>
      <w:pBdr>
        <w:top w:val="single" w:sz="4" w:space="10" w:color="97B8BB" w:themeColor="accent6"/>
        <w:left w:val="single" w:sz="4" w:space="12" w:color="97B8BB" w:themeColor="accent6"/>
        <w:bottom w:val="single" w:sz="4" w:space="10" w:color="97B8BB" w:themeColor="accent6"/>
        <w:right w:val="single" w:sz="4" w:space="12" w:color="97B8BB" w:themeColor="accent6"/>
      </w:pBdr>
      <w:spacing w:before="240" w:after="240"/>
      <w:ind w:left="284" w:right="284"/>
    </w:pPr>
    <w:rPr>
      <w:rFonts w:cs="Arial"/>
      <w:color w:val="5D858B" w:themeColor="accent3"/>
      <w:lang w:val="pt-BR"/>
    </w:rPr>
  </w:style>
  <w:style w:type="character" w:customStyle="1" w:styleId="TexteencadrCar">
    <w:name w:val="| Texte encadré Car"/>
    <w:basedOn w:val="Fuentedeprrafopredeter"/>
    <w:link w:val="Texteencadr"/>
    <w:uiPriority w:val="2"/>
    <w:rsid w:val="005342EF"/>
    <w:rPr>
      <w:rFonts w:cs="Arial"/>
      <w:color w:val="5D858B" w:themeColor="accent3"/>
      <w:lang w:val="pt-BR"/>
    </w:rPr>
  </w:style>
  <w:style w:type="paragraph" w:customStyle="1" w:styleId="Textesous-titre">
    <w:name w:val="| Texte sous-titre"/>
    <w:link w:val="Textesous-titreChar"/>
    <w:uiPriority w:val="2"/>
    <w:qFormat/>
    <w:rsid w:val="00203D34"/>
    <w:pPr>
      <w:pBdr>
        <w:bottom w:val="single" w:sz="4" w:space="1" w:color="09212C" w:themeColor="accent1"/>
      </w:pBdr>
      <w:spacing w:before="240" w:after="240"/>
      <w:jc w:val="left"/>
    </w:pPr>
    <w:rPr>
      <w:rFonts w:cs="Arial"/>
      <w:caps/>
      <w:color w:val="09212C" w:themeColor="accent1"/>
      <w:spacing w:val="10"/>
      <w:sz w:val="28"/>
      <w:szCs w:val="32"/>
    </w:rPr>
  </w:style>
  <w:style w:type="character" w:customStyle="1" w:styleId="Textesous-titreChar">
    <w:name w:val="| Texte sous-titre Char"/>
    <w:basedOn w:val="Fuentedeprrafopredeter"/>
    <w:link w:val="Textesous-titre"/>
    <w:uiPriority w:val="2"/>
    <w:rsid w:val="00E24192"/>
    <w:rPr>
      <w:rFonts w:cs="Arial"/>
      <w:caps/>
      <w:color w:val="09212C" w:themeColor="accent1"/>
      <w:spacing w:val="10"/>
      <w:sz w:val="28"/>
      <w:szCs w:val="32"/>
      <w:lang w:eastAsia="fr-FR"/>
    </w:rPr>
  </w:style>
  <w:style w:type="paragraph" w:customStyle="1" w:styleId="Tableausource">
    <w:name w:val="= Tableau source"/>
    <w:link w:val="TableausourceCar"/>
    <w:uiPriority w:val="3"/>
    <w:rsid w:val="00203D34"/>
    <w:pPr>
      <w:spacing w:after="120"/>
      <w:jc w:val="left"/>
    </w:pPr>
    <w:rPr>
      <w:rFonts w:cs="Arial"/>
      <w:i/>
      <w:color w:val="828282" w:themeColor="background2"/>
      <w:sz w:val="14"/>
      <w:szCs w:val="14"/>
    </w:rPr>
  </w:style>
  <w:style w:type="character" w:customStyle="1" w:styleId="TableausourceCar">
    <w:name w:val="= Tableau source Car"/>
    <w:basedOn w:val="Fuentedeprrafopredeter"/>
    <w:link w:val="Tableausource"/>
    <w:uiPriority w:val="3"/>
    <w:rsid w:val="00E24192"/>
    <w:rPr>
      <w:rFonts w:cs="Arial"/>
      <w:i/>
      <w:color w:val="828282" w:themeColor="background2"/>
      <w:sz w:val="14"/>
      <w:szCs w:val="14"/>
      <w:lang w:eastAsia="fr-FR"/>
    </w:rPr>
  </w:style>
  <w:style w:type="paragraph" w:customStyle="1" w:styleId="Tableautexte">
    <w:name w:val="= Tableau texte"/>
    <w:link w:val="TableautexteCar"/>
    <w:uiPriority w:val="3"/>
    <w:rsid w:val="00203D34"/>
    <w:pPr>
      <w:spacing w:before="40" w:after="40"/>
      <w:jc w:val="left"/>
    </w:pPr>
    <w:rPr>
      <w:rFonts w:cs="Arial"/>
      <w:szCs w:val="16"/>
    </w:rPr>
  </w:style>
  <w:style w:type="character" w:customStyle="1" w:styleId="TableautexteCar">
    <w:name w:val="= Tableau texte Car"/>
    <w:basedOn w:val="Fuentedeprrafopredeter"/>
    <w:link w:val="Tableautexte"/>
    <w:uiPriority w:val="3"/>
    <w:rsid w:val="00E24192"/>
    <w:rPr>
      <w:rFonts w:cs="Arial"/>
      <w:szCs w:val="16"/>
      <w:lang w:eastAsia="fr-FR"/>
    </w:rPr>
  </w:style>
  <w:style w:type="paragraph" w:customStyle="1" w:styleId="Textenumrotation1">
    <w:name w:val="| Texte numérotation 1"/>
    <w:link w:val="Textenumrotation1Car"/>
    <w:uiPriority w:val="2"/>
    <w:qFormat/>
    <w:rsid w:val="005342EF"/>
    <w:pPr>
      <w:numPr>
        <w:numId w:val="32"/>
      </w:numPr>
      <w:spacing w:after="120"/>
      <w:ind w:left="357" w:hanging="357"/>
    </w:pPr>
    <w:rPr>
      <w:lang w:val="pt-BR"/>
    </w:rPr>
  </w:style>
  <w:style w:type="paragraph" w:customStyle="1" w:styleId="Textenumrotationa">
    <w:name w:val="| Texte numérotation a"/>
    <w:link w:val="TextenumrotationaCar"/>
    <w:uiPriority w:val="2"/>
    <w:qFormat/>
    <w:rsid w:val="005342EF"/>
    <w:pPr>
      <w:numPr>
        <w:numId w:val="33"/>
      </w:numPr>
      <w:spacing w:after="120"/>
      <w:ind w:left="714" w:hanging="357"/>
    </w:pPr>
    <w:rPr>
      <w:szCs w:val="22"/>
      <w:lang w:val="pt-BR"/>
    </w:rPr>
  </w:style>
  <w:style w:type="character" w:customStyle="1" w:styleId="Textenumrotation1Car">
    <w:name w:val="| Texte numérotation 1 Car"/>
    <w:basedOn w:val="Fuentedeprrafopredeter"/>
    <w:link w:val="Textenumrotation1"/>
    <w:uiPriority w:val="2"/>
    <w:rsid w:val="005342EF"/>
    <w:rPr>
      <w:lang w:val="pt-BR"/>
    </w:rPr>
  </w:style>
  <w:style w:type="character" w:customStyle="1" w:styleId="TextenumrotationaCar">
    <w:name w:val="| Texte numérotation a Car"/>
    <w:basedOn w:val="Fuentedeprrafopredeter"/>
    <w:link w:val="Textenumrotationa"/>
    <w:uiPriority w:val="2"/>
    <w:rsid w:val="005342EF"/>
    <w:rPr>
      <w:szCs w:val="22"/>
      <w:lang w:val="pt-BR"/>
    </w:rPr>
  </w:style>
  <w:style w:type="paragraph" w:styleId="Prrafodelista">
    <w:name w:val="List Paragraph"/>
    <w:basedOn w:val="Normal"/>
    <w:uiPriority w:val="34"/>
    <w:semiHidden/>
    <w:rsid w:val="00203D34"/>
    <w:pPr>
      <w:ind w:left="720"/>
      <w:contextualSpacing/>
    </w:pPr>
  </w:style>
  <w:style w:type="character" w:customStyle="1" w:styleId="Ttulo5Car">
    <w:name w:val="Título 5 Car"/>
    <w:basedOn w:val="Fuentedeprrafopredeter"/>
    <w:link w:val="Ttulo5"/>
    <w:uiPriority w:val="1"/>
    <w:semiHidden/>
    <w:rsid w:val="005C2A82"/>
    <w:rPr>
      <w:rFonts w:asciiTheme="majorHAnsi" w:eastAsiaTheme="majorEastAsia" w:hAnsiTheme="majorHAnsi" w:cstheme="majorBidi"/>
      <w:color w:val="344893"/>
    </w:rPr>
  </w:style>
  <w:style w:type="paragraph" w:customStyle="1" w:styleId="Puce3">
    <w:name w:val="– Puce 3"/>
    <w:link w:val="Puce3Car"/>
    <w:qFormat/>
    <w:rsid w:val="00F86F92"/>
    <w:pPr>
      <w:numPr>
        <w:ilvl w:val="2"/>
        <w:numId w:val="20"/>
      </w:numPr>
      <w:spacing w:before="80" w:after="80"/>
    </w:pPr>
    <w:rPr>
      <w:szCs w:val="22"/>
    </w:rPr>
  </w:style>
  <w:style w:type="paragraph" w:customStyle="1" w:styleId="Puce4">
    <w:name w:val="– Puce 4"/>
    <w:link w:val="Puce4Car"/>
    <w:qFormat/>
    <w:rsid w:val="00F86F92"/>
    <w:pPr>
      <w:numPr>
        <w:ilvl w:val="3"/>
        <w:numId w:val="20"/>
      </w:numPr>
      <w:spacing w:before="40" w:after="40"/>
    </w:pPr>
    <w:rPr>
      <w:szCs w:val="24"/>
    </w:rPr>
  </w:style>
  <w:style w:type="character" w:customStyle="1" w:styleId="Puce3Car">
    <w:name w:val="– Puce 3 Car"/>
    <w:basedOn w:val="Fuentedeprrafopredeter"/>
    <w:link w:val="Puce3"/>
    <w:rsid w:val="00F86F92"/>
    <w:rPr>
      <w:szCs w:val="22"/>
    </w:rPr>
  </w:style>
  <w:style w:type="paragraph" w:styleId="TDC1">
    <w:name w:val="toc 1"/>
    <w:link w:val="TDC1Car"/>
    <w:uiPriority w:val="39"/>
    <w:rsid w:val="002D0CCD"/>
    <w:pPr>
      <w:tabs>
        <w:tab w:val="left" w:pos="340"/>
        <w:tab w:val="right" w:leader="dot" w:pos="9633"/>
      </w:tabs>
      <w:spacing w:before="240" w:after="80" w:line="216" w:lineRule="auto"/>
      <w:ind w:right="567"/>
      <w:jc w:val="left"/>
    </w:pPr>
    <w:rPr>
      <w:rFonts w:asciiTheme="majorHAnsi" w:eastAsia="Times New Roman" w:hAnsiTheme="majorHAnsi" w:cs="Times New Roman"/>
      <w:b/>
      <w:caps/>
      <w:noProof/>
      <w:color w:val="09212C" w:themeColor="accent1"/>
      <w:sz w:val="24"/>
      <w:szCs w:val="28"/>
    </w:rPr>
  </w:style>
  <w:style w:type="character" w:customStyle="1" w:styleId="Puce4Car">
    <w:name w:val="– Puce 4 Car"/>
    <w:basedOn w:val="Fuentedeprrafopredeter"/>
    <w:link w:val="Puce4"/>
    <w:rsid w:val="00F86F92"/>
    <w:rPr>
      <w:szCs w:val="24"/>
    </w:rPr>
  </w:style>
  <w:style w:type="paragraph" w:styleId="TDC2">
    <w:name w:val="toc 2"/>
    <w:link w:val="TDC2Car"/>
    <w:uiPriority w:val="39"/>
    <w:rsid w:val="002D0CCD"/>
    <w:pPr>
      <w:tabs>
        <w:tab w:val="left" w:pos="454"/>
        <w:tab w:val="right" w:leader="dot" w:pos="9633"/>
      </w:tabs>
      <w:spacing w:before="80" w:after="80"/>
      <w:ind w:right="567"/>
      <w:jc w:val="left"/>
    </w:pPr>
    <w:rPr>
      <w:rFonts w:asciiTheme="majorHAnsi" w:eastAsia="Times New Roman" w:hAnsiTheme="majorHAnsi" w:cs="Times New Roman"/>
      <w:b/>
      <w:noProof/>
      <w:color w:val="ABC100" w:themeColor="accent2"/>
      <w:sz w:val="22"/>
      <w:szCs w:val="28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DC3">
    <w:name w:val="toc 3"/>
    <w:basedOn w:val="Normal"/>
    <w:next w:val="Normal"/>
    <w:link w:val="TDC3Car"/>
    <w:uiPriority w:val="39"/>
    <w:rsid w:val="002D0CCD"/>
    <w:pPr>
      <w:tabs>
        <w:tab w:val="left" w:pos="624"/>
        <w:tab w:val="right" w:leader="dot" w:pos="9633"/>
      </w:tabs>
      <w:spacing w:before="40" w:after="80" w:line="240" w:lineRule="auto"/>
      <w:ind w:right="567"/>
    </w:pPr>
    <w:rPr>
      <w:rFonts w:asciiTheme="majorHAnsi" w:eastAsia="Times New Roman" w:hAnsiTheme="majorHAnsi" w:cstheme="majorHAnsi"/>
      <w:b/>
      <w:noProof/>
      <w:color w:val="00617E" w:themeColor="accent4"/>
      <w:sz w:val="20"/>
      <w:szCs w:val="26"/>
      <w:lang w:val="fr-FR" w:eastAsia="zh-CN"/>
    </w:rPr>
  </w:style>
  <w:style w:type="character" w:styleId="Hipervnculo">
    <w:name w:val="Hyperlink"/>
    <w:uiPriority w:val="99"/>
    <w:unhideWhenUsed/>
    <w:qFormat/>
    <w:rsid w:val="003E47F7"/>
    <w:rPr>
      <w:i/>
      <w:color w:val="007A7C" w:themeColor="accent5" w:themeShade="BF"/>
      <w:u w:val="single"/>
    </w:rPr>
  </w:style>
  <w:style w:type="character" w:customStyle="1" w:styleId="TDC1Car">
    <w:name w:val="TDC 1 Car"/>
    <w:basedOn w:val="Fuentedeprrafopredeter"/>
    <w:link w:val="TDC1"/>
    <w:uiPriority w:val="39"/>
    <w:rsid w:val="002D0CCD"/>
    <w:rPr>
      <w:rFonts w:asciiTheme="majorHAnsi" w:eastAsia="Times New Roman" w:hAnsiTheme="majorHAnsi" w:cs="Times New Roman"/>
      <w:b/>
      <w:caps/>
      <w:noProof/>
      <w:color w:val="09212C" w:themeColor="accent1"/>
      <w:sz w:val="24"/>
      <w:szCs w:val="28"/>
    </w:rPr>
  </w:style>
  <w:style w:type="character" w:customStyle="1" w:styleId="TDC2Car">
    <w:name w:val="TDC 2 Car"/>
    <w:basedOn w:val="Fuentedeprrafopredeter"/>
    <w:link w:val="TDC2"/>
    <w:uiPriority w:val="39"/>
    <w:rsid w:val="002D0CCD"/>
    <w:rPr>
      <w:rFonts w:asciiTheme="majorHAnsi" w:eastAsia="Times New Roman" w:hAnsiTheme="majorHAnsi" w:cs="Times New Roman"/>
      <w:b/>
      <w:noProof/>
      <w:color w:val="ABC100" w:themeColor="accent2"/>
      <w:sz w:val="22"/>
      <w:szCs w:val="28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DC3Car">
    <w:name w:val="TDC 3 Car"/>
    <w:basedOn w:val="Fuentedeprrafopredeter"/>
    <w:link w:val="TDC3"/>
    <w:uiPriority w:val="39"/>
    <w:rsid w:val="002D0CCD"/>
    <w:rPr>
      <w:rFonts w:asciiTheme="majorHAnsi" w:eastAsia="Times New Roman" w:hAnsiTheme="majorHAnsi" w:cstheme="majorHAnsi"/>
      <w:b/>
      <w:noProof/>
      <w:color w:val="00617E" w:themeColor="accent4"/>
      <w:szCs w:val="26"/>
    </w:rPr>
  </w:style>
  <w:style w:type="paragraph" w:styleId="TDC4">
    <w:name w:val="toc 4"/>
    <w:link w:val="TDC4Car"/>
    <w:uiPriority w:val="39"/>
    <w:unhideWhenUsed/>
    <w:rsid w:val="002D0CCD"/>
    <w:pPr>
      <w:tabs>
        <w:tab w:val="left" w:pos="680"/>
        <w:tab w:val="right" w:leader="dot" w:pos="9633"/>
      </w:tabs>
      <w:spacing w:before="40" w:after="80"/>
      <w:ind w:right="567"/>
      <w:jc w:val="left"/>
    </w:pPr>
    <w:rPr>
      <w:rFonts w:asciiTheme="majorHAnsi" w:hAnsiTheme="majorHAnsi" w:cstheme="majorHAnsi"/>
      <w:noProof/>
      <w:color w:val="00A4A6" w:themeColor="accent5"/>
      <w:sz w:val="18"/>
      <w:szCs w:val="22"/>
    </w:rPr>
  </w:style>
  <w:style w:type="character" w:customStyle="1" w:styleId="TDC4Car">
    <w:name w:val="TDC 4 Car"/>
    <w:basedOn w:val="Fuentedeprrafopredeter"/>
    <w:link w:val="TDC4"/>
    <w:uiPriority w:val="39"/>
    <w:rsid w:val="002D0CCD"/>
    <w:rPr>
      <w:rFonts w:asciiTheme="majorHAnsi" w:hAnsiTheme="majorHAnsi" w:cstheme="majorHAnsi"/>
      <w:noProof/>
      <w:color w:val="00A4A6" w:themeColor="accent5"/>
      <w:sz w:val="18"/>
      <w:szCs w:val="22"/>
    </w:rPr>
  </w:style>
  <w:style w:type="paragraph" w:styleId="TDC5">
    <w:name w:val="toc 5"/>
    <w:basedOn w:val="Normal"/>
    <w:next w:val="Normal"/>
    <w:autoRedefine/>
    <w:uiPriority w:val="39"/>
    <w:unhideWhenUsed/>
    <w:rsid w:val="00203D34"/>
    <w:pPr>
      <w:spacing w:after="100" w:line="240" w:lineRule="auto"/>
      <w:ind w:left="800"/>
      <w:jc w:val="both"/>
    </w:pPr>
    <w:rPr>
      <w:rFonts w:asciiTheme="minorHAnsi" w:eastAsiaTheme="minorEastAsia" w:hAnsiTheme="minorHAnsi" w:cstheme="minorBidi"/>
      <w:sz w:val="20"/>
      <w:szCs w:val="20"/>
      <w:lang w:val="fr-FR" w:eastAsia="zh-CN"/>
    </w:rPr>
  </w:style>
  <w:style w:type="paragraph" w:customStyle="1" w:styleId="Titre0">
    <w:name w:val="Titre 0"/>
    <w:next w:val="Normal"/>
    <w:link w:val="Titre0Car"/>
    <w:uiPriority w:val="1"/>
    <w:qFormat/>
    <w:rsid w:val="00F86F92"/>
    <w:pPr>
      <w:spacing w:after="120" w:line="216" w:lineRule="auto"/>
      <w:jc w:val="left"/>
    </w:pPr>
    <w:rPr>
      <w:b/>
      <w:caps/>
      <w:color w:val="09212C" w:themeColor="accent1"/>
      <w:sz w:val="28"/>
      <w:szCs w:val="44"/>
    </w:rPr>
  </w:style>
  <w:style w:type="character" w:customStyle="1" w:styleId="Titre0Car">
    <w:name w:val="Titre 0 Car"/>
    <w:basedOn w:val="Fuentedeprrafopredeter"/>
    <w:link w:val="Titre0"/>
    <w:uiPriority w:val="1"/>
    <w:rsid w:val="00F86F92"/>
    <w:rPr>
      <w:b/>
      <w:caps/>
      <w:color w:val="09212C" w:themeColor="accent1"/>
      <w:sz w:val="28"/>
      <w:szCs w:val="44"/>
    </w:rPr>
  </w:style>
  <w:style w:type="paragraph" w:styleId="Textonotapie">
    <w:name w:val="footnote text"/>
    <w:basedOn w:val="Normal"/>
    <w:link w:val="TextonotapieCar"/>
    <w:uiPriority w:val="4"/>
    <w:rsid w:val="00203D34"/>
    <w:pPr>
      <w:spacing w:after="80" w:line="240" w:lineRule="auto"/>
      <w:jc w:val="both"/>
    </w:pPr>
    <w:rPr>
      <w:rFonts w:asciiTheme="minorHAnsi" w:eastAsiaTheme="minorEastAsia" w:hAnsiTheme="minorHAnsi" w:cstheme="minorBidi"/>
      <w:i/>
      <w:color w:val="828282" w:themeColor="background2"/>
      <w:sz w:val="16"/>
      <w:szCs w:val="20"/>
      <w:lang w:val="fr-FR" w:eastAsia="zh-CN"/>
    </w:rPr>
  </w:style>
  <w:style w:type="character" w:customStyle="1" w:styleId="TextonotapieCar">
    <w:name w:val="Texto nota pie Car"/>
    <w:basedOn w:val="Fuentedeprrafopredeter"/>
    <w:link w:val="Textonotapie"/>
    <w:uiPriority w:val="4"/>
    <w:rsid w:val="00E24192"/>
    <w:rPr>
      <w:i/>
      <w:color w:val="828282" w:themeColor="background2"/>
      <w:sz w:val="16"/>
    </w:rPr>
  </w:style>
  <w:style w:type="paragraph" w:customStyle="1" w:styleId="Tableaudescription">
    <w:name w:val="= Tableau description"/>
    <w:link w:val="TableaudescriptionCar"/>
    <w:uiPriority w:val="3"/>
    <w:qFormat/>
    <w:rsid w:val="00203D34"/>
    <w:pPr>
      <w:spacing w:after="0"/>
    </w:pPr>
    <w:rPr>
      <w:rFonts w:cs="Arial"/>
      <w:b/>
      <w:szCs w:val="16"/>
    </w:rPr>
  </w:style>
  <w:style w:type="paragraph" w:customStyle="1" w:styleId="Tableauchiffres">
    <w:name w:val="= Tableau chiffres"/>
    <w:link w:val="TableauchiffresCar"/>
    <w:uiPriority w:val="3"/>
    <w:qFormat/>
    <w:rsid w:val="00203D34"/>
    <w:pPr>
      <w:spacing w:before="40" w:after="40"/>
      <w:jc w:val="right"/>
    </w:pPr>
    <w:rPr>
      <w:rFonts w:cs="Arial"/>
      <w:szCs w:val="16"/>
    </w:rPr>
  </w:style>
  <w:style w:type="character" w:customStyle="1" w:styleId="TableaudescriptionCar">
    <w:name w:val="= Tableau description Car"/>
    <w:basedOn w:val="Fuentedeprrafopredeter"/>
    <w:link w:val="Tableaudescription"/>
    <w:uiPriority w:val="3"/>
    <w:rsid w:val="00E24192"/>
    <w:rPr>
      <w:rFonts w:cs="Arial"/>
      <w:b/>
      <w:szCs w:val="16"/>
      <w:lang w:eastAsia="fr-FR"/>
    </w:rPr>
  </w:style>
  <w:style w:type="paragraph" w:styleId="Descripcin">
    <w:name w:val="caption"/>
    <w:link w:val="DescripcinCar"/>
    <w:uiPriority w:val="3"/>
    <w:qFormat/>
    <w:rsid w:val="003E138F"/>
    <w:pPr>
      <w:spacing w:before="20" w:after="20" w:line="216" w:lineRule="auto"/>
      <w:jc w:val="left"/>
    </w:pPr>
    <w:rPr>
      <w:rFonts w:cstheme="minorHAnsi"/>
      <w:b/>
      <w:caps/>
      <w:sz w:val="18"/>
      <w:szCs w:val="15"/>
    </w:rPr>
  </w:style>
  <w:style w:type="character" w:customStyle="1" w:styleId="TableauchiffresCar">
    <w:name w:val="= Tableau chiffres Car"/>
    <w:basedOn w:val="Fuentedeprrafopredeter"/>
    <w:link w:val="Tableauchiffres"/>
    <w:uiPriority w:val="3"/>
    <w:rsid w:val="00E24192"/>
    <w:rPr>
      <w:rFonts w:cs="Arial"/>
      <w:szCs w:val="16"/>
      <w:lang w:eastAsia="fr-FR"/>
    </w:rPr>
  </w:style>
  <w:style w:type="character" w:customStyle="1" w:styleId="DescripcinCar">
    <w:name w:val="Descripción Car"/>
    <w:basedOn w:val="Fuentedeprrafopredeter"/>
    <w:link w:val="Descripcin"/>
    <w:uiPriority w:val="3"/>
    <w:rsid w:val="003E138F"/>
    <w:rPr>
      <w:rFonts w:cstheme="minorHAnsi"/>
      <w:b/>
      <w:caps/>
      <w:sz w:val="18"/>
      <w:szCs w:val="15"/>
    </w:rPr>
  </w:style>
  <w:style w:type="paragraph" w:customStyle="1" w:styleId="Tableausous-titre">
    <w:name w:val="= Tableau sous-titre"/>
    <w:link w:val="Tableausous-titreCar"/>
    <w:uiPriority w:val="3"/>
    <w:qFormat/>
    <w:rsid w:val="00203D34"/>
    <w:pPr>
      <w:spacing w:after="0"/>
    </w:pPr>
    <w:rPr>
      <w:rFonts w:cstheme="minorHAnsi"/>
      <w:color w:val="828282" w:themeColor="background2"/>
      <w:sz w:val="16"/>
      <w:szCs w:val="15"/>
    </w:rPr>
  </w:style>
  <w:style w:type="paragraph" w:customStyle="1" w:styleId="Tableautitrecolonne">
    <w:name w:val="= Tableau titre colonne"/>
    <w:link w:val="TableautitrecolonneCar"/>
    <w:uiPriority w:val="3"/>
    <w:qFormat/>
    <w:rsid w:val="00203D34"/>
    <w:pPr>
      <w:pBdr>
        <w:bottom w:val="single" w:sz="4" w:space="1" w:color="00617E" w:themeColor="accent4"/>
      </w:pBdr>
      <w:spacing w:after="0"/>
      <w:jc w:val="left"/>
    </w:pPr>
    <w:rPr>
      <w:rFonts w:cs="Arial"/>
      <w:caps/>
      <w:color w:val="00617E" w:themeColor="accent4"/>
      <w:sz w:val="18"/>
      <w:szCs w:val="16"/>
    </w:rPr>
  </w:style>
  <w:style w:type="character" w:customStyle="1" w:styleId="Tableausous-titreCar">
    <w:name w:val="= Tableau sous-titre Car"/>
    <w:basedOn w:val="Fuentedeprrafopredeter"/>
    <w:link w:val="Tableausous-titre"/>
    <w:uiPriority w:val="3"/>
    <w:rsid w:val="00E24192"/>
    <w:rPr>
      <w:rFonts w:cstheme="minorHAnsi"/>
      <w:color w:val="828282" w:themeColor="background2"/>
      <w:sz w:val="16"/>
      <w:szCs w:val="15"/>
      <w:lang w:eastAsia="fr-FR"/>
    </w:rPr>
  </w:style>
  <w:style w:type="paragraph" w:customStyle="1" w:styleId="Documentcontacts">
    <w:name w:val="_Document contacts"/>
    <w:link w:val="DocumentcontactsChar"/>
    <w:uiPriority w:val="4"/>
    <w:rsid w:val="00203D34"/>
    <w:pPr>
      <w:spacing w:before="360"/>
    </w:pPr>
    <w:rPr>
      <w:b/>
      <w:color w:val="ABC100" w:themeColor="accent2"/>
      <w:sz w:val="28"/>
    </w:rPr>
  </w:style>
  <w:style w:type="character" w:customStyle="1" w:styleId="TableautitrecolonneCar">
    <w:name w:val="= Tableau titre colonne Car"/>
    <w:basedOn w:val="Fuentedeprrafopredeter"/>
    <w:link w:val="Tableautitrecolonne"/>
    <w:uiPriority w:val="3"/>
    <w:rsid w:val="00E24192"/>
    <w:rPr>
      <w:rFonts w:cs="Arial"/>
      <w:caps/>
      <w:color w:val="00617E" w:themeColor="accent4"/>
      <w:sz w:val="18"/>
      <w:szCs w:val="16"/>
      <w:lang w:eastAsia="fr-FR"/>
    </w:rPr>
  </w:style>
  <w:style w:type="character" w:customStyle="1" w:styleId="DocumentcontactsChar">
    <w:name w:val="_Document contacts Char"/>
    <w:basedOn w:val="Fuentedeprrafopredeter"/>
    <w:link w:val="Documentcontacts"/>
    <w:uiPriority w:val="4"/>
    <w:rsid w:val="00E24192"/>
    <w:rPr>
      <w:b/>
      <w:color w:val="ABC100" w:themeColor="accent2"/>
      <w:sz w:val="28"/>
    </w:rPr>
  </w:style>
  <w:style w:type="paragraph" w:customStyle="1" w:styleId="Documentcontactssiteinternet">
    <w:name w:val="_Document contacts site internet"/>
    <w:next w:val="Normal"/>
    <w:link w:val="DocumentcontactssiteinternetCar"/>
    <w:uiPriority w:val="4"/>
    <w:rsid w:val="00203D34"/>
    <w:pPr>
      <w:spacing w:after="360"/>
    </w:pPr>
    <w:rPr>
      <w:b/>
      <w:color w:val="FFFFFF" w:themeColor="background1"/>
      <w:sz w:val="28"/>
      <w:bdr w:val="single" w:sz="36" w:space="0" w:color="09212C" w:themeColor="accent1"/>
      <w:shd w:val="clear" w:color="auto" w:fill="09212C" w:themeFill="accent1"/>
    </w:rPr>
  </w:style>
  <w:style w:type="paragraph" w:customStyle="1" w:styleId="Tableautotal">
    <w:name w:val="= Tableau total"/>
    <w:link w:val="TableautotalCar"/>
    <w:uiPriority w:val="3"/>
    <w:qFormat/>
    <w:rsid w:val="00203D34"/>
    <w:pPr>
      <w:spacing w:after="0"/>
      <w:jc w:val="left"/>
    </w:pPr>
    <w:rPr>
      <w:rFonts w:cs="Arial"/>
      <w:b/>
      <w:color w:val="00617E" w:themeColor="accent4"/>
      <w:szCs w:val="16"/>
    </w:rPr>
  </w:style>
  <w:style w:type="character" w:customStyle="1" w:styleId="DocumentcontactssiteinternetCar">
    <w:name w:val="_Document contacts site internet Car"/>
    <w:basedOn w:val="Fuentedeprrafopredeter"/>
    <w:link w:val="Documentcontactssiteinternet"/>
    <w:uiPriority w:val="4"/>
    <w:rsid w:val="00E24192"/>
    <w:rPr>
      <w:b/>
      <w:color w:val="FFFFFF" w:themeColor="background1"/>
      <w:sz w:val="28"/>
      <w:bdr w:val="single" w:sz="36" w:space="0" w:color="09212C" w:themeColor="accent1"/>
    </w:rPr>
  </w:style>
  <w:style w:type="character" w:customStyle="1" w:styleId="TableautotalCar">
    <w:name w:val="= Tableau total Car"/>
    <w:basedOn w:val="Fuentedeprrafopredeter"/>
    <w:link w:val="Tableautotal"/>
    <w:uiPriority w:val="3"/>
    <w:rsid w:val="00E24192"/>
    <w:rPr>
      <w:rFonts w:cs="Arial"/>
      <w:b/>
      <w:color w:val="00617E" w:themeColor="accent4"/>
      <w:szCs w:val="16"/>
      <w:lang w:eastAsia="fr-FR"/>
    </w:rPr>
  </w:style>
  <w:style w:type="paragraph" w:customStyle="1" w:styleId="Documentinformationsous-titre">
    <w:name w:val="_Document information sous-titre"/>
    <w:link w:val="Documentinformationsous-titreChar"/>
    <w:uiPriority w:val="4"/>
    <w:rsid w:val="00203D34"/>
    <w:pPr>
      <w:spacing w:before="240" w:after="120"/>
    </w:pPr>
    <w:rPr>
      <w:caps/>
      <w:color w:val="00617E" w:themeColor="accent4"/>
      <w:spacing w:val="10"/>
      <w:sz w:val="16"/>
    </w:rPr>
  </w:style>
  <w:style w:type="paragraph" w:customStyle="1" w:styleId="Documentinformationtexte">
    <w:name w:val="_Document information texte"/>
    <w:link w:val="DocumentinformationtexteCar"/>
    <w:uiPriority w:val="4"/>
    <w:rsid w:val="00203D34"/>
    <w:pPr>
      <w:spacing w:after="40"/>
      <w:jc w:val="left"/>
    </w:pPr>
    <w:rPr>
      <w:color w:val="828282" w:themeColor="background2"/>
      <w:sz w:val="18"/>
    </w:rPr>
  </w:style>
  <w:style w:type="character" w:customStyle="1" w:styleId="Documentinformationsous-titreChar">
    <w:name w:val="_Document information sous-titre Char"/>
    <w:basedOn w:val="Fuentedeprrafopredeter"/>
    <w:link w:val="Documentinformationsous-titre"/>
    <w:uiPriority w:val="4"/>
    <w:rsid w:val="00E24192"/>
    <w:rPr>
      <w:caps/>
      <w:color w:val="00617E" w:themeColor="accent4"/>
      <w:spacing w:val="10"/>
      <w:sz w:val="16"/>
    </w:rPr>
  </w:style>
  <w:style w:type="character" w:customStyle="1" w:styleId="DocumentinformationtexteCar">
    <w:name w:val="_Document information texte Car"/>
    <w:basedOn w:val="Fuentedeprrafopredeter"/>
    <w:link w:val="Documentinformationtexte"/>
    <w:uiPriority w:val="4"/>
    <w:rsid w:val="00E24192"/>
    <w:rPr>
      <w:color w:val="828282" w:themeColor="background2"/>
      <w:sz w:val="18"/>
    </w:rPr>
  </w:style>
  <w:style w:type="paragraph" w:customStyle="1" w:styleId="Documentinformationtitres">
    <w:name w:val="_Document information titres"/>
    <w:link w:val="DocumentinformationtitresCar"/>
    <w:uiPriority w:val="4"/>
    <w:rsid w:val="00203D34"/>
    <w:pPr>
      <w:pBdr>
        <w:bottom w:val="single" w:sz="4" w:space="2" w:color="B4B4B4" w:themeColor="background2" w:themeTint="99"/>
      </w:pBdr>
      <w:spacing w:after="40"/>
      <w:jc w:val="left"/>
    </w:pPr>
    <w:rPr>
      <w:b/>
      <w:color w:val="828282" w:themeColor="background2"/>
      <w:sz w:val="18"/>
    </w:rPr>
  </w:style>
  <w:style w:type="character" w:customStyle="1" w:styleId="DocumentinformationtitresCar">
    <w:name w:val="_Document information titres Car"/>
    <w:basedOn w:val="Fuentedeprrafopredeter"/>
    <w:link w:val="Documentinformationtitres"/>
    <w:uiPriority w:val="4"/>
    <w:rsid w:val="00E24192"/>
    <w:rPr>
      <w:b/>
      <w:color w:val="828282" w:themeColor="background2"/>
      <w:sz w:val="18"/>
    </w:rPr>
  </w:style>
  <w:style w:type="paragraph" w:customStyle="1" w:styleId="Documenttype">
    <w:name w:val="_Document type"/>
    <w:link w:val="DocumenttypeChar"/>
    <w:uiPriority w:val="4"/>
    <w:rsid w:val="00010D47"/>
    <w:pPr>
      <w:spacing w:after="0" w:line="180" w:lineRule="auto"/>
      <w:jc w:val="right"/>
    </w:pPr>
    <w:rPr>
      <w:b/>
      <w:caps/>
      <w:color w:val="09212C" w:themeColor="accent1"/>
      <w:sz w:val="52"/>
      <w:szCs w:val="48"/>
    </w:rPr>
  </w:style>
  <w:style w:type="character" w:customStyle="1" w:styleId="DocumenttypeChar">
    <w:name w:val="_Document type Char"/>
    <w:basedOn w:val="Fuentedeprrafopredeter"/>
    <w:link w:val="Documenttype"/>
    <w:uiPriority w:val="4"/>
    <w:rsid w:val="00010D47"/>
    <w:rPr>
      <w:b/>
      <w:caps/>
      <w:color w:val="09212C" w:themeColor="accent1"/>
      <w:sz w:val="52"/>
      <w:szCs w:val="48"/>
    </w:rPr>
  </w:style>
  <w:style w:type="paragraph" w:customStyle="1" w:styleId="Documentnom">
    <w:name w:val="_Document nom"/>
    <w:link w:val="DocumentnomChar"/>
    <w:uiPriority w:val="4"/>
    <w:rsid w:val="00010D47"/>
    <w:pPr>
      <w:spacing w:after="0"/>
      <w:jc w:val="right"/>
    </w:pPr>
    <w:rPr>
      <w:b/>
      <w:caps/>
      <w:color w:val="ABC100" w:themeColor="accent2"/>
      <w:sz w:val="36"/>
    </w:rPr>
  </w:style>
  <w:style w:type="character" w:customStyle="1" w:styleId="DocumentnomChar">
    <w:name w:val="_Document nom Char"/>
    <w:basedOn w:val="Fuentedeprrafopredeter"/>
    <w:link w:val="Documentnom"/>
    <w:uiPriority w:val="4"/>
    <w:rsid w:val="00010D47"/>
    <w:rPr>
      <w:b/>
      <w:caps/>
      <w:color w:val="ABC100" w:themeColor="accent2"/>
      <w:sz w:val="36"/>
    </w:rPr>
  </w:style>
  <w:style w:type="character" w:customStyle="1" w:styleId="TableautitrecolonnebleuCar">
    <w:name w:val="= Tableau titre colonne bleu Car"/>
    <w:basedOn w:val="Fuentedeprrafopredeter"/>
    <w:link w:val="Tableautitrecolonnebleu"/>
    <w:uiPriority w:val="3"/>
    <w:locked/>
    <w:rsid w:val="00E24192"/>
    <w:rPr>
      <w:rFonts w:cstheme="minorHAnsi"/>
      <w:b/>
      <w:caps/>
      <w:color w:val="FFFFFF" w:themeColor="background1"/>
      <w:sz w:val="18"/>
      <w:szCs w:val="16"/>
      <w:shd w:val="clear" w:color="auto" w:fill="00617E" w:themeFill="accent4"/>
    </w:rPr>
  </w:style>
  <w:style w:type="paragraph" w:customStyle="1" w:styleId="Tableautitrecolonnebleu">
    <w:name w:val="= Tableau titre colonne bleu"/>
    <w:link w:val="TableautitrecolonnebleuCar"/>
    <w:uiPriority w:val="3"/>
    <w:qFormat/>
    <w:rsid w:val="00203D34"/>
    <w:pPr>
      <w:pBdr>
        <w:top w:val="single" w:sz="18" w:space="2" w:color="00617E" w:themeColor="accent4"/>
        <w:left w:val="single" w:sz="18" w:space="2" w:color="00617E" w:themeColor="accent4"/>
        <w:bottom w:val="single" w:sz="18" w:space="2" w:color="00617E" w:themeColor="accent4"/>
        <w:right w:val="single" w:sz="18" w:space="2" w:color="00617E" w:themeColor="accent4"/>
      </w:pBdr>
      <w:shd w:val="clear" w:color="auto" w:fill="00617E" w:themeFill="accent4"/>
      <w:spacing w:after="0"/>
    </w:pPr>
    <w:rPr>
      <w:rFonts w:cstheme="minorHAnsi"/>
      <w:b/>
      <w:caps/>
      <w:color w:val="FFFFFF" w:themeColor="background1"/>
      <w:sz w:val="18"/>
      <w:szCs w:val="16"/>
    </w:rPr>
  </w:style>
  <w:style w:type="paragraph" w:customStyle="1" w:styleId="Textehyperliencontact">
    <w:name w:val="| Texte hyperlien contact"/>
    <w:link w:val="TextehyperliencontactCar"/>
    <w:uiPriority w:val="2"/>
    <w:rsid w:val="00070DB8"/>
    <w:rPr>
      <w:color w:val="828282" w:themeColor="background2"/>
      <w:sz w:val="24"/>
    </w:rPr>
  </w:style>
  <w:style w:type="character" w:customStyle="1" w:styleId="TextehyperliencontactCar">
    <w:name w:val="| Texte hyperlien contact Car"/>
    <w:basedOn w:val="Fuentedeprrafopredeter"/>
    <w:link w:val="Textehyperliencontact"/>
    <w:uiPriority w:val="2"/>
    <w:rsid w:val="00E24192"/>
    <w:rPr>
      <w:color w:val="828282" w:themeColor="background2"/>
      <w:sz w:val="24"/>
      <w:lang w:val="fr-FR"/>
    </w:rPr>
  </w:style>
  <w:style w:type="paragraph" w:customStyle="1" w:styleId="Texteitalique">
    <w:name w:val="| Texte italique"/>
    <w:link w:val="TexteitaliqueCar"/>
    <w:uiPriority w:val="2"/>
    <w:qFormat/>
    <w:rsid w:val="00414B14"/>
    <w:pPr>
      <w:spacing w:before="80" w:after="80"/>
    </w:pPr>
    <w:rPr>
      <w:i/>
      <w:color w:val="00617E" w:themeColor="accent4"/>
    </w:rPr>
  </w:style>
  <w:style w:type="character" w:customStyle="1" w:styleId="TexteitaliqueCar">
    <w:name w:val="| Texte italique Car"/>
    <w:basedOn w:val="Fuentedeprrafopredeter"/>
    <w:link w:val="Texteitalique"/>
    <w:uiPriority w:val="2"/>
    <w:rsid w:val="00414B14"/>
    <w:rPr>
      <w:i/>
      <w:color w:val="00617E" w:themeColor="accent4"/>
      <w:lang w:val="fr-FR"/>
    </w:rPr>
  </w:style>
  <w:style w:type="numbering" w:customStyle="1" w:styleId="TITRESEGIS">
    <w:name w:val="TITRES EGIS"/>
    <w:uiPriority w:val="99"/>
    <w:rsid w:val="00F86F92"/>
    <w:pPr>
      <w:numPr>
        <w:numId w:val="27"/>
      </w:numPr>
    </w:pPr>
  </w:style>
  <w:style w:type="numbering" w:customStyle="1" w:styleId="PUCESEGIS">
    <w:name w:val="PUCES EGIS"/>
    <w:uiPriority w:val="99"/>
    <w:rsid w:val="00F86F92"/>
    <w:pPr>
      <w:numPr>
        <w:numId w:val="28"/>
      </w:numPr>
    </w:pPr>
  </w:style>
  <w:style w:type="character" w:customStyle="1" w:styleId="Ttulo6Car">
    <w:name w:val="Título 6 Car"/>
    <w:basedOn w:val="Fuentedeprrafopredeter"/>
    <w:link w:val="Ttulo6"/>
    <w:uiPriority w:val="9"/>
    <w:semiHidden/>
    <w:rsid w:val="004C49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C49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C49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C49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4C49CE"/>
    <w:pPr>
      <w:spacing w:after="80" w:line="240" w:lineRule="auto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fr-FR" w:eastAsia="zh-CN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4C49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semiHidden/>
    <w:rsid w:val="004C49CE"/>
    <w:pPr>
      <w:numPr>
        <w:ilvl w:val="1"/>
      </w:numPr>
      <w:spacing w:after="160" w:line="240" w:lineRule="auto"/>
      <w:jc w:val="both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fr-FR" w:eastAsia="zh-CN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4C49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semiHidden/>
    <w:rsid w:val="004C49CE"/>
    <w:pPr>
      <w:spacing w:before="160" w:after="160" w:line="240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0"/>
      <w:szCs w:val="20"/>
      <w:lang w:val="fr-FR" w:eastAsia="zh-CN"/>
    </w:rPr>
  </w:style>
  <w:style w:type="character" w:customStyle="1" w:styleId="CitaCar">
    <w:name w:val="Cita Car"/>
    <w:basedOn w:val="Fuentedeprrafopredeter"/>
    <w:link w:val="Cita"/>
    <w:uiPriority w:val="29"/>
    <w:semiHidden/>
    <w:rsid w:val="004C49CE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semiHidden/>
    <w:rsid w:val="004C49CE"/>
    <w:rPr>
      <w:i/>
      <w:iCs/>
      <w:color w:val="061820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4C49CE"/>
    <w:pPr>
      <w:pBdr>
        <w:top w:val="single" w:sz="4" w:space="10" w:color="061820" w:themeColor="accent1" w:themeShade="BF"/>
        <w:bottom w:val="single" w:sz="4" w:space="10" w:color="061820" w:themeColor="accent1" w:themeShade="BF"/>
      </w:pBdr>
      <w:spacing w:before="360" w:after="360" w:line="240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061820" w:themeColor="accent1" w:themeShade="BF"/>
      <w:sz w:val="20"/>
      <w:szCs w:val="20"/>
      <w:lang w:val="fr-FR" w:eastAsia="zh-CN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4C49CE"/>
    <w:rPr>
      <w:i/>
      <w:iCs/>
      <w:color w:val="061820" w:themeColor="accent1" w:themeShade="BF"/>
    </w:rPr>
  </w:style>
  <w:style w:type="character" w:styleId="Referenciaintensa">
    <w:name w:val="Intense Reference"/>
    <w:basedOn w:val="Fuentedeprrafopredeter"/>
    <w:uiPriority w:val="32"/>
    <w:semiHidden/>
    <w:rsid w:val="004C49CE"/>
    <w:rPr>
      <w:b/>
      <w:bCs/>
      <w:smallCaps/>
      <w:color w:val="061820" w:themeColor="accent1" w:themeShade="BF"/>
      <w:spacing w:val="5"/>
    </w:rPr>
  </w:style>
  <w:style w:type="character" w:styleId="Refdecomentario">
    <w:name w:val="annotation reference"/>
    <w:basedOn w:val="Fuentedeprrafopredeter"/>
    <w:uiPriority w:val="99"/>
    <w:semiHidden/>
    <w:unhideWhenUsed/>
    <w:rsid w:val="00026F4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26F4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26F40"/>
    <w:rPr>
      <w:rFonts w:ascii="Calibri" w:eastAsia="Calibri" w:hAnsi="Calibri" w:cs="Calibri"/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26F4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26F40"/>
    <w:rPr>
      <w:rFonts w:ascii="Calibri" w:eastAsia="Calibri" w:hAnsi="Calibri" w:cs="Calibri"/>
      <w:b/>
      <w:bCs/>
      <w:lang w:val="en-US"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3A6C5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65AC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9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egis-group.com" TargetMode="External"/><Relationship Id="rId18" Type="http://schemas.openxmlformats.org/officeDocument/2006/relationships/hyperlink" Target="https://twitter.com/egis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ana.santamaria@egis-group.com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contacto.mexico@egis-group.com" TargetMode="External"/><Relationship Id="rId17" Type="http://schemas.openxmlformats.org/officeDocument/2006/relationships/hyperlink" Target="https://www.instagram.com/egisgroup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egis" TargetMode="External"/><Relationship Id="rId20" Type="http://schemas.openxmlformats.org/officeDocument/2006/relationships/hyperlink" Target="mailto:cszymanski@tascomm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7.jpeg"/><Relationship Id="rId19" Type="http://schemas.openxmlformats.org/officeDocument/2006/relationships/hyperlink" Target="https://www.facebook.com/egisgrou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hyperlink" Target="https://www.linkedin.com/showcase/egis-en-latam/" TargetMode="External"/><Relationship Id="rId22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Egis">
  <a:themeElements>
    <a:clrScheme name="Egis">
      <a:dk1>
        <a:srgbClr val="000000"/>
      </a:dk1>
      <a:lt1>
        <a:sysClr val="window" lastClr="FFFFFF"/>
      </a:lt1>
      <a:dk2>
        <a:srgbClr val="F4A41D"/>
      </a:dk2>
      <a:lt2>
        <a:srgbClr val="828282"/>
      </a:lt2>
      <a:accent1>
        <a:srgbClr val="09212C"/>
      </a:accent1>
      <a:accent2>
        <a:srgbClr val="ABC100"/>
      </a:accent2>
      <a:accent3>
        <a:srgbClr val="5D858B"/>
      </a:accent3>
      <a:accent4>
        <a:srgbClr val="00617E"/>
      </a:accent4>
      <a:accent5>
        <a:srgbClr val="00A4A6"/>
      </a:accent5>
      <a:accent6>
        <a:srgbClr val="97B8BB"/>
      </a:accent6>
      <a:hlink>
        <a:srgbClr val="09212C"/>
      </a:hlink>
      <a:folHlink>
        <a:srgbClr val="09212C"/>
      </a:folHlink>
    </a:clrScheme>
    <a:fontScheme name="Egis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none" lIns="72000" tIns="72000" rIns="72000" bIns="72000" numCol="1" spcCol="0" rtlCol="0" fromWordArt="0" anchor="ctr" anchorCtr="0" forceAA="0" compatLnSpc="1">
        <a:prstTxWarp prst="textNoShape">
          <a:avLst/>
        </a:prstTxWarp>
        <a:noAutofit/>
      </a:bodyPr>
      <a:lstStyle>
        <a:defPPr algn="ctr">
          <a:defRPr sz="1200"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none" lIns="0" tIns="0" rIns="0" bIns="0" rtlCol="0">
        <a:spAutoFit/>
      </a:bodyPr>
      <a:lstStyle>
        <a:defPPr>
          <a:defRPr sz="1400" dirty="0" err="1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Egis" id="{442E41AC-669D-45CC-B881-4D1430D04708}" vid="{6BED1D58-39B6-4025-BC48-6441989E340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C846E-EB2A-478C-82FF-55E0F0325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910</Words>
  <Characters>5006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POISSON Juliette</dc:creator>
  <cp:keywords/>
  <dc:description/>
  <cp:lastModifiedBy>SANTAMARIA Ana</cp:lastModifiedBy>
  <cp:revision>11</cp:revision>
  <cp:lastPrinted>2018-06-28T08:31:00Z</cp:lastPrinted>
  <dcterms:created xsi:type="dcterms:W3CDTF">2025-03-19T01:39:00Z</dcterms:created>
  <dcterms:modified xsi:type="dcterms:W3CDTF">2025-03-19T14:00:00Z</dcterms:modified>
</cp:coreProperties>
</file>