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0" w:type="dxa"/>
        <w:tblInd w:w="-284" w:type="dxa"/>
        <w:tblLayout w:type="fixed"/>
        <w:tblLook w:val="04A0" w:firstRow="1" w:lastRow="0" w:firstColumn="1" w:lastColumn="0" w:noHBand="0" w:noVBand="1"/>
      </w:tblPr>
      <w:tblGrid>
        <w:gridCol w:w="10380"/>
      </w:tblGrid>
      <w:tr w:rsidR="00F13992" w:rsidRPr="00CA45C1" w14:paraId="6EA0E5C5" w14:textId="77777777" w:rsidTr="002F74CD">
        <w:trPr>
          <w:trHeight w:val="1559"/>
        </w:trPr>
        <w:tc>
          <w:tcPr>
            <w:tcW w:w="10380" w:type="dxa"/>
          </w:tcPr>
          <w:p w14:paraId="55DBDC57" w14:textId="77777777" w:rsidR="00F13992" w:rsidRPr="00CA45C1" w:rsidRDefault="00F13992" w:rsidP="00B45106">
            <w:pPr>
              <w:spacing w:after="0" w:line="240" w:lineRule="auto"/>
              <w:ind w:left="-108" w:right="8925"/>
              <w:jc w:val="center"/>
              <w:rPr>
                <w:rFonts w:asciiTheme="minorHAnsi" w:hAnsiTheme="minorHAnsi" w:cstheme="minorHAnsi"/>
              </w:rPr>
            </w:pPr>
            <w:r w:rsidRPr="00CA45C1">
              <w:rPr>
                <w:rFonts w:asciiTheme="minorHAnsi" w:hAnsiTheme="minorHAnsi" w:cstheme="minorHAnsi"/>
                <w:noProof/>
                <w:lang w:eastAsia="fr-FR"/>
              </w:rPr>
              <w:drawing>
                <wp:inline distT="0" distB="0" distL="0" distR="0" wp14:anchorId="5422254F" wp14:editId="55A25B66">
                  <wp:extent cx="6299822" cy="118599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CP17ok.png"/>
                          <pic:cNvPicPr/>
                        </pic:nvPicPr>
                        <pic:blipFill>
                          <a:blip r:embed="rId11"/>
                          <a:stretch>
                            <a:fillRect/>
                          </a:stretch>
                        </pic:blipFill>
                        <pic:spPr>
                          <a:xfrm>
                            <a:off x="0" y="0"/>
                            <a:ext cx="6299822" cy="1185999"/>
                          </a:xfrm>
                          <a:prstGeom prst="rect">
                            <a:avLst/>
                          </a:prstGeom>
                        </pic:spPr>
                      </pic:pic>
                    </a:graphicData>
                  </a:graphic>
                </wp:inline>
              </w:drawing>
            </w:r>
          </w:p>
        </w:tc>
      </w:tr>
      <w:tr w:rsidR="00F13992" w:rsidRPr="00CA45C1" w14:paraId="06759869" w14:textId="77777777" w:rsidTr="002F74CD">
        <w:trPr>
          <w:trHeight w:val="1662"/>
        </w:trPr>
        <w:tc>
          <w:tcPr>
            <w:tcW w:w="10380" w:type="dxa"/>
          </w:tcPr>
          <w:p w14:paraId="2734E56A" w14:textId="77777777" w:rsidR="009B5101" w:rsidRPr="00CA45C1" w:rsidRDefault="009B5101" w:rsidP="00B45106">
            <w:pPr>
              <w:spacing w:after="0" w:line="240" w:lineRule="auto"/>
              <w:jc w:val="right"/>
              <w:rPr>
                <w:rFonts w:asciiTheme="minorHAnsi" w:hAnsiTheme="minorHAnsi" w:cstheme="minorHAnsi"/>
                <w:color w:val="000000" w:themeColor="text1"/>
                <w:sz w:val="18"/>
              </w:rPr>
            </w:pPr>
          </w:p>
          <w:p w14:paraId="2D9BB38C" w14:textId="4AB3E52D" w:rsidR="00F13992" w:rsidRPr="00CA45C1" w:rsidRDefault="227B83E2" w:rsidP="664A3085">
            <w:pPr>
              <w:spacing w:after="0" w:line="240" w:lineRule="auto"/>
              <w:jc w:val="right"/>
              <w:rPr>
                <w:rFonts w:asciiTheme="minorHAnsi" w:hAnsiTheme="minorHAnsi" w:cstheme="minorBidi"/>
                <w:color w:val="000000" w:themeColor="text1"/>
                <w:sz w:val="18"/>
                <w:szCs w:val="18"/>
              </w:rPr>
            </w:pPr>
            <w:r w:rsidRPr="00CA45C1">
              <w:rPr>
                <w:rFonts w:asciiTheme="minorHAnsi" w:hAnsiTheme="minorHAnsi" w:cstheme="minorBidi"/>
                <w:color w:val="000000" w:themeColor="text1"/>
                <w:sz w:val="18"/>
                <w:szCs w:val="18"/>
              </w:rPr>
              <w:t>XX</w:t>
            </w:r>
            <w:r w:rsidR="00DE5D16" w:rsidRPr="00CA45C1">
              <w:rPr>
                <w:rFonts w:asciiTheme="minorHAnsi" w:hAnsiTheme="minorHAnsi" w:cstheme="minorBidi"/>
                <w:color w:val="000000" w:themeColor="text1"/>
                <w:sz w:val="18"/>
                <w:szCs w:val="18"/>
              </w:rPr>
              <w:t xml:space="preserve"> </w:t>
            </w:r>
            <w:proofErr w:type="gramStart"/>
            <w:r w:rsidR="00C37D6B">
              <w:rPr>
                <w:rFonts w:asciiTheme="minorHAnsi" w:hAnsiTheme="minorHAnsi" w:cstheme="minorBidi"/>
                <w:color w:val="000000" w:themeColor="text1"/>
                <w:sz w:val="18"/>
                <w:szCs w:val="18"/>
              </w:rPr>
              <w:t>April</w:t>
            </w:r>
            <w:r w:rsidR="01664CDA" w:rsidRPr="00CA45C1">
              <w:rPr>
                <w:rFonts w:asciiTheme="minorHAnsi" w:hAnsiTheme="minorHAnsi" w:cstheme="minorBidi"/>
                <w:color w:val="000000" w:themeColor="text1"/>
                <w:sz w:val="18"/>
                <w:szCs w:val="18"/>
              </w:rPr>
              <w:t>,</w:t>
            </w:r>
            <w:proofErr w:type="gramEnd"/>
            <w:r w:rsidR="04CD6754" w:rsidRPr="00CA45C1">
              <w:rPr>
                <w:rFonts w:asciiTheme="minorHAnsi" w:hAnsiTheme="minorHAnsi" w:cstheme="minorBidi"/>
                <w:color w:val="000000" w:themeColor="text1"/>
                <w:sz w:val="18"/>
                <w:szCs w:val="18"/>
              </w:rPr>
              <w:t xml:space="preserve"> </w:t>
            </w:r>
            <w:r w:rsidR="34831CD8" w:rsidRPr="00CA45C1">
              <w:rPr>
                <w:rFonts w:asciiTheme="minorHAnsi" w:hAnsiTheme="minorHAnsi" w:cstheme="minorBidi"/>
                <w:color w:val="000000" w:themeColor="text1"/>
                <w:sz w:val="18"/>
                <w:szCs w:val="18"/>
              </w:rPr>
              <w:t>202</w:t>
            </w:r>
            <w:r w:rsidR="00A401D3" w:rsidRPr="00CA45C1">
              <w:rPr>
                <w:rFonts w:asciiTheme="minorHAnsi" w:hAnsiTheme="minorHAnsi" w:cstheme="minorBidi"/>
                <w:color w:val="000000" w:themeColor="text1"/>
                <w:sz w:val="18"/>
                <w:szCs w:val="18"/>
              </w:rPr>
              <w:t>6</w:t>
            </w:r>
          </w:p>
          <w:p w14:paraId="4943DACD" w14:textId="77777777" w:rsidR="001929E3" w:rsidRPr="00CA45C1" w:rsidRDefault="001929E3" w:rsidP="00B45106">
            <w:pPr>
              <w:spacing w:after="0" w:line="240" w:lineRule="auto"/>
              <w:ind w:left="180"/>
              <w:rPr>
                <w:rFonts w:asciiTheme="minorHAnsi" w:hAnsiTheme="minorHAnsi" w:cstheme="minorHAnsi"/>
                <w:b/>
                <w:bCs/>
                <w:color w:val="ABC100" w:themeColor="accent2"/>
                <w:sz w:val="24"/>
                <w:szCs w:val="24"/>
                <w:lang w:eastAsia="fr-FR"/>
              </w:rPr>
            </w:pPr>
          </w:p>
          <w:p w14:paraId="4B2DB540" w14:textId="13735F52" w:rsidR="00F13992" w:rsidRPr="00CA45C1" w:rsidRDefault="00AF1038" w:rsidP="00B45106">
            <w:pPr>
              <w:spacing w:after="0" w:line="240" w:lineRule="auto"/>
              <w:ind w:left="180"/>
              <w:rPr>
                <w:rFonts w:asciiTheme="minorHAnsi" w:hAnsiTheme="minorHAnsi" w:cstheme="minorHAnsi"/>
                <w:b/>
                <w:bCs/>
                <w:color w:val="ABC100" w:themeColor="accent2"/>
                <w:sz w:val="24"/>
                <w:szCs w:val="24"/>
                <w:lang w:eastAsia="fr-FR"/>
              </w:rPr>
            </w:pPr>
            <w:r>
              <w:rPr>
                <w:rFonts w:asciiTheme="minorHAnsi" w:hAnsiTheme="minorHAnsi" w:cstheme="minorHAnsi"/>
                <w:b/>
                <w:bCs/>
                <w:color w:val="ABC100" w:themeColor="accent2"/>
                <w:sz w:val="24"/>
                <w:szCs w:val="24"/>
                <w:lang w:eastAsia="fr-FR"/>
              </w:rPr>
              <w:t>United Arab Emirates</w:t>
            </w:r>
          </w:p>
          <w:p w14:paraId="7CD84693" w14:textId="77777777" w:rsidR="004E7ADD" w:rsidRPr="00CA45C1" w:rsidRDefault="004E7ADD" w:rsidP="00B45106">
            <w:pPr>
              <w:spacing w:after="0" w:line="240" w:lineRule="auto"/>
              <w:ind w:left="180"/>
              <w:rPr>
                <w:rFonts w:asciiTheme="minorHAnsi" w:hAnsiTheme="minorHAnsi" w:cstheme="minorHAnsi"/>
                <w:b/>
                <w:bCs/>
                <w:color w:val="ABC100" w:themeColor="accent2"/>
                <w:sz w:val="24"/>
                <w:szCs w:val="24"/>
                <w:lang w:eastAsia="fr-FR"/>
              </w:rPr>
            </w:pPr>
          </w:p>
          <w:p w14:paraId="7A817E46" w14:textId="78B5427A" w:rsidR="00F13992" w:rsidRDefault="00A5183D" w:rsidP="006A16B0">
            <w:pPr>
              <w:spacing w:after="0" w:line="240" w:lineRule="auto"/>
              <w:ind w:left="180"/>
              <w:jc w:val="center"/>
              <w:rPr>
                <w:rFonts w:asciiTheme="minorHAnsi" w:hAnsiTheme="minorHAnsi" w:cstheme="minorBidi"/>
                <w:b/>
                <w:bCs/>
                <w:color w:val="09212C" w:themeColor="accent1"/>
                <w:sz w:val="32"/>
                <w:szCs w:val="32"/>
              </w:rPr>
            </w:pPr>
            <w:commentRangeStart w:id="0"/>
            <w:r>
              <w:rPr>
                <w:rFonts w:asciiTheme="minorHAnsi" w:hAnsiTheme="minorHAnsi" w:cstheme="minorBidi"/>
                <w:b/>
                <w:bCs/>
                <w:color w:val="09212C" w:themeColor="accent1"/>
                <w:sz w:val="32"/>
                <w:szCs w:val="32"/>
              </w:rPr>
              <w:t xml:space="preserve">Egis </w:t>
            </w:r>
            <w:r w:rsidR="00B873E3">
              <w:rPr>
                <w:rFonts w:asciiTheme="minorHAnsi" w:hAnsiTheme="minorHAnsi" w:cstheme="minorBidi"/>
                <w:b/>
                <w:bCs/>
                <w:color w:val="09212C" w:themeColor="accent1"/>
                <w:sz w:val="32"/>
                <w:szCs w:val="32"/>
              </w:rPr>
              <w:t xml:space="preserve">successfully </w:t>
            </w:r>
            <w:r w:rsidR="008E3A0C">
              <w:rPr>
                <w:rFonts w:asciiTheme="minorHAnsi" w:hAnsiTheme="minorHAnsi" w:cstheme="minorBidi"/>
                <w:b/>
                <w:bCs/>
                <w:color w:val="09212C" w:themeColor="accent1"/>
                <w:sz w:val="32"/>
                <w:szCs w:val="32"/>
              </w:rPr>
              <w:t>conclude</w:t>
            </w:r>
            <w:r w:rsidR="006A16B0">
              <w:rPr>
                <w:rFonts w:asciiTheme="minorHAnsi" w:hAnsiTheme="minorHAnsi" w:cstheme="minorBidi"/>
                <w:b/>
                <w:bCs/>
                <w:color w:val="09212C" w:themeColor="accent1"/>
                <w:sz w:val="32"/>
                <w:szCs w:val="32"/>
              </w:rPr>
              <w:t>s</w:t>
            </w:r>
            <w:r w:rsidR="008E3A0C">
              <w:rPr>
                <w:rFonts w:asciiTheme="minorHAnsi" w:hAnsiTheme="minorHAnsi" w:cstheme="minorBidi"/>
                <w:b/>
                <w:bCs/>
                <w:color w:val="09212C" w:themeColor="accent1"/>
                <w:sz w:val="32"/>
                <w:szCs w:val="32"/>
              </w:rPr>
              <w:t xml:space="preserve"> and </w:t>
            </w:r>
            <w:r w:rsidR="00B873E3">
              <w:rPr>
                <w:rFonts w:asciiTheme="minorHAnsi" w:hAnsiTheme="minorHAnsi" w:cstheme="minorBidi"/>
                <w:b/>
                <w:bCs/>
                <w:color w:val="09212C" w:themeColor="accent1"/>
                <w:sz w:val="32"/>
                <w:szCs w:val="32"/>
              </w:rPr>
              <w:t>deliver</w:t>
            </w:r>
            <w:r w:rsidR="006A16B0">
              <w:rPr>
                <w:rFonts w:asciiTheme="minorHAnsi" w:hAnsiTheme="minorHAnsi" w:cstheme="minorBidi"/>
                <w:b/>
                <w:bCs/>
                <w:color w:val="09212C" w:themeColor="accent1"/>
                <w:sz w:val="32"/>
                <w:szCs w:val="32"/>
              </w:rPr>
              <w:t>s</w:t>
            </w:r>
            <w:r w:rsidR="00B873E3">
              <w:rPr>
                <w:rFonts w:asciiTheme="minorHAnsi" w:hAnsiTheme="minorHAnsi" w:cstheme="minorBidi"/>
                <w:b/>
                <w:bCs/>
                <w:color w:val="09212C" w:themeColor="accent1"/>
                <w:sz w:val="32"/>
                <w:szCs w:val="32"/>
              </w:rPr>
              <w:t xml:space="preserve"> </w:t>
            </w:r>
            <w:r w:rsidR="008E3A0C">
              <w:rPr>
                <w:rFonts w:asciiTheme="minorHAnsi" w:hAnsiTheme="minorHAnsi" w:cstheme="minorBidi"/>
                <w:b/>
                <w:bCs/>
                <w:color w:val="09212C" w:themeColor="accent1"/>
                <w:sz w:val="32"/>
                <w:szCs w:val="32"/>
              </w:rPr>
              <w:t xml:space="preserve">the expansion of </w:t>
            </w:r>
            <w:r w:rsidR="00BD25AB" w:rsidRPr="00BD25AB">
              <w:rPr>
                <w:rFonts w:asciiTheme="minorHAnsi" w:hAnsiTheme="minorHAnsi" w:cstheme="minorBidi"/>
                <w:b/>
                <w:bCs/>
                <w:color w:val="09212C" w:themeColor="accent1"/>
                <w:sz w:val="32"/>
                <w:szCs w:val="32"/>
              </w:rPr>
              <w:t>Yas Waterworld on Yas Island</w:t>
            </w:r>
            <w:commentRangeEnd w:id="0"/>
            <w:r w:rsidRPr="00CA45C1">
              <w:rPr>
                <w:rStyle w:val="CommentReference"/>
                <w:rFonts w:asciiTheme="minorHAnsi" w:hAnsiTheme="minorHAnsi" w:cstheme="minorBidi"/>
                <w:b/>
                <w:bCs/>
                <w:color w:val="09212C" w:themeColor="accent1"/>
                <w:sz w:val="32"/>
                <w:szCs w:val="32"/>
              </w:rPr>
              <w:commentReference w:id="0"/>
            </w:r>
            <w:r w:rsidR="006A16B0">
              <w:rPr>
                <w:rFonts w:asciiTheme="minorHAnsi" w:hAnsiTheme="minorHAnsi" w:cstheme="minorBidi"/>
                <w:b/>
                <w:bCs/>
                <w:color w:val="09212C" w:themeColor="accent1"/>
                <w:sz w:val="32"/>
                <w:szCs w:val="32"/>
              </w:rPr>
              <w:t>, Abu Dhabi</w:t>
            </w:r>
          </w:p>
          <w:p w14:paraId="58366C3B" w14:textId="77777777" w:rsidR="00B873E3" w:rsidRPr="00CA45C1" w:rsidRDefault="00B873E3" w:rsidP="006A16B0">
            <w:pPr>
              <w:spacing w:after="0" w:line="240" w:lineRule="auto"/>
              <w:ind w:left="180"/>
              <w:jc w:val="center"/>
              <w:rPr>
                <w:rFonts w:asciiTheme="minorHAnsi" w:hAnsiTheme="minorHAnsi" w:cstheme="minorHAnsi"/>
                <w:color w:val="09212C" w:themeColor="accent1"/>
                <w:sz w:val="16"/>
                <w:szCs w:val="16"/>
              </w:rPr>
            </w:pPr>
          </w:p>
          <w:p w14:paraId="19199BAA" w14:textId="6DC0EA14" w:rsidR="004E7ADD" w:rsidRPr="00CA45C1" w:rsidRDefault="004E7ADD" w:rsidP="00B45106">
            <w:pPr>
              <w:spacing w:after="0" w:line="240" w:lineRule="auto"/>
              <w:ind w:left="-112"/>
              <w:rPr>
                <w:rFonts w:asciiTheme="minorHAnsi" w:hAnsiTheme="minorHAnsi" w:cstheme="minorHAnsi"/>
                <w:color w:val="000000" w:themeColor="text1"/>
                <w:sz w:val="12"/>
                <w:szCs w:val="16"/>
              </w:rPr>
            </w:pPr>
          </w:p>
        </w:tc>
      </w:tr>
      <w:tr w:rsidR="00F13992" w:rsidRPr="002F74CD" w14:paraId="5C0E0A24" w14:textId="77777777" w:rsidTr="002F74CD">
        <w:trPr>
          <w:trHeight w:val="7363"/>
        </w:trPr>
        <w:tc>
          <w:tcPr>
            <w:tcW w:w="10380" w:type="dxa"/>
          </w:tcPr>
          <w:p w14:paraId="134B58CA" w14:textId="0BC6FE08" w:rsidR="006D4DFA" w:rsidRDefault="005D2DFB" w:rsidP="005D2DFB">
            <w:pPr>
              <w:spacing w:beforeAutospacing="1" w:afterAutospacing="1"/>
              <w:ind w:left="181"/>
              <w:jc w:val="both"/>
              <w:rPr>
                <w:lang w:val="en-AE"/>
              </w:rPr>
            </w:pPr>
            <w:r w:rsidRPr="005D2DFB">
              <w:rPr>
                <w:lang w:val="en-AE"/>
              </w:rPr>
              <w:t xml:space="preserve">Egis </w:t>
            </w:r>
            <w:r w:rsidR="00DC17EE">
              <w:rPr>
                <w:lang w:val="en-AE"/>
              </w:rPr>
              <w:t xml:space="preserve">recently </w:t>
            </w:r>
            <w:r w:rsidRPr="005D2DFB">
              <w:rPr>
                <w:lang w:val="en-AE"/>
              </w:rPr>
              <w:t>celebrate</w:t>
            </w:r>
            <w:r>
              <w:rPr>
                <w:lang w:val="en-AE"/>
              </w:rPr>
              <w:t>d</w:t>
            </w:r>
            <w:r w:rsidRPr="005D2DFB">
              <w:rPr>
                <w:lang w:val="en-AE"/>
              </w:rPr>
              <w:t xml:space="preserve"> a significant milestone following the official opening of the latest expansion </w:t>
            </w:r>
            <w:r>
              <w:rPr>
                <w:lang w:val="en-AE"/>
              </w:rPr>
              <w:t>of</w:t>
            </w:r>
            <w:r w:rsidRPr="005D2DFB">
              <w:rPr>
                <w:lang w:val="en-AE"/>
              </w:rPr>
              <w:t xml:space="preserve"> Yas Waterworld Yas Island, Abu Dhabi.</w:t>
            </w:r>
            <w:r w:rsidR="004155AE">
              <w:rPr>
                <w:lang w:val="en-AE"/>
              </w:rPr>
              <w:t xml:space="preserve"> A</w:t>
            </w:r>
            <w:r w:rsidR="004155AE" w:rsidRPr="006D4DFA">
              <w:rPr>
                <w:lang w:val="en-AE"/>
              </w:rPr>
              <w:t>ppointed by Miral, the leading creator of immersive destinations and experiences in Abu Dhabi</w:t>
            </w:r>
            <w:r w:rsidR="004155AE">
              <w:rPr>
                <w:lang w:val="en-AE"/>
              </w:rPr>
              <w:t>, t</w:t>
            </w:r>
            <w:r w:rsidR="006D4DFA" w:rsidRPr="006D4DFA">
              <w:rPr>
                <w:lang w:val="en-AE"/>
              </w:rPr>
              <w:t xml:space="preserve">he Egis Engineering team in the UAE </w:t>
            </w:r>
            <w:r w:rsidR="00AB39E2" w:rsidRPr="00AB39E2">
              <w:rPr>
                <w:lang w:val="en-AE"/>
              </w:rPr>
              <w:t>serve</w:t>
            </w:r>
            <w:r w:rsidR="004155AE">
              <w:rPr>
                <w:lang w:val="en-AE"/>
              </w:rPr>
              <w:t>d</w:t>
            </w:r>
            <w:r w:rsidR="00AB39E2" w:rsidRPr="00AB39E2">
              <w:rPr>
                <w:lang w:val="en-AE"/>
              </w:rPr>
              <w:t xml:space="preserve"> as Lead Design Consultant for the expansion of </w:t>
            </w:r>
            <w:r w:rsidR="003577BC">
              <w:rPr>
                <w:lang w:val="en-AE"/>
              </w:rPr>
              <w:t xml:space="preserve">the </w:t>
            </w:r>
            <w:r w:rsidR="0090653F">
              <w:rPr>
                <w:lang w:val="en-AE"/>
              </w:rPr>
              <w:t>region’s</w:t>
            </w:r>
            <w:r w:rsidR="007722BE" w:rsidRPr="007722BE">
              <w:rPr>
                <w:lang w:val="en-AE"/>
              </w:rPr>
              <w:t xml:space="preserve"> </w:t>
            </w:r>
            <w:r w:rsidR="007722BE">
              <w:rPr>
                <w:lang w:val="en-AE"/>
              </w:rPr>
              <w:t>l</w:t>
            </w:r>
            <w:r w:rsidR="007722BE" w:rsidRPr="007722BE">
              <w:rPr>
                <w:lang w:val="en-AE"/>
              </w:rPr>
              <w:t xml:space="preserve">eading </w:t>
            </w:r>
            <w:r w:rsidR="007722BE">
              <w:rPr>
                <w:lang w:val="en-AE"/>
              </w:rPr>
              <w:t>w</w:t>
            </w:r>
            <w:r w:rsidR="007722BE" w:rsidRPr="007722BE">
              <w:rPr>
                <w:lang w:val="en-AE"/>
              </w:rPr>
              <w:t xml:space="preserve">ater </w:t>
            </w:r>
            <w:r w:rsidR="007722BE">
              <w:rPr>
                <w:lang w:val="en-AE"/>
              </w:rPr>
              <w:t>p</w:t>
            </w:r>
            <w:r w:rsidR="007722BE" w:rsidRPr="007722BE">
              <w:rPr>
                <w:lang w:val="en-AE"/>
              </w:rPr>
              <w:t>ark</w:t>
            </w:r>
            <w:r w:rsidR="006D4DFA" w:rsidRPr="006D4DFA">
              <w:rPr>
                <w:lang w:val="en-AE"/>
              </w:rPr>
              <w:t xml:space="preserve">. </w:t>
            </w:r>
            <w:r w:rsidR="006D4DFA">
              <w:rPr>
                <w:lang w:val="en-AE"/>
              </w:rPr>
              <w:t>The</w:t>
            </w:r>
            <w:r w:rsidR="006D4DFA" w:rsidRPr="006D4DFA">
              <w:rPr>
                <w:lang w:val="en-AE"/>
              </w:rPr>
              <w:t xml:space="preserve"> team coordinated multiple design disciplines, authority approvals and specialist sub-consultants, with a clear focus on delivering infrastructure that is resilient and intelligently integrated</w:t>
            </w:r>
            <w:r w:rsidR="00AB39E2">
              <w:rPr>
                <w:lang w:val="en-AE"/>
              </w:rPr>
              <w:t>, s</w:t>
            </w:r>
            <w:proofErr w:type="spellStart"/>
            <w:r w:rsidR="00AB39E2" w:rsidRPr="00AB39E2">
              <w:t>upporting</w:t>
            </w:r>
            <w:proofErr w:type="spellEnd"/>
            <w:r w:rsidR="00AB39E2" w:rsidRPr="00AB39E2">
              <w:t xml:space="preserve"> </w:t>
            </w:r>
            <w:r w:rsidR="00E90622" w:rsidRPr="00E90622">
              <w:t>the award-winning theme park</w:t>
            </w:r>
            <w:r w:rsidR="003B5E45">
              <w:t>’s</w:t>
            </w:r>
            <w:r w:rsidR="00AB39E2" w:rsidRPr="00AB39E2">
              <w:t xml:space="preserve"> continued evolution and the enhancement of its overall offering.</w:t>
            </w:r>
          </w:p>
          <w:p w14:paraId="0DE17895" w14:textId="34D15F6C" w:rsidR="00904786" w:rsidRDefault="00E74D15" w:rsidP="00904786">
            <w:pPr>
              <w:spacing w:beforeAutospacing="1" w:afterAutospacing="1"/>
              <w:ind w:left="181"/>
              <w:jc w:val="both"/>
              <w:rPr>
                <w:lang w:val="en-AE"/>
              </w:rPr>
            </w:pPr>
            <w:r>
              <w:rPr>
                <w:lang w:val="en-AE"/>
              </w:rPr>
              <w:t xml:space="preserve">Egis’ </w:t>
            </w:r>
            <w:r w:rsidRPr="00E74D15">
              <w:rPr>
                <w:lang w:val="en-AE"/>
              </w:rPr>
              <w:t>teams</w:t>
            </w:r>
            <w:r>
              <w:rPr>
                <w:lang w:val="en-AE"/>
              </w:rPr>
              <w:t xml:space="preserve"> also</w:t>
            </w:r>
            <w:r w:rsidRPr="00E74D15">
              <w:rPr>
                <w:lang w:val="en-AE"/>
              </w:rPr>
              <w:t xml:space="preserve"> delivered the integrated MEP design for the expansion, including above- and below-ground pump rooms, a new electrical substation, food and beverage outlets with supporting changing facilities, and all associated external utility networks. Just as importantly, Egis developed the technical strategy for interfacing these new systems with Yas Waterworld’s existing </w:t>
            </w:r>
            <w:r w:rsidR="003B39C1" w:rsidRPr="00E74D15">
              <w:rPr>
                <w:lang w:val="en-AE"/>
              </w:rPr>
              <w:t>infrastructure</w:t>
            </w:r>
            <w:r w:rsidR="003B39C1">
              <w:rPr>
                <w:lang w:val="en-AE"/>
              </w:rPr>
              <w:t xml:space="preserve">, </w:t>
            </w:r>
            <w:r w:rsidR="003B39C1" w:rsidRPr="00E74D15">
              <w:rPr>
                <w:lang w:val="en-AE"/>
              </w:rPr>
              <w:t>a</w:t>
            </w:r>
            <w:r w:rsidRPr="00E74D15">
              <w:rPr>
                <w:lang w:val="en-AE"/>
              </w:rPr>
              <w:t xml:space="preserve"> critical piece of the project that demanded rigorous analysis, sound engineering judgement and close stakeholder coordination</w:t>
            </w:r>
            <w:r w:rsidR="00904786">
              <w:rPr>
                <w:lang w:val="en-AE"/>
              </w:rPr>
              <w:t>.</w:t>
            </w:r>
          </w:p>
          <w:p w14:paraId="2FB26A5E" w14:textId="1EFDAEAC" w:rsidR="00F56E3D" w:rsidRDefault="008D2728" w:rsidP="00F56E3D">
            <w:pPr>
              <w:spacing w:beforeAutospacing="1" w:afterAutospacing="1"/>
              <w:ind w:left="181"/>
              <w:jc w:val="both"/>
              <w:rPr>
                <w:lang w:val="en-AE"/>
              </w:rPr>
            </w:pPr>
            <w:r>
              <w:rPr>
                <w:b/>
                <w:bCs/>
              </w:rPr>
              <w:t>Dr Ali Amiri</w:t>
            </w:r>
            <w:r w:rsidRPr="00401507">
              <w:t xml:space="preserve">, </w:t>
            </w:r>
            <w:r>
              <w:rPr>
                <w:b/>
                <w:bCs/>
              </w:rPr>
              <w:t>Buildings Director, Egis Group</w:t>
            </w:r>
            <w:r w:rsidRPr="00401507">
              <w:t xml:space="preserve">, </w:t>
            </w:r>
            <w:r w:rsidR="00F56E3D" w:rsidRPr="00F56E3D">
              <w:rPr>
                <w:lang w:val="en-AE"/>
              </w:rPr>
              <w:t>said:</w:t>
            </w:r>
            <w:r>
              <w:rPr>
                <w:lang w:val="en-AE"/>
              </w:rPr>
              <w:t xml:space="preserve"> </w:t>
            </w:r>
            <w:r w:rsidR="00F56E3D" w:rsidRPr="00F56E3D">
              <w:rPr>
                <w:i/>
                <w:iCs/>
                <w:lang w:val="en-AE"/>
              </w:rPr>
              <w:t>“The opening of Yas Waterworld</w:t>
            </w:r>
            <w:r w:rsidR="009C61DC">
              <w:rPr>
                <w:i/>
                <w:iCs/>
                <w:lang w:val="en-AE"/>
              </w:rPr>
              <w:t>’s latest</w:t>
            </w:r>
            <w:r w:rsidR="00F56E3D" w:rsidRPr="00F56E3D">
              <w:rPr>
                <w:i/>
                <w:iCs/>
                <w:lang w:val="en-AE"/>
              </w:rPr>
              <w:t xml:space="preserve"> </w:t>
            </w:r>
            <w:r w:rsidR="009C61DC">
              <w:rPr>
                <w:i/>
                <w:iCs/>
                <w:lang w:val="en-AE"/>
              </w:rPr>
              <w:t>e</w:t>
            </w:r>
            <w:r w:rsidR="00F56E3D" w:rsidRPr="00F56E3D">
              <w:rPr>
                <w:i/>
                <w:iCs/>
                <w:lang w:val="en-AE"/>
              </w:rPr>
              <w:t>xpansion is a proud moment for our teams and a strong example of how Egis supports clients in delivering complex destination projects with confidence. What makes this project especially significant is that much of the value lies behind the scenes — in the engineering decisions, the coordination effort, the optimisation of existing assets and the quality of integration. Those are the elements that make an expansion perform successfully, safely and sustainably over time.”</w:t>
            </w:r>
          </w:p>
          <w:p w14:paraId="2014F192" w14:textId="0522C6AB" w:rsidR="00E74D15" w:rsidRPr="00F56E3D" w:rsidRDefault="00E74D15" w:rsidP="00E74D15">
            <w:pPr>
              <w:spacing w:beforeAutospacing="1" w:afterAutospacing="1"/>
              <w:ind w:left="181"/>
              <w:jc w:val="both"/>
              <w:rPr>
                <w:lang w:val="en-AE"/>
              </w:rPr>
            </w:pPr>
            <w:r w:rsidRPr="00F56E3D">
              <w:rPr>
                <w:lang w:val="en-AE"/>
              </w:rPr>
              <w:t>Located at the south-east tip of the existing Yas Waterworld site, the expansion adds approximately 16,900 square metres of new facilities to a complex, high-footfall destination that remained live throughout the project. That context defined the challenge from the outset. This was not a standalone development on a blank site; it was a sophisticated expansion requiring new rides, amenities and utilities to be embedded into an existing operational environment with strict safety, access, theming and continuity requirements.</w:t>
            </w:r>
          </w:p>
          <w:p w14:paraId="4934ABE9" w14:textId="279F920B" w:rsidR="00F56E3D" w:rsidRPr="00F56E3D" w:rsidRDefault="00F56E3D" w:rsidP="00F56E3D">
            <w:pPr>
              <w:spacing w:beforeAutospacing="1" w:afterAutospacing="1"/>
              <w:ind w:left="181"/>
              <w:jc w:val="both"/>
              <w:rPr>
                <w:lang w:val="en-AE"/>
              </w:rPr>
            </w:pPr>
            <w:r w:rsidRPr="00F56E3D">
              <w:rPr>
                <w:lang w:val="en-AE"/>
              </w:rPr>
              <w:t xml:space="preserve">Rather than defaulting to new standalone infrastructure, Egis carried out detailed site surveys, desktop reviews of as-built information and analysis of BMS consumption data to assess the available capacity within the existing chilled water, water and power systems. The outcome was a technically robust and commercially astute solution. </w:t>
            </w:r>
            <w:r w:rsidRPr="00F56E3D">
              <w:rPr>
                <w:lang w:val="en-AE"/>
              </w:rPr>
              <w:lastRenderedPageBreak/>
              <w:t>In a region where the retrofit and optimisation of existing assets is becoming increasingly important, the project demonstrates how engineering intelligence can unlock value that is both immediate and enduring.</w:t>
            </w:r>
          </w:p>
          <w:p w14:paraId="59F1CF80" w14:textId="77777777" w:rsidR="00F56E3D" w:rsidRPr="00F56E3D" w:rsidRDefault="00F56E3D" w:rsidP="00F56E3D">
            <w:pPr>
              <w:spacing w:beforeAutospacing="1" w:afterAutospacing="1"/>
              <w:ind w:left="181"/>
              <w:jc w:val="both"/>
              <w:rPr>
                <w:lang w:val="en-AE"/>
              </w:rPr>
            </w:pPr>
            <w:r w:rsidRPr="00F56E3D">
              <w:rPr>
                <w:lang w:val="en-AE"/>
              </w:rPr>
              <w:t>Designing an expansion next to a live attraction is one challenge; enabling it to be constructed safely and efficiently is another altogether. Egis supported the planning of utility diversions, construction phasing and access arrangements so works could proceed with minimal disruption to ongoing operations and without compromising guest safety or visitor experience. The relocation strategy for existing 22kV and fibre optic cables, for example, required particularly careful coordination with authorities, the client and the operator to avoid material impact on the existing park.</w:t>
            </w:r>
          </w:p>
          <w:p w14:paraId="4AC10DA9" w14:textId="3606E253" w:rsidR="00F56E3D" w:rsidRPr="00F56E3D" w:rsidRDefault="00B21CA3" w:rsidP="00F56E3D">
            <w:pPr>
              <w:spacing w:beforeAutospacing="1" w:afterAutospacing="1"/>
              <w:ind w:left="181"/>
              <w:jc w:val="both"/>
              <w:rPr>
                <w:lang w:val="en-AE"/>
              </w:rPr>
            </w:pPr>
            <w:r>
              <w:rPr>
                <w:lang w:val="en-AE"/>
              </w:rPr>
              <w:t>The</w:t>
            </w:r>
            <w:r w:rsidR="00F56E3D" w:rsidRPr="00F56E3D">
              <w:rPr>
                <w:lang w:val="en-AE"/>
              </w:rPr>
              <w:t xml:space="preserve"> project incorporated demand-controlled ventilation, high-efficiency LED lighting, smart lighting controls, leak detection systems integrated with BMS, and a metering strategy for chilled water, potable water and power to support ongoing monitoring and operational optimisation. Local manufacturers were also recommended </w:t>
            </w:r>
            <w:proofErr w:type="gramStart"/>
            <w:r w:rsidR="00F56E3D" w:rsidRPr="00F56E3D">
              <w:rPr>
                <w:lang w:val="en-AE"/>
              </w:rPr>
              <w:t>where</w:t>
            </w:r>
            <w:proofErr w:type="gramEnd"/>
            <w:r w:rsidR="00F56E3D" w:rsidRPr="00F56E3D">
              <w:rPr>
                <w:lang w:val="en-AE"/>
              </w:rPr>
              <w:t xml:space="preserve"> compliant with project specifications, supporting regional supply chains while contributing to a lower overall carbon footprint.</w:t>
            </w:r>
          </w:p>
          <w:p w14:paraId="75135171" w14:textId="15DAA7E5" w:rsidR="001F1DC4" w:rsidRPr="00663F18" w:rsidRDefault="00F56E3D" w:rsidP="00F56E3D">
            <w:pPr>
              <w:spacing w:beforeAutospacing="1" w:afterAutospacing="1"/>
              <w:ind w:left="181"/>
              <w:jc w:val="both"/>
              <w:rPr>
                <w:lang w:val="en-AE"/>
              </w:rPr>
            </w:pPr>
            <w:r w:rsidRPr="00F56E3D">
              <w:rPr>
                <w:lang w:val="en-AE"/>
              </w:rPr>
              <w:t xml:space="preserve">Now open to guests, the Yas Waterworld </w:t>
            </w:r>
            <w:r w:rsidR="009C61DC">
              <w:rPr>
                <w:lang w:val="en-AE"/>
              </w:rPr>
              <w:t>e</w:t>
            </w:r>
            <w:r w:rsidRPr="00F56E3D">
              <w:rPr>
                <w:lang w:val="en-AE"/>
              </w:rPr>
              <w:t>xpansion stands as a tangible demonstration of Egis’ ability to deliver high-value engineering within complex, live environments</w:t>
            </w:r>
            <w:r>
              <w:rPr>
                <w:lang w:val="en-AE"/>
              </w:rPr>
              <w:t>,</w:t>
            </w:r>
            <w:r w:rsidRPr="00F56E3D">
              <w:rPr>
                <w:lang w:val="en-AE"/>
              </w:rPr>
              <w:t xml:space="preserve"> and to do so in a way that supports the client’s broader vision for growth, experience and operational excellence</w:t>
            </w:r>
            <w:r w:rsidR="009F4AA0">
              <w:rPr>
                <w:lang w:val="en-AE"/>
              </w:rPr>
              <w:t>.</w:t>
            </w:r>
          </w:p>
          <w:tbl>
            <w:tblPr>
              <w:tblStyle w:val="TableGrid"/>
              <w:tblW w:w="10173" w:type="dxa"/>
              <w:tblLayout w:type="fixed"/>
              <w:tblLook w:val="04A0" w:firstRow="1" w:lastRow="0" w:firstColumn="1" w:lastColumn="0" w:noHBand="0" w:noVBand="1"/>
            </w:tblPr>
            <w:tblGrid>
              <w:gridCol w:w="10173"/>
            </w:tblGrid>
            <w:tr w:rsidR="007303F9" w:rsidRPr="00CA45C1" w14:paraId="05AF8E3C" w14:textId="77777777" w:rsidTr="00A872D9">
              <w:trPr>
                <w:trHeight w:val="557"/>
              </w:trPr>
              <w:tc>
                <w:tcPr>
                  <w:tcW w:w="10173" w:type="dxa"/>
                </w:tcPr>
                <w:p w14:paraId="2F560B7C" w14:textId="5C964F18" w:rsidR="007303F9" w:rsidRPr="00CA45C1" w:rsidRDefault="00DF7098" w:rsidP="00DF7098">
                  <w:pPr>
                    <w:spacing w:after="0" w:line="240" w:lineRule="auto"/>
                    <w:contextualSpacing/>
                    <w:rPr>
                      <w:rFonts w:asciiTheme="minorHAnsi" w:hAnsiTheme="minorHAnsi" w:cstheme="minorHAnsi"/>
                      <w:bCs/>
                      <w:color w:val="000000" w:themeColor="text1"/>
                      <w:sz w:val="20"/>
                      <w:szCs w:val="18"/>
                    </w:rPr>
                  </w:pPr>
                  <w:r w:rsidRPr="00CA45C1">
                    <w:rPr>
                      <w:rFonts w:asciiTheme="minorHAnsi" w:hAnsiTheme="minorHAnsi" w:cstheme="minorHAnsi"/>
                      <w:bCs/>
                      <w:color w:val="000000" w:themeColor="text1"/>
                      <w:sz w:val="20"/>
                      <w:szCs w:val="18"/>
                    </w:rPr>
                    <w:t xml:space="preserve">    </w:t>
                  </w:r>
                  <w:r w:rsidRPr="00CA45C1">
                    <w:rPr>
                      <w:rFonts w:asciiTheme="minorHAnsi" w:hAnsiTheme="minorHAnsi" w:cstheme="minorHAnsi"/>
                      <w:b/>
                      <w:bCs/>
                      <w:color w:val="000000" w:themeColor="text1"/>
                      <w:sz w:val="28"/>
                      <w:szCs w:val="26"/>
                      <w:lang w:eastAsia="fr-FR"/>
                    </w:rPr>
                    <w:t>About Egis</w:t>
                  </w:r>
                </w:p>
                <w:p w14:paraId="13036E6A" w14:textId="77777777" w:rsidR="007303F9" w:rsidRPr="00CA45C1" w:rsidRDefault="007303F9" w:rsidP="007303F9">
                  <w:pPr>
                    <w:spacing w:after="0" w:line="240" w:lineRule="auto"/>
                    <w:ind w:left="-112"/>
                    <w:contextualSpacing/>
                    <w:rPr>
                      <w:rFonts w:asciiTheme="minorHAnsi" w:hAnsiTheme="minorHAnsi" w:cstheme="minorHAnsi"/>
                      <w:bCs/>
                      <w:color w:val="000000" w:themeColor="text1"/>
                      <w:sz w:val="20"/>
                      <w:szCs w:val="18"/>
                    </w:rPr>
                  </w:pPr>
                  <w:r w:rsidRPr="00CA45C1">
                    <w:rPr>
                      <w:rFonts w:asciiTheme="minorHAnsi" w:hAnsiTheme="minorHAnsi" w:cstheme="minorHAnsi"/>
                      <w:bCs/>
                      <w:color w:val="000000" w:themeColor="text1"/>
                      <w:sz w:val="20"/>
                      <w:szCs w:val="18"/>
                    </w:rPr>
                    <w:t>________________________________</w:t>
                  </w:r>
                </w:p>
              </w:tc>
            </w:tr>
            <w:tr w:rsidR="007303F9" w:rsidRPr="00CA45C1" w14:paraId="3046EA74" w14:textId="77777777" w:rsidTr="00A872D9">
              <w:trPr>
                <w:trHeight w:val="557"/>
              </w:trPr>
              <w:tc>
                <w:tcPr>
                  <w:tcW w:w="10173" w:type="dxa"/>
                </w:tcPr>
                <w:p w14:paraId="3AF05057" w14:textId="77777777" w:rsidR="007303F9" w:rsidRPr="00CA45C1" w:rsidRDefault="007303F9" w:rsidP="007303F9">
                  <w:pPr>
                    <w:spacing w:after="0" w:line="240" w:lineRule="auto"/>
                    <w:ind w:left="175"/>
                    <w:rPr>
                      <w:rFonts w:asciiTheme="minorHAnsi" w:hAnsiTheme="minorHAnsi" w:cstheme="minorHAnsi"/>
                      <w:bCs/>
                      <w:color w:val="000000" w:themeColor="text1"/>
                      <w:sz w:val="20"/>
                      <w:szCs w:val="18"/>
                    </w:rPr>
                  </w:pPr>
                  <w:r w:rsidRPr="00CA45C1">
                    <w:rPr>
                      <w:rFonts w:asciiTheme="minorHAnsi" w:hAnsiTheme="minorHAnsi" w:cstheme="minorHAnsi"/>
                      <w:bCs/>
                      <w:noProof/>
                      <w:color w:val="000000" w:themeColor="text1"/>
                      <w:sz w:val="20"/>
                      <w:szCs w:val="18"/>
                    </w:rPr>
                    <w:drawing>
                      <wp:anchor distT="0" distB="0" distL="114300" distR="114300" simplePos="0" relativeHeight="251658240" behindDoc="0" locked="0" layoutInCell="1" allowOverlap="1" wp14:anchorId="22CE29E0" wp14:editId="5A293F21">
                        <wp:simplePos x="0" y="0"/>
                        <wp:positionH relativeFrom="column">
                          <wp:posOffset>111125</wp:posOffset>
                        </wp:positionH>
                        <wp:positionV relativeFrom="paragraph">
                          <wp:posOffset>21681</wp:posOffset>
                        </wp:positionV>
                        <wp:extent cx="3024000" cy="829128"/>
                        <wp:effectExtent l="0" t="0" r="5080" b="9525"/>
                        <wp:wrapSquare wrapText="bothSides"/>
                        <wp:docPr id="740708005" name="Imag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close-up of a logo&#10;&#10;Description automatically generated"/>
                                <pic:cNvPicPr/>
                              </pic:nvPicPr>
                              <pic:blipFill rotWithShape="1">
                                <a:blip r:embed="rId16" cstate="print">
                                  <a:extLst>
                                    <a:ext uri="{28A0092B-C50C-407E-A947-70E740481C1C}">
                                      <a14:useLocalDpi xmlns:a14="http://schemas.microsoft.com/office/drawing/2010/main" val="0"/>
                                    </a:ext>
                                  </a:extLst>
                                </a:blip>
                                <a:srcRect l="7268"/>
                                <a:stretch/>
                              </pic:blipFill>
                              <pic:spPr bwMode="auto">
                                <a:xfrm>
                                  <a:off x="0" y="0"/>
                                  <a:ext cx="3024000" cy="829128"/>
                                </a:xfrm>
                                <a:prstGeom prst="rect">
                                  <a:avLst/>
                                </a:prstGeom>
                                <a:ln>
                                  <a:noFill/>
                                </a:ln>
                                <a:extLst>
                                  <a:ext uri="{53640926-AAD7-44D8-BBD7-CCE9431645EC}">
                                    <a14:shadowObscured xmlns:a14="http://schemas.microsoft.com/office/drawing/2010/main"/>
                                  </a:ext>
                                </a:extLst>
                              </pic:spPr>
                            </pic:pic>
                          </a:graphicData>
                        </a:graphic>
                      </wp:anchor>
                    </w:drawing>
                  </w:r>
                </w:p>
              </w:tc>
            </w:tr>
          </w:tbl>
          <w:tbl>
            <w:tblPr>
              <w:tblStyle w:val="TableGrid"/>
              <w:tblpPr w:leftFromText="180" w:rightFromText="180" w:vertAnchor="text" w:horzAnchor="margin" w:tblpY="241"/>
              <w:tblW w:w="9540" w:type="dxa"/>
              <w:tblLayout w:type="fixed"/>
              <w:tblLook w:val="04A0" w:firstRow="1" w:lastRow="0" w:firstColumn="1" w:lastColumn="0" w:noHBand="0" w:noVBand="1"/>
            </w:tblPr>
            <w:tblGrid>
              <w:gridCol w:w="4962"/>
              <w:gridCol w:w="4578"/>
            </w:tblGrid>
            <w:tr w:rsidR="007303F9" w:rsidRPr="00CA45C1" w14:paraId="290D5BD8" w14:textId="77777777" w:rsidTr="00A872D9">
              <w:trPr>
                <w:trHeight w:val="425"/>
              </w:trPr>
              <w:tc>
                <w:tcPr>
                  <w:tcW w:w="9540" w:type="dxa"/>
                  <w:gridSpan w:val="2"/>
                </w:tcPr>
                <w:p w14:paraId="69875752" w14:textId="77777777" w:rsidR="00407D05" w:rsidRPr="00CA45C1" w:rsidRDefault="00407D05" w:rsidP="00407D05">
                  <w:pPr>
                    <w:spacing w:after="0" w:line="240" w:lineRule="auto"/>
                    <w:ind w:left="176"/>
                    <w:jc w:val="both"/>
                    <w:rPr>
                      <w:rFonts w:asciiTheme="minorHAnsi" w:hAnsiTheme="minorHAnsi" w:cstheme="minorHAnsi"/>
                      <w:bCs/>
                      <w:color w:val="000000" w:themeColor="text1"/>
                      <w:sz w:val="20"/>
                      <w:szCs w:val="18"/>
                    </w:rPr>
                  </w:pPr>
                  <w:r w:rsidRPr="00CA45C1">
                    <w:rPr>
                      <w:rFonts w:asciiTheme="minorHAnsi" w:hAnsiTheme="minorHAnsi" w:cstheme="minorHAnsi"/>
                      <w:bCs/>
                      <w:color w:val="000000" w:themeColor="text1"/>
                      <w:sz w:val="20"/>
                      <w:szCs w:val="18"/>
                    </w:rPr>
                    <w:t>Egis is a leading global architectural, consulting, construction engineering, operations and mobility services firm. We create and operate intelligent infrastructure and buildings that both respond to the climate emergency and contribute to balanced, sustainable and resilient development.</w:t>
                  </w:r>
                </w:p>
                <w:p w14:paraId="54E99334" w14:textId="77777777" w:rsidR="00407D05" w:rsidRPr="00CA45C1" w:rsidRDefault="00407D05" w:rsidP="00407D05">
                  <w:pPr>
                    <w:spacing w:after="0" w:line="240" w:lineRule="auto"/>
                    <w:ind w:left="176"/>
                    <w:jc w:val="both"/>
                    <w:rPr>
                      <w:rFonts w:asciiTheme="minorHAnsi" w:hAnsiTheme="minorHAnsi" w:cstheme="minorHAnsi"/>
                      <w:bCs/>
                      <w:color w:val="000000" w:themeColor="text1"/>
                      <w:sz w:val="20"/>
                      <w:szCs w:val="18"/>
                    </w:rPr>
                  </w:pPr>
                </w:p>
                <w:p w14:paraId="2B9D3D9B" w14:textId="5A3413EC" w:rsidR="007303F9" w:rsidRPr="00CA45C1" w:rsidRDefault="00407D05" w:rsidP="00407D05">
                  <w:pPr>
                    <w:spacing w:after="0" w:line="240" w:lineRule="auto"/>
                    <w:ind w:left="176"/>
                    <w:jc w:val="both"/>
                    <w:rPr>
                      <w:rFonts w:asciiTheme="minorHAnsi" w:hAnsiTheme="minorHAnsi" w:cstheme="minorHAnsi"/>
                      <w:bCs/>
                      <w:color w:val="000000" w:themeColor="text1"/>
                      <w:sz w:val="20"/>
                      <w:szCs w:val="18"/>
                    </w:rPr>
                  </w:pPr>
                  <w:r w:rsidRPr="00CA45C1">
                    <w:rPr>
                      <w:rFonts w:asciiTheme="minorHAnsi" w:hAnsiTheme="minorHAnsi" w:cstheme="minorHAnsi"/>
                      <w:bCs/>
                      <w:color w:val="000000" w:themeColor="text1"/>
                      <w:sz w:val="20"/>
                      <w:szCs w:val="18"/>
                    </w:rPr>
                    <w:t>Our 2</w:t>
                  </w:r>
                  <w:r w:rsidR="00174802">
                    <w:rPr>
                      <w:rFonts w:asciiTheme="minorHAnsi" w:hAnsiTheme="minorHAnsi" w:cstheme="minorHAnsi"/>
                      <w:bCs/>
                      <w:color w:val="000000" w:themeColor="text1"/>
                      <w:sz w:val="20"/>
                      <w:szCs w:val="18"/>
                    </w:rPr>
                    <w:t>3</w:t>
                  </w:r>
                  <w:r w:rsidRPr="00CA45C1">
                    <w:rPr>
                      <w:rFonts w:asciiTheme="minorHAnsi" w:hAnsiTheme="minorHAnsi" w:cstheme="minorHAnsi"/>
                      <w:bCs/>
                      <w:color w:val="000000" w:themeColor="text1"/>
                      <w:sz w:val="20"/>
                      <w:szCs w:val="18"/>
                    </w:rPr>
                    <w:t>,</w:t>
                  </w:r>
                  <w:r w:rsidR="00174802">
                    <w:rPr>
                      <w:rFonts w:asciiTheme="minorHAnsi" w:hAnsiTheme="minorHAnsi" w:cstheme="minorHAnsi"/>
                      <w:bCs/>
                      <w:color w:val="000000" w:themeColor="text1"/>
                      <w:sz w:val="20"/>
                      <w:szCs w:val="18"/>
                    </w:rPr>
                    <w:t>5</w:t>
                  </w:r>
                  <w:r w:rsidRPr="00CA45C1">
                    <w:rPr>
                      <w:rFonts w:asciiTheme="minorHAnsi" w:hAnsiTheme="minorHAnsi" w:cstheme="minorHAnsi"/>
                      <w:bCs/>
                      <w:color w:val="000000" w:themeColor="text1"/>
                      <w:sz w:val="20"/>
                      <w:szCs w:val="18"/>
                    </w:rPr>
                    <w:t xml:space="preserve">00 employees operate across over </w:t>
                  </w:r>
                  <w:r w:rsidR="008E16B9">
                    <w:rPr>
                      <w:rFonts w:asciiTheme="minorHAnsi" w:hAnsiTheme="minorHAnsi" w:cstheme="minorHAnsi"/>
                      <w:bCs/>
                      <w:color w:val="000000" w:themeColor="text1"/>
                      <w:sz w:val="20"/>
                      <w:szCs w:val="18"/>
                    </w:rPr>
                    <w:t>7</w:t>
                  </w:r>
                  <w:r w:rsidRPr="00CA45C1">
                    <w:rPr>
                      <w:rFonts w:asciiTheme="minorHAnsi" w:hAnsiTheme="minorHAnsi" w:cstheme="minorHAnsi"/>
                      <w:bCs/>
                      <w:color w:val="000000" w:themeColor="text1"/>
                      <w:sz w:val="20"/>
                      <w:szCs w:val="18"/>
                    </w:rPr>
                    <w:t>0 countries, deploying their expertise to develop and deliver cutting-edge innovations and solutions for clients. Through the wide range of our activities, we are central to the collective organisation of society and the living environment of citizens all over the world.</w:t>
                  </w:r>
                </w:p>
                <w:p w14:paraId="4A513880" w14:textId="77EA012B" w:rsidR="007303F9" w:rsidRPr="00CA45C1" w:rsidRDefault="007303F9" w:rsidP="007303F9">
                  <w:pPr>
                    <w:spacing w:after="0" w:line="240" w:lineRule="auto"/>
                    <w:ind w:left="176"/>
                    <w:jc w:val="both"/>
                    <w:rPr>
                      <w:rFonts w:asciiTheme="minorHAnsi" w:hAnsiTheme="minorHAnsi" w:cstheme="minorBidi"/>
                      <w:color w:val="000000" w:themeColor="text1"/>
                      <w:sz w:val="20"/>
                      <w:szCs w:val="20"/>
                    </w:rPr>
                  </w:pPr>
                </w:p>
                <w:p w14:paraId="147BA202" w14:textId="6AA2D5B6" w:rsidR="007303F9" w:rsidRPr="00CA45C1" w:rsidRDefault="007303F9" w:rsidP="007303F9">
                  <w:pPr>
                    <w:spacing w:after="0" w:line="240" w:lineRule="auto"/>
                    <w:ind w:left="176"/>
                    <w:jc w:val="both"/>
                    <w:rPr>
                      <w:rFonts w:asciiTheme="minorHAnsi" w:hAnsiTheme="minorHAnsi" w:cstheme="minorBidi"/>
                      <w:color w:val="000000" w:themeColor="text1"/>
                      <w:sz w:val="20"/>
                      <w:szCs w:val="20"/>
                    </w:rPr>
                  </w:pPr>
                  <w:r w:rsidRPr="00CA45C1">
                    <w:rPr>
                      <w:rFonts w:asciiTheme="minorHAnsi" w:hAnsiTheme="minorHAnsi" w:cstheme="minorBidi"/>
                      <w:color w:val="000000" w:themeColor="text1"/>
                      <w:sz w:val="20"/>
                      <w:szCs w:val="20"/>
                    </w:rPr>
                    <w:t xml:space="preserve">With </w:t>
                  </w:r>
                  <w:r w:rsidR="007307AF">
                    <w:rPr>
                      <w:rFonts w:asciiTheme="minorHAnsi" w:hAnsiTheme="minorHAnsi" w:cstheme="minorBidi"/>
                      <w:color w:val="000000" w:themeColor="text1"/>
                      <w:sz w:val="20"/>
                      <w:szCs w:val="20"/>
                    </w:rPr>
                    <w:t xml:space="preserve">over </w:t>
                  </w:r>
                  <w:r w:rsidR="00773AF0">
                    <w:rPr>
                      <w:rFonts w:asciiTheme="minorHAnsi" w:hAnsiTheme="minorHAnsi" w:cstheme="minorBidi"/>
                      <w:color w:val="000000" w:themeColor="text1"/>
                      <w:sz w:val="20"/>
                      <w:szCs w:val="20"/>
                    </w:rPr>
                    <w:t>4,0</w:t>
                  </w:r>
                  <w:r w:rsidRPr="00CA45C1">
                    <w:rPr>
                      <w:rFonts w:asciiTheme="minorHAnsi" w:hAnsiTheme="minorHAnsi" w:cstheme="minorBidi"/>
                      <w:color w:val="000000" w:themeColor="text1"/>
                      <w:sz w:val="20"/>
                      <w:szCs w:val="20"/>
                    </w:rPr>
                    <w:t>00 employees across 8 countries in the Middle East, Egis has delivered over 700 complex development projects, stimulating economic growth and enhancing quality of life. Ranked among the top five firms in the Middle East by Engineering News Record (ENR), Egis is committed to sustainable development. The Group’s operations in the Middle East are built on strategic acquisitions and a deep understanding of local market conditions. Egis’ long history of providing comprehensive engineering, consulting, and project management services makes it a trusted partner for regional governments, investors, and developers.</w:t>
                  </w:r>
                </w:p>
                <w:p w14:paraId="520EF87D" w14:textId="77777777" w:rsidR="007303F9" w:rsidRPr="00CA45C1" w:rsidRDefault="007303F9" w:rsidP="007303F9">
                  <w:pPr>
                    <w:spacing w:after="0" w:line="240" w:lineRule="auto"/>
                    <w:rPr>
                      <w:rFonts w:asciiTheme="minorHAnsi" w:hAnsiTheme="minorHAnsi" w:cstheme="minorHAnsi"/>
                      <w:bCs/>
                      <w:color w:val="000000" w:themeColor="text1"/>
                      <w:sz w:val="20"/>
                      <w:szCs w:val="18"/>
                    </w:rPr>
                  </w:pPr>
                </w:p>
                <w:p w14:paraId="235FB0C6" w14:textId="1E0859FF" w:rsidR="007303F9" w:rsidRPr="00CA45C1" w:rsidRDefault="007303F9" w:rsidP="007303F9">
                  <w:pPr>
                    <w:autoSpaceDE w:val="0"/>
                    <w:autoSpaceDN w:val="0"/>
                    <w:spacing w:after="0" w:line="240" w:lineRule="auto"/>
                    <w:ind w:left="321" w:hanging="142"/>
                    <w:rPr>
                      <w:rFonts w:asciiTheme="minorHAnsi" w:hAnsiTheme="minorHAnsi" w:cstheme="minorHAnsi"/>
                      <w:bCs/>
                      <w:color w:val="000000" w:themeColor="text1"/>
                      <w:sz w:val="20"/>
                      <w:szCs w:val="18"/>
                    </w:rPr>
                  </w:pPr>
                  <w:hyperlink r:id="rId17" w:history="1">
                    <w:r w:rsidRPr="00CA45C1">
                      <w:rPr>
                        <w:rFonts w:asciiTheme="minorHAnsi" w:hAnsiTheme="minorHAnsi" w:cstheme="minorHAnsi"/>
                        <w:bCs/>
                        <w:i/>
                        <w:color w:val="000000" w:themeColor="text1"/>
                        <w:sz w:val="20"/>
                        <w:szCs w:val="18"/>
                      </w:rPr>
                      <w:t>LinkedIn: Egis</w:t>
                    </w:r>
                  </w:hyperlink>
                  <w:r w:rsidRPr="00CA45C1">
                    <w:rPr>
                      <w:rFonts w:asciiTheme="minorHAnsi" w:hAnsiTheme="minorHAnsi" w:cstheme="minorHAnsi"/>
                      <w:bCs/>
                      <w:color w:val="000000" w:themeColor="text1"/>
                      <w:sz w:val="20"/>
                      <w:szCs w:val="18"/>
                    </w:rPr>
                    <w:t xml:space="preserve"> | </w:t>
                  </w:r>
                  <w:hyperlink r:id="rId18" w:history="1">
                    <w:r w:rsidRPr="00CA45C1">
                      <w:rPr>
                        <w:rFonts w:asciiTheme="minorHAnsi" w:hAnsiTheme="minorHAnsi" w:cstheme="minorHAnsi"/>
                        <w:bCs/>
                        <w:i/>
                        <w:color w:val="000000" w:themeColor="text1"/>
                        <w:sz w:val="20"/>
                        <w:szCs w:val="18"/>
                      </w:rPr>
                      <w:t xml:space="preserve">Instagram:  @egisgroup </w:t>
                    </w:r>
                  </w:hyperlink>
                  <w:r w:rsidRPr="00CA45C1">
                    <w:rPr>
                      <w:rFonts w:asciiTheme="minorHAnsi" w:hAnsiTheme="minorHAnsi" w:cstheme="minorHAnsi"/>
                      <w:bCs/>
                      <w:color w:val="000000" w:themeColor="text1"/>
                      <w:sz w:val="20"/>
                      <w:szCs w:val="18"/>
                    </w:rPr>
                    <w:t xml:space="preserve"> | </w:t>
                  </w:r>
                  <w:r w:rsidRPr="00CA45C1">
                    <w:rPr>
                      <w:rFonts w:asciiTheme="minorHAnsi" w:hAnsiTheme="minorHAnsi" w:cstheme="minorHAnsi"/>
                      <w:bCs/>
                      <w:i/>
                      <w:color w:val="000000" w:themeColor="text1"/>
                      <w:sz w:val="20"/>
                      <w:szCs w:val="18"/>
                    </w:rPr>
                    <w:t>Facebook: @egisgroup</w:t>
                  </w:r>
                </w:p>
              </w:tc>
            </w:tr>
            <w:tr w:rsidR="007303F9" w:rsidRPr="00CA45C1" w14:paraId="79B77703" w14:textId="77777777" w:rsidTr="00A872D9">
              <w:trPr>
                <w:trHeight w:val="1041"/>
              </w:trPr>
              <w:tc>
                <w:tcPr>
                  <w:tcW w:w="9540" w:type="dxa"/>
                  <w:gridSpan w:val="2"/>
                </w:tcPr>
                <w:p w14:paraId="008944FD" w14:textId="77777777" w:rsidR="007303F9" w:rsidRPr="00CA45C1" w:rsidRDefault="007303F9" w:rsidP="007303F9">
                  <w:pPr>
                    <w:spacing w:after="0" w:line="240" w:lineRule="auto"/>
                    <w:rPr>
                      <w:rFonts w:asciiTheme="minorHAnsi" w:hAnsiTheme="minorHAnsi" w:cstheme="minorHAnsi"/>
                      <w:bCs/>
                      <w:color w:val="000000" w:themeColor="text1"/>
                      <w:sz w:val="20"/>
                      <w:szCs w:val="18"/>
                    </w:rPr>
                  </w:pPr>
                </w:p>
                <w:p w14:paraId="2D285762" w14:textId="77777777" w:rsidR="007303F9" w:rsidRPr="00CA45C1" w:rsidRDefault="007303F9" w:rsidP="007303F9">
                  <w:pPr>
                    <w:spacing w:after="0" w:line="240" w:lineRule="auto"/>
                    <w:rPr>
                      <w:rFonts w:asciiTheme="minorHAnsi" w:hAnsiTheme="minorHAnsi" w:cstheme="minorHAnsi"/>
                      <w:bCs/>
                      <w:color w:val="000000" w:themeColor="text1"/>
                      <w:sz w:val="20"/>
                      <w:szCs w:val="18"/>
                    </w:rPr>
                  </w:pPr>
                  <w:r w:rsidRPr="00CA45C1">
                    <w:rPr>
                      <w:rFonts w:asciiTheme="minorHAnsi" w:hAnsiTheme="minorHAnsi" w:cstheme="minorHAnsi"/>
                      <w:bCs/>
                      <w:color w:val="000000" w:themeColor="text1"/>
                      <w:sz w:val="20"/>
                      <w:szCs w:val="18"/>
                    </w:rPr>
                    <w:t>Press contacts</w:t>
                  </w:r>
                </w:p>
                <w:p w14:paraId="7FAD0A4A" w14:textId="77777777" w:rsidR="007303F9" w:rsidRPr="00CA45C1" w:rsidRDefault="007303F9" w:rsidP="007303F9">
                  <w:pPr>
                    <w:spacing w:after="0" w:line="240" w:lineRule="auto"/>
                    <w:ind w:left="-112"/>
                    <w:rPr>
                      <w:rFonts w:asciiTheme="minorHAnsi" w:hAnsiTheme="minorHAnsi" w:cstheme="minorHAnsi"/>
                      <w:bCs/>
                      <w:color w:val="000000" w:themeColor="text1"/>
                      <w:sz w:val="20"/>
                      <w:szCs w:val="18"/>
                    </w:rPr>
                  </w:pPr>
                  <w:r w:rsidRPr="00CA45C1">
                    <w:rPr>
                      <w:rFonts w:asciiTheme="minorHAnsi" w:hAnsiTheme="minorHAnsi" w:cstheme="minorHAnsi"/>
                      <w:bCs/>
                      <w:color w:val="000000" w:themeColor="text1"/>
                      <w:sz w:val="20"/>
                      <w:szCs w:val="18"/>
                    </w:rPr>
                    <w:t xml:space="preserve">   ________________________________</w:t>
                  </w:r>
                </w:p>
                <w:p w14:paraId="2C70AD5C" w14:textId="77777777" w:rsidR="007303F9" w:rsidRPr="00CA45C1" w:rsidRDefault="007303F9" w:rsidP="007303F9">
                  <w:pPr>
                    <w:spacing w:after="0" w:line="240" w:lineRule="auto"/>
                    <w:ind w:left="-112"/>
                    <w:rPr>
                      <w:rFonts w:asciiTheme="minorHAnsi" w:hAnsiTheme="minorHAnsi" w:cstheme="minorHAnsi"/>
                      <w:bCs/>
                      <w:color w:val="000000" w:themeColor="text1"/>
                      <w:sz w:val="20"/>
                      <w:szCs w:val="18"/>
                    </w:rPr>
                  </w:pPr>
                </w:p>
              </w:tc>
            </w:tr>
            <w:tr w:rsidR="007303F9" w:rsidRPr="002F74CD" w14:paraId="722F7CA8" w14:textId="77777777" w:rsidTr="00453914">
              <w:trPr>
                <w:trHeight w:val="1077"/>
              </w:trPr>
              <w:tc>
                <w:tcPr>
                  <w:tcW w:w="4962" w:type="dxa"/>
                </w:tcPr>
                <w:p w14:paraId="0E5DB111" w14:textId="77777777" w:rsidR="007303F9" w:rsidRPr="00CA45C1" w:rsidRDefault="007303F9" w:rsidP="007303F9">
                  <w:pPr>
                    <w:pStyle w:val="Footer"/>
                    <w:tabs>
                      <w:tab w:val="right" w:pos="10490"/>
                    </w:tabs>
                    <w:ind w:left="176"/>
                    <w:rPr>
                      <w:rFonts w:eastAsia="Times New Roman" w:cstheme="minorHAnsi"/>
                      <w:bCs/>
                      <w:color w:val="000000" w:themeColor="text1"/>
                      <w:szCs w:val="18"/>
                      <w:lang w:val="en-GB"/>
                    </w:rPr>
                  </w:pPr>
                  <w:r w:rsidRPr="00CA45C1">
                    <w:rPr>
                      <w:rFonts w:eastAsia="Times New Roman" w:cstheme="minorHAnsi"/>
                      <w:bCs/>
                      <w:color w:val="000000" w:themeColor="text1"/>
                      <w:szCs w:val="18"/>
                      <w:lang w:val="en-GB"/>
                    </w:rPr>
                    <w:lastRenderedPageBreak/>
                    <w:t>Dana Rafeh</w:t>
                  </w:r>
                </w:p>
                <w:p w14:paraId="3B5EA022" w14:textId="282CA1F8" w:rsidR="007303F9" w:rsidRPr="00CA45C1" w:rsidRDefault="007303F9" w:rsidP="007303F9">
                  <w:pPr>
                    <w:pStyle w:val="Footer"/>
                    <w:tabs>
                      <w:tab w:val="right" w:pos="10490"/>
                    </w:tabs>
                    <w:ind w:left="176"/>
                    <w:rPr>
                      <w:rFonts w:eastAsia="Times New Roman" w:cstheme="minorHAnsi"/>
                      <w:bCs/>
                      <w:color w:val="000000" w:themeColor="text1"/>
                      <w:szCs w:val="18"/>
                      <w:lang w:val="en-GB"/>
                    </w:rPr>
                  </w:pPr>
                  <w:r w:rsidRPr="00CA45C1">
                    <w:rPr>
                      <w:rFonts w:eastAsia="Times New Roman" w:cstheme="minorHAnsi"/>
                      <w:bCs/>
                      <w:color w:val="000000" w:themeColor="text1"/>
                      <w:szCs w:val="18"/>
                      <w:lang w:val="en-GB"/>
                    </w:rPr>
                    <w:t>Marketing &amp; Communications</w:t>
                  </w:r>
                  <w:r w:rsidR="00DD144F">
                    <w:rPr>
                      <w:rFonts w:eastAsia="Times New Roman" w:cstheme="minorHAnsi"/>
                      <w:bCs/>
                      <w:color w:val="000000" w:themeColor="text1"/>
                      <w:szCs w:val="18"/>
                      <w:lang w:val="en-GB"/>
                    </w:rPr>
                    <w:t xml:space="preserve"> Director</w:t>
                  </w:r>
                </w:p>
                <w:p w14:paraId="383212B7" w14:textId="5E9DFDDE" w:rsidR="007303F9" w:rsidRPr="00CA45C1" w:rsidRDefault="007303F9" w:rsidP="007303F9">
                  <w:pPr>
                    <w:pStyle w:val="Footer"/>
                    <w:tabs>
                      <w:tab w:val="clear" w:pos="9072"/>
                      <w:tab w:val="right" w:pos="10490"/>
                    </w:tabs>
                    <w:ind w:left="176"/>
                    <w:rPr>
                      <w:rFonts w:eastAsia="Times New Roman" w:cstheme="minorHAnsi"/>
                      <w:bCs/>
                      <w:color w:val="000000" w:themeColor="text1"/>
                      <w:szCs w:val="18"/>
                      <w:lang w:val="en-GB"/>
                    </w:rPr>
                  </w:pPr>
                  <w:r w:rsidRPr="00CA45C1">
                    <w:rPr>
                      <w:rFonts w:eastAsia="Times New Roman" w:cstheme="minorHAnsi"/>
                      <w:bCs/>
                      <w:color w:val="000000" w:themeColor="text1"/>
                      <w:szCs w:val="18"/>
                      <w:lang w:val="en-GB"/>
                    </w:rPr>
                    <w:t>Tel.: + 971 52</w:t>
                  </w:r>
                  <w:r w:rsidR="00A35D87" w:rsidRPr="00CA45C1">
                    <w:rPr>
                      <w:rFonts w:eastAsia="Times New Roman" w:cstheme="minorHAnsi"/>
                      <w:bCs/>
                      <w:color w:val="000000" w:themeColor="text1"/>
                      <w:szCs w:val="18"/>
                      <w:lang w:val="en-GB"/>
                    </w:rPr>
                    <w:t xml:space="preserve"> </w:t>
                  </w:r>
                  <w:r w:rsidRPr="00CA45C1">
                    <w:rPr>
                      <w:rFonts w:eastAsia="Times New Roman" w:cstheme="minorHAnsi"/>
                      <w:bCs/>
                      <w:color w:val="000000" w:themeColor="text1"/>
                      <w:szCs w:val="18"/>
                      <w:lang w:val="en-GB"/>
                    </w:rPr>
                    <w:t>116 3767</w:t>
                  </w:r>
                </w:p>
                <w:p w14:paraId="7404D291" w14:textId="77777777" w:rsidR="007303F9" w:rsidRPr="00CA45C1" w:rsidRDefault="007303F9" w:rsidP="007303F9">
                  <w:pPr>
                    <w:pStyle w:val="Footer"/>
                    <w:tabs>
                      <w:tab w:val="clear" w:pos="9072"/>
                      <w:tab w:val="right" w:pos="10490"/>
                    </w:tabs>
                    <w:ind w:left="176"/>
                    <w:rPr>
                      <w:rFonts w:eastAsia="Times New Roman" w:cstheme="minorHAnsi"/>
                      <w:bCs/>
                      <w:color w:val="000000" w:themeColor="text1"/>
                      <w:szCs w:val="18"/>
                      <w:lang w:val="en-GB"/>
                    </w:rPr>
                  </w:pPr>
                  <w:hyperlink r:id="rId19" w:history="1">
                    <w:r w:rsidRPr="00CA45C1">
                      <w:rPr>
                        <w:rFonts w:eastAsia="Times New Roman" w:cstheme="minorHAnsi"/>
                        <w:bCs/>
                        <w:i/>
                        <w:color w:val="000000" w:themeColor="text1"/>
                        <w:szCs w:val="18"/>
                        <w:lang w:val="en-GB"/>
                      </w:rPr>
                      <w:t>dana.rafeh@egis-group.com</w:t>
                    </w:r>
                  </w:hyperlink>
                </w:p>
                <w:p w14:paraId="780EE794" w14:textId="77777777" w:rsidR="007303F9" w:rsidRPr="00CA45C1" w:rsidRDefault="007303F9" w:rsidP="007303F9">
                  <w:pPr>
                    <w:pStyle w:val="Footer"/>
                    <w:tabs>
                      <w:tab w:val="clear" w:pos="9072"/>
                      <w:tab w:val="right" w:pos="10490"/>
                    </w:tabs>
                    <w:ind w:left="176"/>
                    <w:rPr>
                      <w:rFonts w:eastAsia="Times New Roman" w:cstheme="minorHAnsi"/>
                      <w:bCs/>
                      <w:i/>
                      <w:color w:val="000000" w:themeColor="text1"/>
                      <w:szCs w:val="18"/>
                      <w:lang w:val="en-GB"/>
                    </w:rPr>
                  </w:pPr>
                </w:p>
                <w:p w14:paraId="6ED70FF9" w14:textId="77777777" w:rsidR="007303F9" w:rsidRPr="00CA45C1" w:rsidRDefault="007303F9" w:rsidP="007303F9">
                  <w:pPr>
                    <w:pStyle w:val="Footer"/>
                    <w:tabs>
                      <w:tab w:val="clear" w:pos="9072"/>
                      <w:tab w:val="right" w:pos="10490"/>
                    </w:tabs>
                    <w:ind w:left="176"/>
                    <w:rPr>
                      <w:rFonts w:eastAsia="Times New Roman" w:cstheme="minorHAnsi"/>
                      <w:bCs/>
                      <w:color w:val="000000" w:themeColor="text1"/>
                      <w:szCs w:val="18"/>
                      <w:lang w:val="en-GB"/>
                    </w:rPr>
                  </w:pPr>
                  <w:r w:rsidRPr="00CA45C1">
                    <w:rPr>
                      <w:rFonts w:eastAsia="Times New Roman" w:cstheme="minorHAnsi"/>
                      <w:bCs/>
                      <w:noProof/>
                      <w:color w:val="000000" w:themeColor="text1"/>
                      <w:szCs w:val="18"/>
                      <w:lang w:val="en-GB"/>
                    </w:rPr>
                    <w:drawing>
                      <wp:anchor distT="0" distB="0" distL="114300" distR="114300" simplePos="0" relativeHeight="251658241" behindDoc="0" locked="0" layoutInCell="1" allowOverlap="1" wp14:anchorId="7B67BD23" wp14:editId="55CFD3FC">
                        <wp:simplePos x="0" y="0"/>
                        <wp:positionH relativeFrom="column">
                          <wp:posOffset>-54610</wp:posOffset>
                        </wp:positionH>
                        <wp:positionV relativeFrom="page">
                          <wp:posOffset>1012825</wp:posOffset>
                        </wp:positionV>
                        <wp:extent cx="6052457" cy="671745"/>
                        <wp:effectExtent l="0" t="0" r="0" b="0"/>
                        <wp:wrapNone/>
                        <wp:docPr id="1256369497" name="Imag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bas CP2017.png"/>
                                <pic:cNvPicPr/>
                              </pic:nvPicPr>
                              <pic:blipFill>
                                <a:blip r:embed="rId21"/>
                                <a:stretch>
                                  <a:fillRect/>
                                </a:stretch>
                              </pic:blipFill>
                              <pic:spPr>
                                <a:xfrm>
                                  <a:off x="0" y="0"/>
                                  <a:ext cx="6086822" cy="675559"/>
                                </a:xfrm>
                                <a:prstGeom prst="rect">
                                  <a:avLst/>
                                </a:prstGeom>
                              </pic:spPr>
                            </pic:pic>
                          </a:graphicData>
                        </a:graphic>
                        <wp14:sizeRelH relativeFrom="margin">
                          <wp14:pctWidth>0</wp14:pctWidth>
                        </wp14:sizeRelH>
                      </wp:anchor>
                    </w:drawing>
                  </w:r>
                </w:p>
              </w:tc>
              <w:tc>
                <w:tcPr>
                  <w:tcW w:w="4578" w:type="dxa"/>
                </w:tcPr>
                <w:p w14:paraId="5B25B255" w14:textId="77777777" w:rsidR="007303F9" w:rsidRPr="00426474" w:rsidRDefault="007303F9" w:rsidP="007303F9">
                  <w:pPr>
                    <w:spacing w:after="0" w:line="240" w:lineRule="auto"/>
                    <w:ind w:right="3"/>
                    <w:rPr>
                      <w:rFonts w:asciiTheme="minorHAnsi" w:hAnsiTheme="minorHAnsi" w:cstheme="minorHAnsi"/>
                      <w:bCs/>
                      <w:color w:val="000000" w:themeColor="text1"/>
                      <w:sz w:val="20"/>
                      <w:szCs w:val="18"/>
                      <w:lang w:val="fr-FR"/>
                    </w:rPr>
                  </w:pPr>
                  <w:r w:rsidRPr="00426474">
                    <w:rPr>
                      <w:rFonts w:asciiTheme="minorHAnsi" w:hAnsiTheme="minorHAnsi" w:cstheme="minorHAnsi"/>
                      <w:bCs/>
                      <w:color w:val="000000" w:themeColor="text1"/>
                      <w:sz w:val="20"/>
                      <w:szCs w:val="18"/>
                      <w:lang w:val="fr-FR"/>
                    </w:rPr>
                    <w:t>Elena Jenkinson</w:t>
                  </w:r>
                </w:p>
                <w:p w14:paraId="2FFAF2D0" w14:textId="22F14C49" w:rsidR="007303F9" w:rsidRPr="00426474" w:rsidRDefault="00174802" w:rsidP="007303F9">
                  <w:pPr>
                    <w:spacing w:after="0" w:line="240" w:lineRule="auto"/>
                    <w:ind w:right="3"/>
                    <w:rPr>
                      <w:rFonts w:asciiTheme="minorHAnsi" w:hAnsiTheme="minorHAnsi" w:cstheme="minorHAnsi"/>
                      <w:bCs/>
                      <w:color w:val="000000" w:themeColor="text1"/>
                      <w:sz w:val="20"/>
                      <w:szCs w:val="18"/>
                      <w:lang w:val="fr-FR"/>
                    </w:rPr>
                  </w:pPr>
                  <w:r>
                    <w:rPr>
                      <w:rFonts w:asciiTheme="minorHAnsi" w:hAnsiTheme="minorHAnsi" w:cstheme="minorHAnsi"/>
                      <w:bCs/>
                      <w:color w:val="000000" w:themeColor="text1"/>
                      <w:sz w:val="20"/>
                      <w:szCs w:val="18"/>
                      <w:lang w:val="fr-FR"/>
                    </w:rPr>
                    <w:t xml:space="preserve">Head of </w:t>
                  </w:r>
                  <w:r w:rsidR="007303F9" w:rsidRPr="00426474">
                    <w:rPr>
                      <w:rFonts w:asciiTheme="minorHAnsi" w:hAnsiTheme="minorHAnsi" w:cstheme="minorHAnsi"/>
                      <w:bCs/>
                      <w:color w:val="000000" w:themeColor="text1"/>
                      <w:sz w:val="20"/>
                      <w:szCs w:val="18"/>
                      <w:lang w:val="fr-FR"/>
                    </w:rPr>
                    <w:t xml:space="preserve">Communications </w:t>
                  </w:r>
                  <w:r>
                    <w:rPr>
                      <w:rFonts w:asciiTheme="minorHAnsi" w:hAnsiTheme="minorHAnsi" w:cstheme="minorHAnsi"/>
                      <w:bCs/>
                      <w:color w:val="000000" w:themeColor="text1"/>
                      <w:sz w:val="20"/>
                      <w:szCs w:val="18"/>
                      <w:lang w:val="fr-FR"/>
                    </w:rPr>
                    <w:t>and Marketing</w:t>
                  </w:r>
                </w:p>
                <w:p w14:paraId="102BBB1A" w14:textId="77777777" w:rsidR="007303F9" w:rsidRPr="0000559B" w:rsidRDefault="007303F9" w:rsidP="007303F9">
                  <w:pPr>
                    <w:spacing w:after="0" w:line="240" w:lineRule="auto"/>
                    <w:ind w:right="3"/>
                    <w:rPr>
                      <w:rFonts w:asciiTheme="minorHAnsi" w:hAnsiTheme="minorHAnsi" w:cstheme="minorHAnsi"/>
                      <w:bCs/>
                      <w:color w:val="000000" w:themeColor="text1"/>
                      <w:sz w:val="20"/>
                      <w:szCs w:val="18"/>
                      <w:lang w:val="fr-FR"/>
                    </w:rPr>
                  </w:pPr>
                  <w:r w:rsidRPr="0000559B">
                    <w:rPr>
                      <w:rFonts w:asciiTheme="minorHAnsi" w:hAnsiTheme="minorHAnsi" w:cstheme="minorHAnsi"/>
                      <w:bCs/>
                      <w:color w:val="000000" w:themeColor="text1"/>
                      <w:sz w:val="20"/>
                      <w:szCs w:val="18"/>
                      <w:lang w:val="fr-FR"/>
                    </w:rPr>
                    <w:t>Tel</w:t>
                  </w:r>
                  <w:proofErr w:type="gramStart"/>
                  <w:r w:rsidRPr="0000559B">
                    <w:rPr>
                      <w:rFonts w:asciiTheme="minorHAnsi" w:hAnsiTheme="minorHAnsi" w:cstheme="minorHAnsi"/>
                      <w:bCs/>
                      <w:color w:val="000000" w:themeColor="text1"/>
                      <w:sz w:val="20"/>
                      <w:szCs w:val="18"/>
                      <w:lang w:val="fr-FR"/>
                    </w:rPr>
                    <w:t>.:</w:t>
                  </w:r>
                  <w:proofErr w:type="gramEnd"/>
                  <w:r w:rsidRPr="0000559B">
                    <w:rPr>
                      <w:rFonts w:asciiTheme="minorHAnsi" w:hAnsiTheme="minorHAnsi" w:cstheme="minorHAnsi"/>
                      <w:bCs/>
                      <w:color w:val="000000" w:themeColor="text1"/>
                      <w:sz w:val="20"/>
                      <w:szCs w:val="18"/>
                      <w:lang w:val="fr-FR"/>
                    </w:rPr>
                    <w:t xml:space="preserve"> </w:t>
                  </w:r>
                  <w:r w:rsidR="008502BD" w:rsidRPr="0000559B">
                    <w:rPr>
                      <w:rFonts w:asciiTheme="minorHAnsi" w:hAnsiTheme="minorHAnsi" w:cstheme="minorHAnsi"/>
                      <w:bCs/>
                      <w:color w:val="000000" w:themeColor="text1"/>
                      <w:sz w:val="20"/>
                      <w:szCs w:val="18"/>
                      <w:lang w:val="fr-FR"/>
                    </w:rPr>
                    <w:t>+ 971 52 219 1042</w:t>
                  </w:r>
                </w:p>
                <w:p w14:paraId="4B8CC35C" w14:textId="369AD15D" w:rsidR="008502BD" w:rsidRPr="00B5093A" w:rsidRDefault="008502BD" w:rsidP="007303F9">
                  <w:pPr>
                    <w:spacing w:after="0" w:line="240" w:lineRule="auto"/>
                    <w:ind w:right="3"/>
                    <w:rPr>
                      <w:rFonts w:asciiTheme="minorHAnsi" w:hAnsiTheme="minorHAnsi" w:cstheme="minorHAnsi"/>
                      <w:bCs/>
                      <w:color w:val="000000" w:themeColor="text1"/>
                      <w:sz w:val="20"/>
                      <w:szCs w:val="18"/>
                      <w:lang w:val="fr-FR"/>
                    </w:rPr>
                  </w:pPr>
                  <w:hyperlink r:id="rId22" w:history="1">
                    <w:r w:rsidRPr="00B5093A">
                      <w:rPr>
                        <w:rFonts w:asciiTheme="minorHAnsi" w:hAnsiTheme="minorHAnsi" w:cstheme="minorHAnsi"/>
                        <w:bCs/>
                        <w:i/>
                        <w:color w:val="000000" w:themeColor="text1"/>
                        <w:szCs w:val="18"/>
                        <w:lang w:val="fr-FR"/>
                      </w:rPr>
                      <w:t>elena.jenkinson@egis-group.com</w:t>
                    </w:r>
                  </w:hyperlink>
                  <w:r w:rsidRPr="00B5093A">
                    <w:rPr>
                      <w:rFonts w:asciiTheme="minorHAnsi" w:hAnsiTheme="minorHAnsi" w:cstheme="minorHAnsi"/>
                      <w:bCs/>
                      <w:color w:val="000000" w:themeColor="text1"/>
                      <w:sz w:val="20"/>
                      <w:szCs w:val="18"/>
                      <w:lang w:val="fr-FR"/>
                    </w:rPr>
                    <w:t xml:space="preserve"> </w:t>
                  </w:r>
                </w:p>
              </w:tc>
            </w:tr>
            <w:tr w:rsidR="007303F9" w:rsidRPr="002F74CD" w14:paraId="1E520217" w14:textId="77777777" w:rsidTr="00453914">
              <w:trPr>
                <w:trHeight w:val="1077"/>
              </w:trPr>
              <w:tc>
                <w:tcPr>
                  <w:tcW w:w="4962" w:type="dxa"/>
                </w:tcPr>
                <w:p w14:paraId="172B11CE" w14:textId="77777777" w:rsidR="007303F9" w:rsidRPr="00B5093A" w:rsidRDefault="007303F9" w:rsidP="007303F9">
                  <w:pPr>
                    <w:pStyle w:val="Footer"/>
                    <w:tabs>
                      <w:tab w:val="right" w:pos="10490"/>
                    </w:tabs>
                    <w:ind w:left="176"/>
                    <w:rPr>
                      <w:rFonts w:eastAsia="Times New Roman" w:cstheme="minorHAnsi"/>
                      <w:bCs/>
                      <w:color w:val="000000" w:themeColor="text1"/>
                      <w:szCs w:val="18"/>
                    </w:rPr>
                  </w:pPr>
                </w:p>
              </w:tc>
              <w:tc>
                <w:tcPr>
                  <w:tcW w:w="4578" w:type="dxa"/>
                </w:tcPr>
                <w:p w14:paraId="2095C465" w14:textId="77777777" w:rsidR="007303F9" w:rsidRPr="00B5093A" w:rsidRDefault="007303F9" w:rsidP="007303F9">
                  <w:pPr>
                    <w:spacing w:after="0" w:line="240" w:lineRule="auto"/>
                    <w:ind w:right="3"/>
                    <w:rPr>
                      <w:rFonts w:asciiTheme="minorHAnsi" w:hAnsiTheme="minorHAnsi" w:cstheme="minorHAnsi"/>
                      <w:bCs/>
                      <w:color w:val="000000" w:themeColor="text1"/>
                      <w:sz w:val="20"/>
                      <w:szCs w:val="18"/>
                      <w:lang w:val="fr-FR"/>
                    </w:rPr>
                  </w:pPr>
                </w:p>
                <w:p w14:paraId="7B838B2A" w14:textId="77777777" w:rsidR="007303F9" w:rsidRPr="00B5093A" w:rsidRDefault="007303F9" w:rsidP="007303F9">
                  <w:pPr>
                    <w:spacing w:after="0" w:line="240" w:lineRule="auto"/>
                    <w:ind w:right="3"/>
                    <w:rPr>
                      <w:rFonts w:asciiTheme="minorHAnsi" w:hAnsiTheme="minorHAnsi" w:cstheme="minorHAnsi"/>
                      <w:bCs/>
                      <w:color w:val="000000" w:themeColor="text1"/>
                      <w:sz w:val="20"/>
                      <w:szCs w:val="18"/>
                      <w:lang w:val="fr-FR"/>
                    </w:rPr>
                  </w:pPr>
                </w:p>
                <w:p w14:paraId="6A56C860" w14:textId="77777777" w:rsidR="007303F9" w:rsidRPr="00B5093A" w:rsidRDefault="007303F9" w:rsidP="007303F9">
                  <w:pPr>
                    <w:spacing w:after="0" w:line="240" w:lineRule="auto"/>
                    <w:ind w:right="3"/>
                    <w:rPr>
                      <w:rFonts w:asciiTheme="minorHAnsi" w:hAnsiTheme="minorHAnsi" w:cstheme="minorHAnsi"/>
                      <w:bCs/>
                      <w:color w:val="000000" w:themeColor="text1"/>
                      <w:sz w:val="20"/>
                      <w:szCs w:val="18"/>
                      <w:lang w:val="fr-FR"/>
                    </w:rPr>
                  </w:pPr>
                </w:p>
              </w:tc>
            </w:tr>
          </w:tbl>
          <w:p w14:paraId="3E28B944" w14:textId="77777777" w:rsidR="007303F9" w:rsidRPr="002F74CD" w:rsidRDefault="007303F9" w:rsidP="007303F9">
            <w:pPr>
              <w:spacing w:before="100" w:beforeAutospacing="1" w:after="100" w:afterAutospacing="1"/>
              <w:ind w:left="181"/>
              <w:jc w:val="both"/>
              <w:rPr>
                <w:rFonts w:asciiTheme="minorHAnsi" w:hAnsiTheme="minorHAnsi" w:cstheme="minorHAnsi"/>
                <w:bCs/>
                <w:color w:val="000000" w:themeColor="text1"/>
                <w:sz w:val="20"/>
                <w:szCs w:val="18"/>
                <w:lang w:val="fr-FR"/>
              </w:rPr>
            </w:pPr>
          </w:p>
          <w:p w14:paraId="72168758" w14:textId="77777777" w:rsidR="00A7405F" w:rsidRPr="002F74CD" w:rsidRDefault="00A7405F" w:rsidP="007303F9">
            <w:pPr>
              <w:spacing w:before="100" w:beforeAutospacing="1" w:after="100" w:afterAutospacing="1"/>
              <w:ind w:left="181"/>
              <w:jc w:val="both"/>
              <w:rPr>
                <w:rFonts w:asciiTheme="minorHAnsi" w:hAnsiTheme="minorHAnsi" w:cstheme="minorHAnsi"/>
                <w:bCs/>
                <w:color w:val="000000" w:themeColor="text1"/>
                <w:sz w:val="20"/>
                <w:szCs w:val="18"/>
                <w:lang w:val="fr-FR"/>
              </w:rPr>
            </w:pPr>
          </w:p>
          <w:p w14:paraId="3910D039" w14:textId="77777777" w:rsidR="00A7405F" w:rsidRPr="002F74CD" w:rsidRDefault="00A7405F" w:rsidP="007303F9">
            <w:pPr>
              <w:spacing w:before="100" w:beforeAutospacing="1" w:after="100" w:afterAutospacing="1"/>
              <w:ind w:left="181"/>
              <w:jc w:val="both"/>
              <w:rPr>
                <w:rFonts w:asciiTheme="minorHAnsi" w:hAnsiTheme="minorHAnsi" w:cstheme="minorHAnsi"/>
                <w:bCs/>
                <w:color w:val="000000" w:themeColor="text1"/>
                <w:sz w:val="20"/>
                <w:szCs w:val="18"/>
                <w:lang w:val="fr-FR"/>
              </w:rPr>
            </w:pPr>
          </w:p>
          <w:p w14:paraId="1E07F9E5" w14:textId="77777777" w:rsidR="00A7405F" w:rsidRPr="002F74CD" w:rsidRDefault="00A7405F" w:rsidP="007303F9">
            <w:pPr>
              <w:spacing w:before="100" w:beforeAutospacing="1" w:after="100" w:afterAutospacing="1"/>
              <w:ind w:left="181"/>
              <w:jc w:val="both"/>
              <w:rPr>
                <w:rFonts w:asciiTheme="minorHAnsi" w:hAnsiTheme="minorHAnsi" w:cstheme="minorHAnsi"/>
                <w:bCs/>
                <w:color w:val="000000" w:themeColor="text1"/>
                <w:sz w:val="20"/>
                <w:szCs w:val="18"/>
                <w:lang w:val="fr-FR"/>
              </w:rPr>
            </w:pPr>
          </w:p>
          <w:p w14:paraId="11B8B2C2" w14:textId="77777777" w:rsidR="00A7405F" w:rsidRPr="002F74CD" w:rsidRDefault="00A7405F" w:rsidP="002F74CD">
            <w:pPr>
              <w:spacing w:before="100" w:beforeAutospacing="1" w:after="100" w:afterAutospacing="1"/>
              <w:jc w:val="both"/>
              <w:rPr>
                <w:rFonts w:asciiTheme="minorHAnsi" w:hAnsiTheme="minorHAnsi" w:cstheme="minorHAnsi"/>
                <w:b/>
                <w:bCs/>
                <w:color w:val="000000" w:themeColor="text1"/>
                <w:sz w:val="20"/>
                <w:szCs w:val="18"/>
                <w:lang w:val="fr-FR"/>
              </w:rPr>
            </w:pPr>
          </w:p>
          <w:p w14:paraId="1BEFDD6B" w14:textId="622CBDC5" w:rsidR="00A7405F" w:rsidRPr="002F74CD" w:rsidRDefault="00A7405F" w:rsidP="002F74CD">
            <w:pPr>
              <w:spacing w:before="100" w:beforeAutospacing="1" w:after="100" w:afterAutospacing="1"/>
              <w:ind w:left="181"/>
              <w:jc w:val="both"/>
              <w:rPr>
                <w:rFonts w:asciiTheme="minorHAnsi" w:hAnsiTheme="minorHAnsi" w:cstheme="minorHAnsi"/>
                <w:bCs/>
                <w:color w:val="000000" w:themeColor="text1"/>
                <w:sz w:val="20"/>
                <w:szCs w:val="18"/>
                <w:lang w:val="fr-FR"/>
              </w:rPr>
            </w:pPr>
          </w:p>
        </w:tc>
      </w:tr>
    </w:tbl>
    <w:p w14:paraId="4C4A2960" w14:textId="7448D5A4" w:rsidR="00643F99" w:rsidRPr="002F74CD" w:rsidRDefault="00643F99" w:rsidP="002F74CD">
      <w:pPr>
        <w:rPr>
          <w:rFonts w:asciiTheme="minorHAnsi" w:hAnsiTheme="minorHAnsi" w:cstheme="minorHAnsi"/>
          <w:lang w:val="fr-FR"/>
        </w:rPr>
      </w:pPr>
    </w:p>
    <w:sectPr w:rsidR="00643F99" w:rsidRPr="002F74CD" w:rsidSect="002933C9">
      <w:footerReference w:type="even" r:id="rId23"/>
      <w:footerReference w:type="default" r:id="rId24"/>
      <w:headerReference w:type="first" r:id="rId25"/>
      <w:footerReference w:type="first" r:id="rId26"/>
      <w:pgSz w:w="11906" w:h="16838"/>
      <w:pgMar w:top="1134" w:right="1134" w:bottom="1134"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wa AlKhatib (Miral)" w:date="2026-04-06T11:43:00Z" w:initials="AA">
    <w:p w14:paraId="4402C5DF" w14:textId="77777777" w:rsidR="00A5183D" w:rsidRDefault="00A5183D" w:rsidP="00A5183D">
      <w:pPr>
        <w:pStyle w:val="CommentText"/>
      </w:pPr>
      <w:r>
        <w:rPr>
          <w:rStyle w:val="CommentReference"/>
        </w:rPr>
        <w:annotationRef/>
      </w:r>
      <w:r>
        <w:t xml:space="preserve">No, Remove Miral from the tile, and nothing about transforming into reality. Again tone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02C5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429C3" w16cex:dateUtc="2026-04-06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2C5DF" w16cid:durableId="5F6429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E509" w14:textId="77777777" w:rsidR="002B4CE7" w:rsidRPr="00CB2C49" w:rsidRDefault="002B4CE7" w:rsidP="006427B0">
      <w:r w:rsidRPr="00CB2C49">
        <w:separator/>
      </w:r>
    </w:p>
    <w:p w14:paraId="52FE74E4" w14:textId="77777777" w:rsidR="002B4CE7" w:rsidRPr="00CB2C49" w:rsidRDefault="002B4CE7" w:rsidP="006427B0"/>
    <w:p w14:paraId="06D73AF4" w14:textId="77777777" w:rsidR="002B4CE7" w:rsidRPr="00CB2C49" w:rsidRDefault="002B4CE7" w:rsidP="006427B0"/>
  </w:endnote>
  <w:endnote w:type="continuationSeparator" w:id="0">
    <w:p w14:paraId="577BA775" w14:textId="77777777" w:rsidR="002B4CE7" w:rsidRPr="00CB2C49" w:rsidRDefault="002B4CE7" w:rsidP="006427B0">
      <w:r w:rsidRPr="00CB2C49">
        <w:continuationSeparator/>
      </w:r>
    </w:p>
    <w:p w14:paraId="3DD4106A" w14:textId="77777777" w:rsidR="002B4CE7" w:rsidRPr="00CB2C49" w:rsidRDefault="002B4CE7" w:rsidP="006427B0"/>
    <w:p w14:paraId="0B869557" w14:textId="77777777" w:rsidR="002B4CE7" w:rsidRPr="00CB2C49" w:rsidRDefault="002B4CE7" w:rsidP="006427B0"/>
  </w:endnote>
  <w:endnote w:type="continuationNotice" w:id="1">
    <w:p w14:paraId="5C7F16A2" w14:textId="77777777" w:rsidR="002B4CE7" w:rsidRDefault="002B4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14E" w14:textId="164FFBE5" w:rsidR="003C4340" w:rsidRPr="000F3684" w:rsidRDefault="003C4340" w:rsidP="00E63884">
    <w:pPr>
      <w:pStyle w:val="Footer"/>
      <w:jc w:val="left"/>
      <w:rPr>
        <w:lang w:val="en-GB"/>
      </w:rPr>
    </w:pPr>
    <w:r w:rsidRPr="000F3684">
      <w:rPr>
        <w:noProof/>
        <w:lang w:val="en-GB"/>
      </w:rPr>
      <mc:AlternateContent>
        <mc:Choice Requires="wps">
          <w:drawing>
            <wp:anchor distT="0" distB="0" distL="0" distR="0" simplePos="0" relativeHeight="251658240" behindDoc="0" locked="0" layoutInCell="1" allowOverlap="1" wp14:anchorId="2D3C3FF9" wp14:editId="0957A935">
              <wp:simplePos x="635" y="635"/>
              <wp:positionH relativeFrom="page">
                <wp:align>left</wp:align>
              </wp:positionH>
              <wp:positionV relativeFrom="page">
                <wp:align>bottom</wp:align>
              </wp:positionV>
              <wp:extent cx="443865" cy="443865"/>
              <wp:effectExtent l="0" t="0" r="18415" b="0"/>
              <wp:wrapNone/>
              <wp:docPr id="1080739784" name="Text Box 2"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B8245" w14:textId="6A51443D" w:rsidR="003C4340" w:rsidRPr="000F3684" w:rsidRDefault="003C4340" w:rsidP="003C4340">
                          <w:pPr>
                            <w:spacing w:after="0"/>
                            <w:rPr>
                              <w:rFonts w:eastAsia="Calibri" w:cs="Calibri"/>
                              <w:color w:val="000000"/>
                              <w:sz w:val="20"/>
                              <w:szCs w:val="20"/>
                            </w:rPr>
                          </w:pPr>
                          <w:r w:rsidRPr="000F3684">
                            <w:rPr>
                              <w:rFonts w:eastAsia="Calibri" w:cs="Calibri"/>
                              <w:color w:val="000000"/>
                              <w:sz w:val="20"/>
                              <w:szCs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C3FF9" id="_x0000_t202" coordsize="21600,21600" o:spt="202" path="m,l,21600r21600,l21600,xe">
              <v:stroke joinstyle="miter"/>
              <v:path gradientshapeok="t" o:connecttype="rect"/>
            </v:shapetype>
            <v:shape id="Text Box 2" o:spid="_x0000_s1026" type="#_x0000_t202" alt="Data sensitivity -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0CB8245" w14:textId="6A51443D" w:rsidR="003C4340" w:rsidRPr="000F3684" w:rsidRDefault="003C4340" w:rsidP="003C4340">
                    <w:pPr>
                      <w:spacing w:after="0"/>
                      <w:rPr>
                        <w:rFonts w:eastAsia="Calibri" w:cs="Calibri"/>
                        <w:color w:val="000000"/>
                        <w:sz w:val="20"/>
                        <w:szCs w:val="20"/>
                      </w:rPr>
                    </w:pPr>
                    <w:r w:rsidRPr="000F3684">
                      <w:rPr>
                        <w:rFonts w:eastAsia="Calibri" w:cs="Calibri"/>
                        <w:color w:val="000000"/>
                        <w:sz w:val="20"/>
                        <w:szCs w:val="20"/>
                      </w:rPr>
                      <w:t>Data sensitivity - Internal</w:t>
                    </w:r>
                  </w:p>
                </w:txbxContent>
              </v:textbox>
              <w10:wrap anchorx="page" anchory="page"/>
            </v:shape>
          </w:pict>
        </mc:Fallback>
      </mc:AlternateContent>
    </w:r>
    <w:r w:rsidR="00E63884">
      <w:rPr>
        <w:lang w:val="en-GB"/>
      </w:rPr>
      <w:fldChar w:fldCharType="begin"/>
    </w:r>
    <w:r w:rsidR="00E63884">
      <w:rPr>
        <w:lang w:val="en-GB"/>
      </w:rPr>
      <w:instrText xml:space="preserve"> DOCPROPERTY SecloreClassificationFooterTextValue \* MERGEFORMAT </w:instrText>
    </w:r>
    <w:r w:rsidR="00E63884">
      <w:rPr>
        <w:lang w:val="en-GB"/>
      </w:rPr>
      <w:fldChar w:fldCharType="separate"/>
    </w:r>
    <w:r w:rsidR="00701BC8" w:rsidRPr="00701BC8">
      <w:rPr>
        <w:color w:val="FFA500"/>
        <w:sz w:val="18"/>
        <w:lang w:val="en-GB"/>
      </w:rPr>
      <w:t xml:space="preserve">Restricted Internal - </w:t>
    </w:r>
    <w:proofErr w:type="spellStart"/>
    <w:r w:rsidR="00701BC8" w:rsidRPr="00701BC8">
      <w:rPr>
        <w:color w:val="FFA500"/>
        <w:sz w:val="18"/>
        <w:lang w:val="en-GB"/>
      </w:rPr>
      <w:t>مقيد</w:t>
    </w:r>
    <w:proofErr w:type="spellEnd"/>
    <w:r w:rsidR="00701BC8" w:rsidRPr="00701BC8">
      <w:rPr>
        <w:color w:val="FFA500"/>
        <w:sz w:val="18"/>
        <w:lang w:val="en-GB"/>
      </w:rPr>
      <w:t xml:space="preserve"> </w:t>
    </w:r>
    <w:proofErr w:type="spellStart"/>
    <w:r w:rsidR="00701BC8" w:rsidRPr="00701BC8">
      <w:rPr>
        <w:color w:val="FFA500"/>
        <w:sz w:val="18"/>
        <w:lang w:val="en-GB"/>
      </w:rPr>
      <w:t>داخلي</w:t>
    </w:r>
    <w:proofErr w:type="spellEnd"/>
    <w:r w:rsidR="00E63884">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CDF0" w14:textId="3A35C8B4" w:rsidR="003C4340" w:rsidRPr="000F3684" w:rsidRDefault="000B2E1F" w:rsidP="00E63884">
    <w:pPr>
      <w:pStyle w:val="Footer"/>
      <w:jc w:val="left"/>
      <w:rPr>
        <w:lang w:val="en-GB"/>
      </w:rPr>
    </w:pPr>
    <w:r w:rsidRPr="000F3684">
      <w:rPr>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53E1" w14:textId="245BA729" w:rsidR="003C4340" w:rsidRPr="000F3684" w:rsidRDefault="003C4340" w:rsidP="00E63884">
    <w:pPr>
      <w:pStyle w:val="Footer"/>
      <w:jc w:val="lef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D909" w14:textId="77777777" w:rsidR="002B4CE7" w:rsidRPr="00CB2C49" w:rsidRDefault="002B4CE7" w:rsidP="006427B0">
      <w:r w:rsidRPr="00CB2C49">
        <w:t>-------------------------------------</w:t>
      </w:r>
    </w:p>
  </w:footnote>
  <w:footnote w:type="continuationSeparator" w:id="0">
    <w:p w14:paraId="0C46131B" w14:textId="77777777" w:rsidR="002B4CE7" w:rsidRPr="00CB2C49" w:rsidRDefault="002B4CE7" w:rsidP="006427B0">
      <w:r w:rsidRPr="00CB2C49">
        <w:continuationSeparator/>
      </w:r>
    </w:p>
    <w:p w14:paraId="7757AD1A" w14:textId="77777777" w:rsidR="002B4CE7" w:rsidRPr="00CB2C49" w:rsidRDefault="002B4CE7" w:rsidP="006427B0"/>
    <w:p w14:paraId="7998A46B" w14:textId="77777777" w:rsidR="002B4CE7" w:rsidRPr="00CB2C49" w:rsidRDefault="002B4CE7" w:rsidP="006427B0"/>
  </w:footnote>
  <w:footnote w:type="continuationNotice" w:id="1">
    <w:p w14:paraId="4B1AE56C" w14:textId="77777777" w:rsidR="002B4CE7" w:rsidRDefault="002B4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64FE" w14:textId="77777777" w:rsidR="00AE28FA" w:rsidRPr="000F3684" w:rsidRDefault="00AE28FA" w:rsidP="000B142D">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C0D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9A1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E4D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46CB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245F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381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EA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A34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B6B8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D09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5866"/>
    <w:multiLevelType w:val="hybridMultilevel"/>
    <w:tmpl w:val="26085E38"/>
    <w:lvl w:ilvl="0" w:tplc="FA8A3F34">
      <w:start w:val="1"/>
      <w:numFmt w:val="bullet"/>
      <w:pStyle w:val="Puce4"/>
      <w:lvlText w:val="–"/>
      <w:lvlJc w:val="left"/>
      <w:pPr>
        <w:ind w:left="1216" w:hanging="360"/>
      </w:pPr>
      <w:rPr>
        <w:rFonts w:ascii="Segoe UI" w:hAnsi="Segoe UI" w:hint="default"/>
        <w:color w:val="3448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4B3A1C"/>
    <w:multiLevelType w:val="multilevel"/>
    <w:tmpl w:val="8EB8D512"/>
    <w:lvl w:ilvl="0">
      <w:start w:val="1"/>
      <w:numFmt w:val="decimal"/>
      <w:pStyle w:val="Heading1"/>
      <w:suff w:val="nothing"/>
      <w:lvlText w:val="%1 - "/>
      <w:lvlJc w:val="left"/>
      <w:pPr>
        <w:ind w:left="432" w:hanging="432"/>
      </w:pPr>
      <w:rPr>
        <w:rFonts w:hint="default"/>
      </w:rPr>
    </w:lvl>
    <w:lvl w:ilvl="1">
      <w:start w:val="1"/>
      <w:numFmt w:val="decimal"/>
      <w:pStyle w:val="Heading2"/>
      <w:suff w:val="nothing"/>
      <w:lvlText w:val="%1.%2 - "/>
      <w:lvlJc w:val="left"/>
      <w:pPr>
        <w:ind w:left="576" w:hanging="576"/>
      </w:pPr>
      <w:rPr>
        <w:rFonts w:hint="default"/>
      </w:rPr>
    </w:lvl>
    <w:lvl w:ilvl="2">
      <w:start w:val="1"/>
      <w:numFmt w:val="decimal"/>
      <w:pStyle w:val="Heading3"/>
      <w:suff w:val="nothing"/>
      <w:lvlText w:val="%1.%2.%3 - "/>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nothing"/>
      <w:lvlText w:val="%1.%2.%3.%4 - "/>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nothing"/>
      <w:lvlText w:val="%1.%2.%3.%4.%5 - "/>
      <w:lvlJc w:val="left"/>
      <w:pPr>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AE409D4"/>
    <w:multiLevelType w:val="hybridMultilevel"/>
    <w:tmpl w:val="1288654E"/>
    <w:lvl w:ilvl="0" w:tplc="F32EE708">
      <w:start w:val="1"/>
      <w:numFmt w:val="decimal"/>
      <w:pStyle w:val="Textenumrotation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5D799D"/>
    <w:multiLevelType w:val="multilevel"/>
    <w:tmpl w:val="AD3E9E36"/>
    <w:lvl w:ilvl="0">
      <w:start w:val="1"/>
      <w:numFmt w:val="decimal"/>
      <w:suff w:val="nothing"/>
      <w:lvlText w:val="%1 - "/>
      <w:lvlJc w:val="left"/>
      <w:pPr>
        <w:ind w:left="432" w:hanging="432"/>
      </w:pPr>
      <w:rPr>
        <w:rFonts w:hint="default"/>
      </w:rPr>
    </w:lvl>
    <w:lvl w:ilvl="1">
      <w:start w:val="1"/>
      <w:numFmt w:val="decimal"/>
      <w:suff w:val="nothing"/>
      <w:lvlText w:val="%1.%2 - "/>
      <w:lvlJc w:val="left"/>
      <w:pPr>
        <w:ind w:left="576" w:hanging="576"/>
      </w:pPr>
      <w:rPr>
        <w:rFonts w:hint="default"/>
      </w:rPr>
    </w:lvl>
    <w:lvl w:ilvl="2">
      <w:start w:val="1"/>
      <w:numFmt w:val="decimal"/>
      <w:suff w:val="nothing"/>
      <w:lvlText w:val="%1.%2.%3 - "/>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suff w:val="nothing"/>
      <w:lvlText w:val="%1.%2.%3.%4 - "/>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suff w:val="nothing"/>
      <w:lvlText w:val="%1.%2.%3.%4.%5 - "/>
      <w:lvlJc w:val="left"/>
      <w:pPr>
        <w:ind w:left="1008" w:hanging="1008"/>
      </w:pPr>
      <w:rPr>
        <w:rFonts w:hint="default"/>
        <w:color w:val="09212C" w:themeColor="accent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0850D0"/>
    <w:multiLevelType w:val="hybridMultilevel"/>
    <w:tmpl w:val="EC9EE83C"/>
    <w:lvl w:ilvl="0" w:tplc="C5445394">
      <w:start w:val="1"/>
      <w:numFmt w:val="bullet"/>
      <w:lvlText w:val=""/>
      <w:lvlJc w:val="left"/>
      <w:pPr>
        <w:ind w:left="720" w:hanging="360"/>
      </w:pPr>
      <w:rPr>
        <w:rFonts w:ascii="Symbol" w:hAnsi="Symbol" w:hint="default"/>
        <w:color w:val="828282"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746F53"/>
    <w:multiLevelType w:val="multilevel"/>
    <w:tmpl w:val="FB081042"/>
    <w:lvl w:ilvl="0">
      <w:start w:val="1"/>
      <w:numFmt w:val="bullet"/>
      <w:lvlText w:val=""/>
      <w:lvlJc w:val="left"/>
      <w:pPr>
        <w:tabs>
          <w:tab w:val="num" w:pos="924"/>
        </w:tabs>
        <w:ind w:left="924" w:hanging="567"/>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35B3962"/>
    <w:multiLevelType w:val="multilevel"/>
    <w:tmpl w:val="41EC88CE"/>
    <w:lvl w:ilvl="0">
      <w:start w:val="1"/>
      <w:numFmt w:val="decimal"/>
      <w:lvlText w:val="%1"/>
      <w:lvlJc w:val="left"/>
      <w:pPr>
        <w:ind w:left="615" w:hanging="615"/>
      </w:pPr>
      <w:rPr>
        <w:rFonts w:asciiTheme="majorHAnsi" w:eastAsiaTheme="minorHAnsi" w:hAnsiTheme="majorHAnsi" w:cstheme="majorHAnsi" w:hint="default"/>
        <w:color w:val="09212C" w:themeColor="hyperlink"/>
        <w:u w:val="single"/>
      </w:rPr>
    </w:lvl>
    <w:lvl w:ilvl="1">
      <w:start w:val="1"/>
      <w:numFmt w:val="decimal"/>
      <w:lvlText w:val="%1.%2"/>
      <w:lvlJc w:val="left"/>
      <w:pPr>
        <w:ind w:left="720" w:hanging="720"/>
      </w:pPr>
      <w:rPr>
        <w:rFonts w:asciiTheme="majorHAnsi" w:eastAsiaTheme="minorHAnsi" w:hAnsiTheme="majorHAnsi" w:cstheme="majorHAnsi" w:hint="default"/>
        <w:color w:val="09212C" w:themeColor="hyperlink"/>
        <w:u w:val="single"/>
      </w:rPr>
    </w:lvl>
    <w:lvl w:ilvl="2">
      <w:start w:val="1"/>
      <w:numFmt w:val="decimal"/>
      <w:lvlText w:val="%1.%2.%3"/>
      <w:lvlJc w:val="left"/>
      <w:pPr>
        <w:ind w:left="1080" w:hanging="1080"/>
      </w:pPr>
      <w:rPr>
        <w:rFonts w:asciiTheme="majorHAnsi" w:eastAsiaTheme="minorHAnsi" w:hAnsiTheme="majorHAnsi" w:cstheme="majorHAnsi" w:hint="default"/>
        <w:color w:val="09212C" w:themeColor="hyperlink"/>
        <w:u w:val="single"/>
      </w:rPr>
    </w:lvl>
    <w:lvl w:ilvl="3">
      <w:start w:val="1"/>
      <w:numFmt w:val="decimal"/>
      <w:lvlText w:val="%1.%2.%3.%4"/>
      <w:lvlJc w:val="left"/>
      <w:pPr>
        <w:ind w:left="1440" w:hanging="1440"/>
      </w:pPr>
      <w:rPr>
        <w:rFonts w:asciiTheme="majorHAnsi" w:eastAsiaTheme="minorHAnsi" w:hAnsiTheme="majorHAnsi" w:cstheme="majorHAnsi" w:hint="default"/>
        <w:color w:val="09212C" w:themeColor="hyperlink"/>
        <w:u w:val="single"/>
      </w:rPr>
    </w:lvl>
    <w:lvl w:ilvl="4">
      <w:start w:val="1"/>
      <w:numFmt w:val="decimal"/>
      <w:lvlText w:val="%1.%2.%3.%4.%5"/>
      <w:lvlJc w:val="left"/>
      <w:pPr>
        <w:ind w:left="1800" w:hanging="1800"/>
      </w:pPr>
      <w:rPr>
        <w:rFonts w:asciiTheme="majorHAnsi" w:eastAsiaTheme="minorHAnsi" w:hAnsiTheme="majorHAnsi" w:cstheme="majorHAnsi" w:hint="default"/>
        <w:color w:val="09212C" w:themeColor="hyperlink"/>
        <w:u w:val="single"/>
      </w:rPr>
    </w:lvl>
    <w:lvl w:ilvl="5">
      <w:start w:val="1"/>
      <w:numFmt w:val="decimal"/>
      <w:lvlText w:val="%1.%2.%3.%4.%5.%6"/>
      <w:lvlJc w:val="left"/>
      <w:pPr>
        <w:ind w:left="1800" w:hanging="1800"/>
      </w:pPr>
      <w:rPr>
        <w:rFonts w:asciiTheme="majorHAnsi" w:eastAsiaTheme="minorHAnsi" w:hAnsiTheme="majorHAnsi" w:cstheme="majorHAnsi" w:hint="default"/>
        <w:color w:val="09212C" w:themeColor="hyperlink"/>
        <w:u w:val="single"/>
      </w:rPr>
    </w:lvl>
    <w:lvl w:ilvl="6">
      <w:start w:val="1"/>
      <w:numFmt w:val="decimal"/>
      <w:lvlText w:val="%1.%2.%3.%4.%5.%6.%7"/>
      <w:lvlJc w:val="left"/>
      <w:pPr>
        <w:ind w:left="2160" w:hanging="2160"/>
      </w:pPr>
      <w:rPr>
        <w:rFonts w:asciiTheme="majorHAnsi" w:eastAsiaTheme="minorHAnsi" w:hAnsiTheme="majorHAnsi" w:cstheme="majorHAnsi" w:hint="default"/>
        <w:color w:val="09212C" w:themeColor="hyperlink"/>
        <w:u w:val="single"/>
      </w:rPr>
    </w:lvl>
    <w:lvl w:ilvl="7">
      <w:start w:val="1"/>
      <w:numFmt w:val="decimal"/>
      <w:lvlText w:val="%1.%2.%3.%4.%5.%6.%7.%8"/>
      <w:lvlJc w:val="left"/>
      <w:pPr>
        <w:ind w:left="2520" w:hanging="2520"/>
      </w:pPr>
      <w:rPr>
        <w:rFonts w:asciiTheme="majorHAnsi" w:eastAsiaTheme="minorHAnsi" w:hAnsiTheme="majorHAnsi" w:cstheme="majorHAnsi" w:hint="default"/>
        <w:color w:val="09212C" w:themeColor="hyperlink"/>
        <w:u w:val="single"/>
      </w:rPr>
    </w:lvl>
    <w:lvl w:ilvl="8">
      <w:start w:val="1"/>
      <w:numFmt w:val="decimal"/>
      <w:lvlText w:val="%1.%2.%3.%4.%5.%6.%7.%8.%9"/>
      <w:lvlJc w:val="left"/>
      <w:pPr>
        <w:ind w:left="2880" w:hanging="2880"/>
      </w:pPr>
      <w:rPr>
        <w:rFonts w:asciiTheme="majorHAnsi" w:eastAsiaTheme="minorHAnsi" w:hAnsiTheme="majorHAnsi" w:cstheme="majorHAnsi" w:hint="default"/>
        <w:color w:val="09212C" w:themeColor="hyperlink"/>
        <w:u w:val="single"/>
      </w:rPr>
    </w:lvl>
  </w:abstractNum>
  <w:abstractNum w:abstractNumId="17" w15:restartNumberingAfterBreak="0">
    <w:nsid w:val="58991D62"/>
    <w:multiLevelType w:val="multilevel"/>
    <w:tmpl w:val="FB081042"/>
    <w:lvl w:ilvl="0">
      <w:start w:val="1"/>
      <w:numFmt w:val="bullet"/>
      <w:lvlText w:val=""/>
      <w:lvlJc w:val="left"/>
      <w:pPr>
        <w:tabs>
          <w:tab w:val="num" w:pos="924"/>
        </w:tabs>
        <w:ind w:left="924" w:hanging="567"/>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08634DB"/>
    <w:multiLevelType w:val="hybridMultilevel"/>
    <w:tmpl w:val="D2966E22"/>
    <w:lvl w:ilvl="0" w:tplc="878CA432">
      <w:start w:val="1"/>
      <w:numFmt w:val="lowerLetter"/>
      <w:pStyle w:val="Textenumrotation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C235F0"/>
    <w:multiLevelType w:val="hybridMultilevel"/>
    <w:tmpl w:val="4146AB3A"/>
    <w:lvl w:ilvl="0" w:tplc="39AAA7F8">
      <w:start w:val="1"/>
      <w:numFmt w:val="bullet"/>
      <w:pStyle w:val="Puce2"/>
      <w:lvlText w:val="▬"/>
      <w:lvlJc w:val="left"/>
      <w:pPr>
        <w:ind w:left="720" w:hanging="360"/>
      </w:pPr>
      <w:rPr>
        <w:rFonts w:ascii="Segoe UI" w:hAnsi="Segoe UI" w:hint="default"/>
        <w:color w:val="ABC100"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537739"/>
    <w:multiLevelType w:val="multilevel"/>
    <w:tmpl w:val="28583F5C"/>
    <w:lvl w:ilvl="0">
      <w:start w:val="1"/>
      <w:numFmt w:val="bullet"/>
      <w:pStyle w:val="Puce1"/>
      <w:lvlText w:val="▬"/>
      <w:lvlJc w:val="left"/>
      <w:pPr>
        <w:ind w:left="717" w:hanging="360"/>
      </w:pPr>
      <w:rPr>
        <w:rFonts w:ascii="Segoe UI" w:hAnsi="Segoe UI" w:hint="default"/>
        <w:b w:val="0"/>
        <w:i w:val="0"/>
        <w:caps/>
        <w:strike w:val="0"/>
        <w:dstrike w:val="0"/>
        <w:vanish w:val="0"/>
        <w:color w:val="09212C" w:themeColor="accent1"/>
        <w:spacing w:val="0"/>
        <w:sz w:val="20"/>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828282"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21" w15:restartNumberingAfterBreak="0">
    <w:nsid w:val="74192FC8"/>
    <w:multiLevelType w:val="multilevel"/>
    <w:tmpl w:val="3EE09884"/>
    <w:lvl w:ilvl="0">
      <w:start w:val="1"/>
      <w:numFmt w:val="decimal"/>
      <w:suff w:val="nothing"/>
      <w:lvlText w:val="%1 - "/>
      <w:lvlJc w:val="left"/>
      <w:pPr>
        <w:ind w:left="432" w:hanging="432"/>
      </w:pPr>
      <w:rPr>
        <w:rFonts w:hint="default"/>
      </w:rPr>
    </w:lvl>
    <w:lvl w:ilvl="1">
      <w:start w:val="1"/>
      <w:numFmt w:val="decimal"/>
      <w:suff w:val="nothing"/>
      <w:lvlText w:val="%1.%2 - "/>
      <w:lvlJc w:val="left"/>
      <w:pPr>
        <w:ind w:left="576" w:hanging="576"/>
      </w:pPr>
      <w:rPr>
        <w:rFonts w:hint="default"/>
      </w:rPr>
    </w:lvl>
    <w:lvl w:ilvl="2">
      <w:start w:val="1"/>
      <w:numFmt w:val="decimal"/>
      <w:suff w:val="nothing"/>
      <w:lvlText w:val="%1.%2.%3 - "/>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suff w:val="nothing"/>
      <w:lvlText w:val="%1.%2.%3.%4 - "/>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suff w:val="nothing"/>
      <w:lvlText w:val="%1.%2.%3.%4.%5 - "/>
      <w:lvlJc w:val="left"/>
      <w:pPr>
        <w:ind w:left="1008" w:hanging="1008"/>
      </w:pPr>
      <w:rPr>
        <w:rFonts w:hint="default"/>
        <w:color w:val="09212C" w:themeColor="accent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6224AE7"/>
    <w:multiLevelType w:val="hybridMultilevel"/>
    <w:tmpl w:val="94C4B4D6"/>
    <w:lvl w:ilvl="0" w:tplc="1E366F7A">
      <w:start w:val="1"/>
      <w:numFmt w:val="bullet"/>
      <w:pStyle w:val="Puce3"/>
      <w:lvlText w:val=""/>
      <w:lvlJc w:val="left"/>
      <w:pPr>
        <w:ind w:left="720" w:hanging="360"/>
      </w:pPr>
      <w:rPr>
        <w:rFonts w:ascii="Webdings" w:hAnsi="Webdings" w:hint="default"/>
        <w:color w:val="00A4A6"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747128">
    <w:abstractNumId w:val="14"/>
  </w:num>
  <w:num w:numId="2" w16cid:durableId="1688172592">
    <w:abstractNumId w:val="12"/>
  </w:num>
  <w:num w:numId="3" w16cid:durableId="732697164">
    <w:abstractNumId w:val="18"/>
  </w:num>
  <w:num w:numId="4" w16cid:durableId="553202559">
    <w:abstractNumId w:val="20"/>
  </w:num>
  <w:num w:numId="5" w16cid:durableId="1906452996">
    <w:abstractNumId w:val="15"/>
  </w:num>
  <w:num w:numId="6" w16cid:durableId="619726216">
    <w:abstractNumId w:val="17"/>
  </w:num>
  <w:num w:numId="7" w16cid:durableId="188491076">
    <w:abstractNumId w:val="9"/>
  </w:num>
  <w:num w:numId="8" w16cid:durableId="1261261816">
    <w:abstractNumId w:val="7"/>
  </w:num>
  <w:num w:numId="9" w16cid:durableId="395513520">
    <w:abstractNumId w:val="6"/>
  </w:num>
  <w:num w:numId="10" w16cid:durableId="1291981311">
    <w:abstractNumId w:val="5"/>
  </w:num>
  <w:num w:numId="11" w16cid:durableId="2126844151">
    <w:abstractNumId w:val="4"/>
  </w:num>
  <w:num w:numId="12" w16cid:durableId="675158017">
    <w:abstractNumId w:val="8"/>
  </w:num>
  <w:num w:numId="13" w16cid:durableId="1325935693">
    <w:abstractNumId w:val="3"/>
  </w:num>
  <w:num w:numId="14" w16cid:durableId="2136629908">
    <w:abstractNumId w:val="2"/>
  </w:num>
  <w:num w:numId="15" w16cid:durableId="1111826479">
    <w:abstractNumId w:val="1"/>
  </w:num>
  <w:num w:numId="16" w16cid:durableId="1849320269">
    <w:abstractNumId w:val="0"/>
  </w:num>
  <w:num w:numId="17" w16cid:durableId="624433826">
    <w:abstractNumId w:val="21"/>
  </w:num>
  <w:num w:numId="18" w16cid:durableId="1545169196">
    <w:abstractNumId w:val="13"/>
  </w:num>
  <w:num w:numId="19" w16cid:durableId="1684746806">
    <w:abstractNumId w:val="11"/>
  </w:num>
  <w:num w:numId="20" w16cid:durableId="1190140379">
    <w:abstractNumId w:val="19"/>
  </w:num>
  <w:num w:numId="21" w16cid:durableId="888344298">
    <w:abstractNumId w:val="22"/>
  </w:num>
  <w:num w:numId="22" w16cid:durableId="696976730">
    <w:abstractNumId w:val="10"/>
  </w:num>
  <w:num w:numId="23" w16cid:durableId="830176468">
    <w:abstractNumId w:val="16"/>
  </w:num>
  <w:num w:numId="24" w16cid:durableId="2077167808">
    <w:abstractNumId w:val="11"/>
    <w:lvlOverride w:ilvl="0">
      <w:lvl w:ilvl="0">
        <w:start w:val="1"/>
        <w:numFmt w:val="decimal"/>
        <w:pStyle w:val="Heading1"/>
        <w:suff w:val="nothing"/>
        <w:lvlText w:val="%1 - "/>
        <w:lvlJc w:val="left"/>
        <w:pPr>
          <w:ind w:left="432" w:hanging="432"/>
        </w:pPr>
        <w:rPr>
          <w:rFonts w:hint="default"/>
        </w:rPr>
      </w:lvl>
    </w:lvlOverride>
    <w:lvlOverride w:ilvl="1">
      <w:lvl w:ilvl="1">
        <w:start w:val="1"/>
        <w:numFmt w:val="decimal"/>
        <w:pStyle w:val="Heading2"/>
        <w:suff w:val="nothing"/>
        <w:lvlText w:val="%1.%2 - "/>
        <w:lvlJc w:val="left"/>
        <w:pPr>
          <w:ind w:left="576" w:hanging="576"/>
        </w:pPr>
        <w:rPr>
          <w:rFonts w:hint="default"/>
        </w:rPr>
      </w:lvl>
    </w:lvlOverride>
    <w:lvlOverride w:ilvl="2">
      <w:lvl w:ilvl="2">
        <w:start w:val="1"/>
        <w:numFmt w:val="decimal"/>
        <w:pStyle w:val="Heading3"/>
        <w:suff w:val="nothing"/>
        <w:lvlText w:val="%1.%2.%3 - "/>
        <w:lvlJc w:val="left"/>
        <w:pPr>
          <w:ind w:left="720" w:hanging="720"/>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suff w:val="nothing"/>
        <w:lvlText w:val="%1.%2.%3.%4 - "/>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pStyle w:val="Heading5"/>
        <w:suff w:val="nothing"/>
        <w:lvlText w:val="%1.%2.%3.%4.%5 - "/>
        <w:lvlJc w:val="left"/>
        <w:pPr>
          <w:ind w:left="1008" w:hanging="1008"/>
        </w:pPr>
        <w:rPr>
          <w:rFonts w:hint="default"/>
          <w:color w:val="F4A41D" w:themeColor="text2"/>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wa AlKhatib (Miral)">
    <w15:presenceInfo w15:providerId="AD" w15:userId="S::arwa.alkhatib@MIRAL.AE::7ce490db-e791-4439-a95c-326f66993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92"/>
    <w:rsid w:val="000011F7"/>
    <w:rsid w:val="00001B5D"/>
    <w:rsid w:val="00002F7B"/>
    <w:rsid w:val="00004AF8"/>
    <w:rsid w:val="0000559B"/>
    <w:rsid w:val="00005B7B"/>
    <w:rsid w:val="00006329"/>
    <w:rsid w:val="0001199E"/>
    <w:rsid w:val="00012041"/>
    <w:rsid w:val="00016054"/>
    <w:rsid w:val="000243AA"/>
    <w:rsid w:val="0002785B"/>
    <w:rsid w:val="000308B7"/>
    <w:rsid w:val="0003206F"/>
    <w:rsid w:val="00032E8C"/>
    <w:rsid w:val="00035345"/>
    <w:rsid w:val="000354FE"/>
    <w:rsid w:val="00042F61"/>
    <w:rsid w:val="00043584"/>
    <w:rsid w:val="00045D4F"/>
    <w:rsid w:val="000468DE"/>
    <w:rsid w:val="00053558"/>
    <w:rsid w:val="00055F3C"/>
    <w:rsid w:val="00057BF5"/>
    <w:rsid w:val="00063121"/>
    <w:rsid w:val="00063F94"/>
    <w:rsid w:val="00064EA4"/>
    <w:rsid w:val="0006607D"/>
    <w:rsid w:val="0006719D"/>
    <w:rsid w:val="00073FBA"/>
    <w:rsid w:val="0007481F"/>
    <w:rsid w:val="00080E18"/>
    <w:rsid w:val="00081DA9"/>
    <w:rsid w:val="000828B3"/>
    <w:rsid w:val="00085487"/>
    <w:rsid w:val="00087328"/>
    <w:rsid w:val="0009086F"/>
    <w:rsid w:val="00090DDA"/>
    <w:rsid w:val="00091B10"/>
    <w:rsid w:val="00094202"/>
    <w:rsid w:val="0009448B"/>
    <w:rsid w:val="0009501B"/>
    <w:rsid w:val="00095E2E"/>
    <w:rsid w:val="00095FE7"/>
    <w:rsid w:val="00096091"/>
    <w:rsid w:val="000A03D2"/>
    <w:rsid w:val="000A13FB"/>
    <w:rsid w:val="000A2712"/>
    <w:rsid w:val="000A39C4"/>
    <w:rsid w:val="000A4A73"/>
    <w:rsid w:val="000B1237"/>
    <w:rsid w:val="000B12DB"/>
    <w:rsid w:val="000B142D"/>
    <w:rsid w:val="000B2E1F"/>
    <w:rsid w:val="000B7ADA"/>
    <w:rsid w:val="000C0116"/>
    <w:rsid w:val="000C39EE"/>
    <w:rsid w:val="000C699D"/>
    <w:rsid w:val="000C7554"/>
    <w:rsid w:val="000C7598"/>
    <w:rsid w:val="000D33A4"/>
    <w:rsid w:val="000D5275"/>
    <w:rsid w:val="000D608B"/>
    <w:rsid w:val="000D63BD"/>
    <w:rsid w:val="000D7003"/>
    <w:rsid w:val="000E2661"/>
    <w:rsid w:val="000E2745"/>
    <w:rsid w:val="000E4E7A"/>
    <w:rsid w:val="000F22F4"/>
    <w:rsid w:val="000F3684"/>
    <w:rsid w:val="000F47AC"/>
    <w:rsid w:val="000F5907"/>
    <w:rsid w:val="000F6184"/>
    <w:rsid w:val="00105CAD"/>
    <w:rsid w:val="00107F38"/>
    <w:rsid w:val="00110B78"/>
    <w:rsid w:val="00110CCB"/>
    <w:rsid w:val="0011143E"/>
    <w:rsid w:val="00112C6E"/>
    <w:rsid w:val="00113223"/>
    <w:rsid w:val="001137C2"/>
    <w:rsid w:val="0011475F"/>
    <w:rsid w:val="001200EA"/>
    <w:rsid w:val="00124D30"/>
    <w:rsid w:val="001260D8"/>
    <w:rsid w:val="00127ED8"/>
    <w:rsid w:val="0013024A"/>
    <w:rsid w:val="00130369"/>
    <w:rsid w:val="00130F3B"/>
    <w:rsid w:val="001310C6"/>
    <w:rsid w:val="00131578"/>
    <w:rsid w:val="001329E7"/>
    <w:rsid w:val="0013623E"/>
    <w:rsid w:val="001428DD"/>
    <w:rsid w:val="0014404B"/>
    <w:rsid w:val="0014416F"/>
    <w:rsid w:val="00145207"/>
    <w:rsid w:val="0015158E"/>
    <w:rsid w:val="00152CCB"/>
    <w:rsid w:val="00153BE9"/>
    <w:rsid w:val="00157929"/>
    <w:rsid w:val="001629BD"/>
    <w:rsid w:val="00163BB8"/>
    <w:rsid w:val="00164367"/>
    <w:rsid w:val="00166660"/>
    <w:rsid w:val="00172F1D"/>
    <w:rsid w:val="00173050"/>
    <w:rsid w:val="0017334A"/>
    <w:rsid w:val="001734F9"/>
    <w:rsid w:val="00174802"/>
    <w:rsid w:val="001748F9"/>
    <w:rsid w:val="001768C4"/>
    <w:rsid w:val="00180B5A"/>
    <w:rsid w:val="00181558"/>
    <w:rsid w:val="00182210"/>
    <w:rsid w:val="00184DBC"/>
    <w:rsid w:val="00185544"/>
    <w:rsid w:val="00187FAE"/>
    <w:rsid w:val="0019087A"/>
    <w:rsid w:val="00191340"/>
    <w:rsid w:val="001929E3"/>
    <w:rsid w:val="00194849"/>
    <w:rsid w:val="001A0DFC"/>
    <w:rsid w:val="001A15E3"/>
    <w:rsid w:val="001A54ED"/>
    <w:rsid w:val="001A7E2F"/>
    <w:rsid w:val="001A7FF3"/>
    <w:rsid w:val="001B1D4A"/>
    <w:rsid w:val="001B2B66"/>
    <w:rsid w:val="001B2CD9"/>
    <w:rsid w:val="001B335A"/>
    <w:rsid w:val="001B4062"/>
    <w:rsid w:val="001B59FA"/>
    <w:rsid w:val="001B6E16"/>
    <w:rsid w:val="001C2947"/>
    <w:rsid w:val="001C347C"/>
    <w:rsid w:val="001C45BE"/>
    <w:rsid w:val="001C4F96"/>
    <w:rsid w:val="001C5654"/>
    <w:rsid w:val="001C61F7"/>
    <w:rsid w:val="001C7226"/>
    <w:rsid w:val="001D329F"/>
    <w:rsid w:val="001D4EBB"/>
    <w:rsid w:val="001D5528"/>
    <w:rsid w:val="001E173A"/>
    <w:rsid w:val="001E5A63"/>
    <w:rsid w:val="001E7581"/>
    <w:rsid w:val="001F1DC4"/>
    <w:rsid w:val="001F2E1A"/>
    <w:rsid w:val="001F318E"/>
    <w:rsid w:val="001F3772"/>
    <w:rsid w:val="0021211C"/>
    <w:rsid w:val="00215822"/>
    <w:rsid w:val="00217AC5"/>
    <w:rsid w:val="00217F7A"/>
    <w:rsid w:val="002200CA"/>
    <w:rsid w:val="00220BED"/>
    <w:rsid w:val="00221A33"/>
    <w:rsid w:val="00222FC2"/>
    <w:rsid w:val="00223237"/>
    <w:rsid w:val="0022516F"/>
    <w:rsid w:val="0022621D"/>
    <w:rsid w:val="002276A3"/>
    <w:rsid w:val="002304E1"/>
    <w:rsid w:val="0023108A"/>
    <w:rsid w:val="00231F2B"/>
    <w:rsid w:val="00235A89"/>
    <w:rsid w:val="002428C1"/>
    <w:rsid w:val="00242900"/>
    <w:rsid w:val="00243184"/>
    <w:rsid w:val="002443B5"/>
    <w:rsid w:val="00244FF4"/>
    <w:rsid w:val="00245113"/>
    <w:rsid w:val="002509D2"/>
    <w:rsid w:val="002524E6"/>
    <w:rsid w:val="0025362A"/>
    <w:rsid w:val="002553BC"/>
    <w:rsid w:val="00257E09"/>
    <w:rsid w:val="0026266A"/>
    <w:rsid w:val="00263023"/>
    <w:rsid w:val="00263982"/>
    <w:rsid w:val="002654F8"/>
    <w:rsid w:val="00266DB9"/>
    <w:rsid w:val="00270A33"/>
    <w:rsid w:val="002716C6"/>
    <w:rsid w:val="00271CA9"/>
    <w:rsid w:val="002721A5"/>
    <w:rsid w:val="00273B0D"/>
    <w:rsid w:val="00274E26"/>
    <w:rsid w:val="0027549F"/>
    <w:rsid w:val="002760A7"/>
    <w:rsid w:val="0027734B"/>
    <w:rsid w:val="0027786F"/>
    <w:rsid w:val="00277C6F"/>
    <w:rsid w:val="00284FF9"/>
    <w:rsid w:val="00286AEC"/>
    <w:rsid w:val="0029135B"/>
    <w:rsid w:val="00291B0C"/>
    <w:rsid w:val="00291C50"/>
    <w:rsid w:val="00292F7D"/>
    <w:rsid w:val="002933C9"/>
    <w:rsid w:val="00293430"/>
    <w:rsid w:val="00293903"/>
    <w:rsid w:val="00295211"/>
    <w:rsid w:val="00296FBB"/>
    <w:rsid w:val="00297430"/>
    <w:rsid w:val="0029796A"/>
    <w:rsid w:val="002A26D9"/>
    <w:rsid w:val="002A65BF"/>
    <w:rsid w:val="002A6870"/>
    <w:rsid w:val="002A710F"/>
    <w:rsid w:val="002A7D02"/>
    <w:rsid w:val="002B0348"/>
    <w:rsid w:val="002B0A65"/>
    <w:rsid w:val="002B0A72"/>
    <w:rsid w:val="002B2A25"/>
    <w:rsid w:val="002B4CE7"/>
    <w:rsid w:val="002B666D"/>
    <w:rsid w:val="002B6A0F"/>
    <w:rsid w:val="002C0AF4"/>
    <w:rsid w:val="002C0B37"/>
    <w:rsid w:val="002C3DA2"/>
    <w:rsid w:val="002C4B7B"/>
    <w:rsid w:val="002C4D6A"/>
    <w:rsid w:val="002C5770"/>
    <w:rsid w:val="002C78BF"/>
    <w:rsid w:val="002C7E10"/>
    <w:rsid w:val="002D1CD4"/>
    <w:rsid w:val="002D2BA7"/>
    <w:rsid w:val="002D5F52"/>
    <w:rsid w:val="002D724E"/>
    <w:rsid w:val="002D72CA"/>
    <w:rsid w:val="002D757C"/>
    <w:rsid w:val="002E1E9D"/>
    <w:rsid w:val="002E277E"/>
    <w:rsid w:val="002E672D"/>
    <w:rsid w:val="002E7DFF"/>
    <w:rsid w:val="002F1B09"/>
    <w:rsid w:val="002F4CBE"/>
    <w:rsid w:val="002F74CD"/>
    <w:rsid w:val="002F7BFF"/>
    <w:rsid w:val="00302FF1"/>
    <w:rsid w:val="0030479A"/>
    <w:rsid w:val="003053DD"/>
    <w:rsid w:val="00306675"/>
    <w:rsid w:val="00307D49"/>
    <w:rsid w:val="00310BFB"/>
    <w:rsid w:val="00310EE8"/>
    <w:rsid w:val="00314122"/>
    <w:rsid w:val="00317F5F"/>
    <w:rsid w:val="00326412"/>
    <w:rsid w:val="00326F07"/>
    <w:rsid w:val="00331169"/>
    <w:rsid w:val="003326F1"/>
    <w:rsid w:val="00332928"/>
    <w:rsid w:val="003350B9"/>
    <w:rsid w:val="003356D1"/>
    <w:rsid w:val="00335865"/>
    <w:rsid w:val="003362D7"/>
    <w:rsid w:val="003417C5"/>
    <w:rsid w:val="003421E5"/>
    <w:rsid w:val="0034525A"/>
    <w:rsid w:val="0034549B"/>
    <w:rsid w:val="003507AA"/>
    <w:rsid w:val="00352010"/>
    <w:rsid w:val="00355866"/>
    <w:rsid w:val="003577BC"/>
    <w:rsid w:val="00360A73"/>
    <w:rsid w:val="003630A3"/>
    <w:rsid w:val="00363C12"/>
    <w:rsid w:val="00364FE8"/>
    <w:rsid w:val="00365E80"/>
    <w:rsid w:val="00367764"/>
    <w:rsid w:val="0037082E"/>
    <w:rsid w:val="00372045"/>
    <w:rsid w:val="0037508D"/>
    <w:rsid w:val="00375B89"/>
    <w:rsid w:val="00377A11"/>
    <w:rsid w:val="00381C67"/>
    <w:rsid w:val="00382792"/>
    <w:rsid w:val="00384BB0"/>
    <w:rsid w:val="003875E9"/>
    <w:rsid w:val="003954F6"/>
    <w:rsid w:val="00396B92"/>
    <w:rsid w:val="003976DE"/>
    <w:rsid w:val="003976F3"/>
    <w:rsid w:val="003A014A"/>
    <w:rsid w:val="003A2D2F"/>
    <w:rsid w:val="003A36E6"/>
    <w:rsid w:val="003A3B78"/>
    <w:rsid w:val="003A446F"/>
    <w:rsid w:val="003A50CF"/>
    <w:rsid w:val="003B07A7"/>
    <w:rsid w:val="003B39C1"/>
    <w:rsid w:val="003B39E8"/>
    <w:rsid w:val="003B4305"/>
    <w:rsid w:val="003B49A5"/>
    <w:rsid w:val="003B55D8"/>
    <w:rsid w:val="003B5E45"/>
    <w:rsid w:val="003C01F4"/>
    <w:rsid w:val="003C396D"/>
    <w:rsid w:val="003C4340"/>
    <w:rsid w:val="003C4346"/>
    <w:rsid w:val="003C58FB"/>
    <w:rsid w:val="003C5AB6"/>
    <w:rsid w:val="003D14B4"/>
    <w:rsid w:val="003D6C99"/>
    <w:rsid w:val="003E2A35"/>
    <w:rsid w:val="003E377C"/>
    <w:rsid w:val="003E5BF4"/>
    <w:rsid w:val="003F3E8F"/>
    <w:rsid w:val="003F5478"/>
    <w:rsid w:val="00401507"/>
    <w:rsid w:val="00403639"/>
    <w:rsid w:val="00403CB9"/>
    <w:rsid w:val="00404235"/>
    <w:rsid w:val="00406A17"/>
    <w:rsid w:val="00407D05"/>
    <w:rsid w:val="00410506"/>
    <w:rsid w:val="004105BC"/>
    <w:rsid w:val="00413480"/>
    <w:rsid w:val="004136B7"/>
    <w:rsid w:val="00415278"/>
    <w:rsid w:val="004155AE"/>
    <w:rsid w:val="00416C0D"/>
    <w:rsid w:val="00420497"/>
    <w:rsid w:val="00422192"/>
    <w:rsid w:val="00426474"/>
    <w:rsid w:val="00432A9F"/>
    <w:rsid w:val="00433DE9"/>
    <w:rsid w:val="004362B0"/>
    <w:rsid w:val="00445084"/>
    <w:rsid w:val="00447C4B"/>
    <w:rsid w:val="00447DAD"/>
    <w:rsid w:val="0045080D"/>
    <w:rsid w:val="0045305E"/>
    <w:rsid w:val="00453914"/>
    <w:rsid w:val="00455F8E"/>
    <w:rsid w:val="00457449"/>
    <w:rsid w:val="004612C1"/>
    <w:rsid w:val="00464AEE"/>
    <w:rsid w:val="00466423"/>
    <w:rsid w:val="00466424"/>
    <w:rsid w:val="00466587"/>
    <w:rsid w:val="00466FBC"/>
    <w:rsid w:val="00473F5A"/>
    <w:rsid w:val="00475BE4"/>
    <w:rsid w:val="00475E9F"/>
    <w:rsid w:val="00476568"/>
    <w:rsid w:val="0047784C"/>
    <w:rsid w:val="00480A4B"/>
    <w:rsid w:val="004818E3"/>
    <w:rsid w:val="00483071"/>
    <w:rsid w:val="004838A7"/>
    <w:rsid w:val="00483C17"/>
    <w:rsid w:val="004843C7"/>
    <w:rsid w:val="0048541C"/>
    <w:rsid w:val="00486738"/>
    <w:rsid w:val="004872D7"/>
    <w:rsid w:val="004915D9"/>
    <w:rsid w:val="00496A1E"/>
    <w:rsid w:val="00497442"/>
    <w:rsid w:val="00497873"/>
    <w:rsid w:val="004A04AF"/>
    <w:rsid w:val="004A06F6"/>
    <w:rsid w:val="004A0717"/>
    <w:rsid w:val="004A0AAB"/>
    <w:rsid w:val="004A2EB7"/>
    <w:rsid w:val="004A4263"/>
    <w:rsid w:val="004A7F2F"/>
    <w:rsid w:val="004B0A92"/>
    <w:rsid w:val="004B1213"/>
    <w:rsid w:val="004B2667"/>
    <w:rsid w:val="004B64DF"/>
    <w:rsid w:val="004C2635"/>
    <w:rsid w:val="004D4559"/>
    <w:rsid w:val="004D4D31"/>
    <w:rsid w:val="004D53CB"/>
    <w:rsid w:val="004D60A4"/>
    <w:rsid w:val="004D707A"/>
    <w:rsid w:val="004E23B0"/>
    <w:rsid w:val="004E4BE8"/>
    <w:rsid w:val="004E6CC2"/>
    <w:rsid w:val="004E7ADD"/>
    <w:rsid w:val="004F3673"/>
    <w:rsid w:val="004F538E"/>
    <w:rsid w:val="004F6C64"/>
    <w:rsid w:val="00500CC5"/>
    <w:rsid w:val="00504606"/>
    <w:rsid w:val="00504E00"/>
    <w:rsid w:val="005076A3"/>
    <w:rsid w:val="00516B26"/>
    <w:rsid w:val="0052385A"/>
    <w:rsid w:val="00525016"/>
    <w:rsid w:val="00533CF5"/>
    <w:rsid w:val="00533F79"/>
    <w:rsid w:val="005347C4"/>
    <w:rsid w:val="00535EB4"/>
    <w:rsid w:val="00542020"/>
    <w:rsid w:val="00542B05"/>
    <w:rsid w:val="00544CD4"/>
    <w:rsid w:val="005513D9"/>
    <w:rsid w:val="00551477"/>
    <w:rsid w:val="00551658"/>
    <w:rsid w:val="005522A1"/>
    <w:rsid w:val="005569EF"/>
    <w:rsid w:val="00562469"/>
    <w:rsid w:val="00562D20"/>
    <w:rsid w:val="00563E21"/>
    <w:rsid w:val="005703F0"/>
    <w:rsid w:val="0057139C"/>
    <w:rsid w:val="005733C9"/>
    <w:rsid w:val="00574256"/>
    <w:rsid w:val="0057451F"/>
    <w:rsid w:val="0057594E"/>
    <w:rsid w:val="00575CE1"/>
    <w:rsid w:val="00582A50"/>
    <w:rsid w:val="00582A82"/>
    <w:rsid w:val="00584D73"/>
    <w:rsid w:val="005908B0"/>
    <w:rsid w:val="00590BB3"/>
    <w:rsid w:val="00594345"/>
    <w:rsid w:val="00594E12"/>
    <w:rsid w:val="0059731C"/>
    <w:rsid w:val="005A176E"/>
    <w:rsid w:val="005A7484"/>
    <w:rsid w:val="005B23D6"/>
    <w:rsid w:val="005B270E"/>
    <w:rsid w:val="005B318A"/>
    <w:rsid w:val="005B4339"/>
    <w:rsid w:val="005B5DF2"/>
    <w:rsid w:val="005C1F3D"/>
    <w:rsid w:val="005C2325"/>
    <w:rsid w:val="005C256A"/>
    <w:rsid w:val="005C3507"/>
    <w:rsid w:val="005C3B52"/>
    <w:rsid w:val="005C5B87"/>
    <w:rsid w:val="005C67FF"/>
    <w:rsid w:val="005C7BE0"/>
    <w:rsid w:val="005D12B9"/>
    <w:rsid w:val="005D26F7"/>
    <w:rsid w:val="005D2DFB"/>
    <w:rsid w:val="005D745A"/>
    <w:rsid w:val="005E0FFE"/>
    <w:rsid w:val="005E68BB"/>
    <w:rsid w:val="005E7B71"/>
    <w:rsid w:val="005F02E9"/>
    <w:rsid w:val="005F3806"/>
    <w:rsid w:val="005F4606"/>
    <w:rsid w:val="005F4A8A"/>
    <w:rsid w:val="005F5877"/>
    <w:rsid w:val="005F6B72"/>
    <w:rsid w:val="006008DD"/>
    <w:rsid w:val="006022E1"/>
    <w:rsid w:val="0060401D"/>
    <w:rsid w:val="00606E78"/>
    <w:rsid w:val="006108CD"/>
    <w:rsid w:val="00612E9D"/>
    <w:rsid w:val="006130A5"/>
    <w:rsid w:val="00613931"/>
    <w:rsid w:val="006152BA"/>
    <w:rsid w:val="00616AB2"/>
    <w:rsid w:val="00616BC0"/>
    <w:rsid w:val="00617BE3"/>
    <w:rsid w:val="006203C2"/>
    <w:rsid w:val="00621E6B"/>
    <w:rsid w:val="0062420B"/>
    <w:rsid w:val="006300E3"/>
    <w:rsid w:val="00631BFC"/>
    <w:rsid w:val="00632A6F"/>
    <w:rsid w:val="00634F81"/>
    <w:rsid w:val="00636A7A"/>
    <w:rsid w:val="006421BA"/>
    <w:rsid w:val="006427B0"/>
    <w:rsid w:val="00643F99"/>
    <w:rsid w:val="006446A3"/>
    <w:rsid w:val="006500B1"/>
    <w:rsid w:val="00650748"/>
    <w:rsid w:val="00651482"/>
    <w:rsid w:val="00661F6C"/>
    <w:rsid w:val="00662E28"/>
    <w:rsid w:val="00663364"/>
    <w:rsid w:val="00663F18"/>
    <w:rsid w:val="00671268"/>
    <w:rsid w:val="00671DF3"/>
    <w:rsid w:val="00671FC9"/>
    <w:rsid w:val="00673196"/>
    <w:rsid w:val="00674545"/>
    <w:rsid w:val="006751A5"/>
    <w:rsid w:val="00675F59"/>
    <w:rsid w:val="00677F36"/>
    <w:rsid w:val="00680373"/>
    <w:rsid w:val="0068127D"/>
    <w:rsid w:val="006827E4"/>
    <w:rsid w:val="006828E0"/>
    <w:rsid w:val="00683AA1"/>
    <w:rsid w:val="00683B7B"/>
    <w:rsid w:val="00690149"/>
    <w:rsid w:val="006922C6"/>
    <w:rsid w:val="00693D13"/>
    <w:rsid w:val="006940A8"/>
    <w:rsid w:val="00694A96"/>
    <w:rsid w:val="00694D54"/>
    <w:rsid w:val="0069577D"/>
    <w:rsid w:val="00697D8B"/>
    <w:rsid w:val="006A0DA9"/>
    <w:rsid w:val="006A16B0"/>
    <w:rsid w:val="006A3D65"/>
    <w:rsid w:val="006A4104"/>
    <w:rsid w:val="006A48E2"/>
    <w:rsid w:val="006A4938"/>
    <w:rsid w:val="006A76E0"/>
    <w:rsid w:val="006B23D4"/>
    <w:rsid w:val="006B2CCF"/>
    <w:rsid w:val="006B43AC"/>
    <w:rsid w:val="006B6822"/>
    <w:rsid w:val="006B6D9E"/>
    <w:rsid w:val="006C13A6"/>
    <w:rsid w:val="006C2237"/>
    <w:rsid w:val="006C3CA0"/>
    <w:rsid w:val="006C4325"/>
    <w:rsid w:val="006C4A4B"/>
    <w:rsid w:val="006C5F13"/>
    <w:rsid w:val="006C744B"/>
    <w:rsid w:val="006D22CF"/>
    <w:rsid w:val="006D49A8"/>
    <w:rsid w:val="006D4DFA"/>
    <w:rsid w:val="006D6F1F"/>
    <w:rsid w:val="006E14AD"/>
    <w:rsid w:val="006E16AE"/>
    <w:rsid w:val="006E38DF"/>
    <w:rsid w:val="006E4607"/>
    <w:rsid w:val="006E5AC0"/>
    <w:rsid w:val="006E61D0"/>
    <w:rsid w:val="00700E9B"/>
    <w:rsid w:val="0070101F"/>
    <w:rsid w:val="007014E4"/>
    <w:rsid w:val="00701BC8"/>
    <w:rsid w:val="00703023"/>
    <w:rsid w:val="007035DC"/>
    <w:rsid w:val="00703970"/>
    <w:rsid w:val="00703C18"/>
    <w:rsid w:val="007071F8"/>
    <w:rsid w:val="00707B0A"/>
    <w:rsid w:val="007148F5"/>
    <w:rsid w:val="0071525C"/>
    <w:rsid w:val="0071615B"/>
    <w:rsid w:val="00716841"/>
    <w:rsid w:val="0071703C"/>
    <w:rsid w:val="007177BE"/>
    <w:rsid w:val="00720D5A"/>
    <w:rsid w:val="00721820"/>
    <w:rsid w:val="007232EE"/>
    <w:rsid w:val="00723DD4"/>
    <w:rsid w:val="007244E9"/>
    <w:rsid w:val="00725D3D"/>
    <w:rsid w:val="007303F9"/>
    <w:rsid w:val="007307AF"/>
    <w:rsid w:val="00730B8C"/>
    <w:rsid w:val="00731A84"/>
    <w:rsid w:val="00731BB8"/>
    <w:rsid w:val="00732AA5"/>
    <w:rsid w:val="00734B91"/>
    <w:rsid w:val="007355EE"/>
    <w:rsid w:val="00736B4B"/>
    <w:rsid w:val="00740620"/>
    <w:rsid w:val="00740FFD"/>
    <w:rsid w:val="00742B94"/>
    <w:rsid w:val="00743011"/>
    <w:rsid w:val="00743B11"/>
    <w:rsid w:val="007463F2"/>
    <w:rsid w:val="00751C6A"/>
    <w:rsid w:val="00753340"/>
    <w:rsid w:val="007566C0"/>
    <w:rsid w:val="007568BD"/>
    <w:rsid w:val="00762D9E"/>
    <w:rsid w:val="00764048"/>
    <w:rsid w:val="00765B49"/>
    <w:rsid w:val="00765B59"/>
    <w:rsid w:val="00765D28"/>
    <w:rsid w:val="00770A8E"/>
    <w:rsid w:val="007722BE"/>
    <w:rsid w:val="007726F8"/>
    <w:rsid w:val="00773173"/>
    <w:rsid w:val="00773AF0"/>
    <w:rsid w:val="00780B30"/>
    <w:rsid w:val="007845BB"/>
    <w:rsid w:val="00797B4F"/>
    <w:rsid w:val="007A1550"/>
    <w:rsid w:val="007A248D"/>
    <w:rsid w:val="007A5955"/>
    <w:rsid w:val="007A59EF"/>
    <w:rsid w:val="007B445A"/>
    <w:rsid w:val="007B4601"/>
    <w:rsid w:val="007B58F3"/>
    <w:rsid w:val="007B68FF"/>
    <w:rsid w:val="007B702E"/>
    <w:rsid w:val="007C0771"/>
    <w:rsid w:val="007C14CE"/>
    <w:rsid w:val="007C36D6"/>
    <w:rsid w:val="007C6546"/>
    <w:rsid w:val="007D2242"/>
    <w:rsid w:val="007D2A95"/>
    <w:rsid w:val="007D395D"/>
    <w:rsid w:val="007D3FEE"/>
    <w:rsid w:val="007D73F7"/>
    <w:rsid w:val="007D7861"/>
    <w:rsid w:val="007E0A1B"/>
    <w:rsid w:val="007E2177"/>
    <w:rsid w:val="007E3716"/>
    <w:rsid w:val="007E6E99"/>
    <w:rsid w:val="007F0CB7"/>
    <w:rsid w:val="007F3317"/>
    <w:rsid w:val="007F5B1D"/>
    <w:rsid w:val="0080229E"/>
    <w:rsid w:val="0080664D"/>
    <w:rsid w:val="00806D2E"/>
    <w:rsid w:val="00810888"/>
    <w:rsid w:val="0081136E"/>
    <w:rsid w:val="0081205E"/>
    <w:rsid w:val="00813093"/>
    <w:rsid w:val="008130BE"/>
    <w:rsid w:val="00815A6F"/>
    <w:rsid w:val="008169C0"/>
    <w:rsid w:val="00823252"/>
    <w:rsid w:val="0082454A"/>
    <w:rsid w:val="00825FC7"/>
    <w:rsid w:val="00831D12"/>
    <w:rsid w:val="0083518F"/>
    <w:rsid w:val="00836D40"/>
    <w:rsid w:val="0084037F"/>
    <w:rsid w:val="00840E63"/>
    <w:rsid w:val="008442B8"/>
    <w:rsid w:val="008458A3"/>
    <w:rsid w:val="008476CC"/>
    <w:rsid w:val="008476DC"/>
    <w:rsid w:val="008502BD"/>
    <w:rsid w:val="00854B05"/>
    <w:rsid w:val="00855D5E"/>
    <w:rsid w:val="008568B2"/>
    <w:rsid w:val="00861209"/>
    <w:rsid w:val="008645C3"/>
    <w:rsid w:val="00864DB2"/>
    <w:rsid w:val="00865F7C"/>
    <w:rsid w:val="0086645B"/>
    <w:rsid w:val="00867DAF"/>
    <w:rsid w:val="00870947"/>
    <w:rsid w:val="00870AC6"/>
    <w:rsid w:val="0087204A"/>
    <w:rsid w:val="008732B4"/>
    <w:rsid w:val="00876865"/>
    <w:rsid w:val="00877E9B"/>
    <w:rsid w:val="00881FB5"/>
    <w:rsid w:val="00886445"/>
    <w:rsid w:val="008875F0"/>
    <w:rsid w:val="00890D50"/>
    <w:rsid w:val="00890EC1"/>
    <w:rsid w:val="00891129"/>
    <w:rsid w:val="00895B15"/>
    <w:rsid w:val="00897D4D"/>
    <w:rsid w:val="008A07CE"/>
    <w:rsid w:val="008A5EDE"/>
    <w:rsid w:val="008A7A62"/>
    <w:rsid w:val="008B1CCE"/>
    <w:rsid w:val="008B2DCC"/>
    <w:rsid w:val="008B4142"/>
    <w:rsid w:val="008B46CD"/>
    <w:rsid w:val="008B503E"/>
    <w:rsid w:val="008B52F7"/>
    <w:rsid w:val="008B6C34"/>
    <w:rsid w:val="008C0B35"/>
    <w:rsid w:val="008C2F0D"/>
    <w:rsid w:val="008C4154"/>
    <w:rsid w:val="008C486F"/>
    <w:rsid w:val="008C4E99"/>
    <w:rsid w:val="008C721D"/>
    <w:rsid w:val="008D0C34"/>
    <w:rsid w:val="008D2288"/>
    <w:rsid w:val="008D2728"/>
    <w:rsid w:val="008D2E49"/>
    <w:rsid w:val="008D3F19"/>
    <w:rsid w:val="008D40A6"/>
    <w:rsid w:val="008D63B1"/>
    <w:rsid w:val="008E16B9"/>
    <w:rsid w:val="008E24A0"/>
    <w:rsid w:val="008E3A0C"/>
    <w:rsid w:val="008E4C08"/>
    <w:rsid w:val="008E60D2"/>
    <w:rsid w:val="008E7286"/>
    <w:rsid w:val="008F1FED"/>
    <w:rsid w:val="008F2AAD"/>
    <w:rsid w:val="008F41EA"/>
    <w:rsid w:val="008F54AB"/>
    <w:rsid w:val="008F551A"/>
    <w:rsid w:val="008F5D58"/>
    <w:rsid w:val="008F6705"/>
    <w:rsid w:val="00902527"/>
    <w:rsid w:val="00904786"/>
    <w:rsid w:val="00905776"/>
    <w:rsid w:val="0090653F"/>
    <w:rsid w:val="00910121"/>
    <w:rsid w:val="00911C9B"/>
    <w:rsid w:val="00912A6B"/>
    <w:rsid w:val="009133D0"/>
    <w:rsid w:val="00913947"/>
    <w:rsid w:val="00920101"/>
    <w:rsid w:val="009270D6"/>
    <w:rsid w:val="00927ACD"/>
    <w:rsid w:val="009309B4"/>
    <w:rsid w:val="00930C24"/>
    <w:rsid w:val="009325F6"/>
    <w:rsid w:val="009336E2"/>
    <w:rsid w:val="00934602"/>
    <w:rsid w:val="009350EF"/>
    <w:rsid w:val="00935978"/>
    <w:rsid w:val="00937724"/>
    <w:rsid w:val="0094108A"/>
    <w:rsid w:val="009417C8"/>
    <w:rsid w:val="00942E86"/>
    <w:rsid w:val="00944BEE"/>
    <w:rsid w:val="00944C5C"/>
    <w:rsid w:val="00944FAC"/>
    <w:rsid w:val="009474E3"/>
    <w:rsid w:val="00950ECA"/>
    <w:rsid w:val="009569B3"/>
    <w:rsid w:val="0095752C"/>
    <w:rsid w:val="009622B8"/>
    <w:rsid w:val="00965333"/>
    <w:rsid w:val="00965B2E"/>
    <w:rsid w:val="00966300"/>
    <w:rsid w:val="00967F53"/>
    <w:rsid w:val="009710DA"/>
    <w:rsid w:val="00971775"/>
    <w:rsid w:val="00971A33"/>
    <w:rsid w:val="009745A6"/>
    <w:rsid w:val="00977078"/>
    <w:rsid w:val="00983D47"/>
    <w:rsid w:val="00986B12"/>
    <w:rsid w:val="00990D45"/>
    <w:rsid w:val="00993214"/>
    <w:rsid w:val="00993D5D"/>
    <w:rsid w:val="00997C2B"/>
    <w:rsid w:val="009A2598"/>
    <w:rsid w:val="009B5101"/>
    <w:rsid w:val="009B668B"/>
    <w:rsid w:val="009C1569"/>
    <w:rsid w:val="009C1940"/>
    <w:rsid w:val="009C61DC"/>
    <w:rsid w:val="009D2F8E"/>
    <w:rsid w:val="009D31C2"/>
    <w:rsid w:val="009D5D56"/>
    <w:rsid w:val="009D7872"/>
    <w:rsid w:val="009E0925"/>
    <w:rsid w:val="009E246D"/>
    <w:rsid w:val="009E3C98"/>
    <w:rsid w:val="009E4B1A"/>
    <w:rsid w:val="009F1514"/>
    <w:rsid w:val="009F1693"/>
    <w:rsid w:val="009F4AA0"/>
    <w:rsid w:val="009F60E4"/>
    <w:rsid w:val="00A00F4D"/>
    <w:rsid w:val="00A050D5"/>
    <w:rsid w:val="00A05D62"/>
    <w:rsid w:val="00A060B3"/>
    <w:rsid w:val="00A0762C"/>
    <w:rsid w:val="00A12CB1"/>
    <w:rsid w:val="00A201C3"/>
    <w:rsid w:val="00A23408"/>
    <w:rsid w:val="00A312F0"/>
    <w:rsid w:val="00A33CA1"/>
    <w:rsid w:val="00A33DA0"/>
    <w:rsid w:val="00A35D87"/>
    <w:rsid w:val="00A36446"/>
    <w:rsid w:val="00A37DD6"/>
    <w:rsid w:val="00A401D3"/>
    <w:rsid w:val="00A41383"/>
    <w:rsid w:val="00A418A8"/>
    <w:rsid w:val="00A41F65"/>
    <w:rsid w:val="00A4271F"/>
    <w:rsid w:val="00A43BBA"/>
    <w:rsid w:val="00A5183D"/>
    <w:rsid w:val="00A54CB9"/>
    <w:rsid w:val="00A5511D"/>
    <w:rsid w:val="00A55F6B"/>
    <w:rsid w:val="00A567C3"/>
    <w:rsid w:val="00A56FAE"/>
    <w:rsid w:val="00A60D2A"/>
    <w:rsid w:val="00A629AF"/>
    <w:rsid w:val="00A63DCB"/>
    <w:rsid w:val="00A65ED1"/>
    <w:rsid w:val="00A71196"/>
    <w:rsid w:val="00A7405F"/>
    <w:rsid w:val="00A76167"/>
    <w:rsid w:val="00A76C8E"/>
    <w:rsid w:val="00A82812"/>
    <w:rsid w:val="00A82FE6"/>
    <w:rsid w:val="00A832F9"/>
    <w:rsid w:val="00A872D9"/>
    <w:rsid w:val="00A87350"/>
    <w:rsid w:val="00A87BC0"/>
    <w:rsid w:val="00A90682"/>
    <w:rsid w:val="00A91F14"/>
    <w:rsid w:val="00A938C7"/>
    <w:rsid w:val="00A94705"/>
    <w:rsid w:val="00A95F2A"/>
    <w:rsid w:val="00A978F0"/>
    <w:rsid w:val="00A97D02"/>
    <w:rsid w:val="00AA6079"/>
    <w:rsid w:val="00AB1C57"/>
    <w:rsid w:val="00AB3421"/>
    <w:rsid w:val="00AB388D"/>
    <w:rsid w:val="00AB38FD"/>
    <w:rsid w:val="00AB39E2"/>
    <w:rsid w:val="00AB6C58"/>
    <w:rsid w:val="00AC04A7"/>
    <w:rsid w:val="00AC2C65"/>
    <w:rsid w:val="00AC415B"/>
    <w:rsid w:val="00AC4906"/>
    <w:rsid w:val="00AC5EE9"/>
    <w:rsid w:val="00AC71AB"/>
    <w:rsid w:val="00AC7F7B"/>
    <w:rsid w:val="00AD2472"/>
    <w:rsid w:val="00AD2B12"/>
    <w:rsid w:val="00AD2B85"/>
    <w:rsid w:val="00AD4F8D"/>
    <w:rsid w:val="00AD5032"/>
    <w:rsid w:val="00AD7AFE"/>
    <w:rsid w:val="00AE1CD6"/>
    <w:rsid w:val="00AE28FA"/>
    <w:rsid w:val="00AE2D40"/>
    <w:rsid w:val="00AE3876"/>
    <w:rsid w:val="00AF0BDA"/>
    <w:rsid w:val="00AF1038"/>
    <w:rsid w:val="00AF1249"/>
    <w:rsid w:val="00AF3F81"/>
    <w:rsid w:val="00AF5803"/>
    <w:rsid w:val="00B01EA4"/>
    <w:rsid w:val="00B0435F"/>
    <w:rsid w:val="00B044CD"/>
    <w:rsid w:val="00B06810"/>
    <w:rsid w:val="00B15234"/>
    <w:rsid w:val="00B15519"/>
    <w:rsid w:val="00B1742C"/>
    <w:rsid w:val="00B21CA3"/>
    <w:rsid w:val="00B22BED"/>
    <w:rsid w:val="00B22EA4"/>
    <w:rsid w:val="00B23BC0"/>
    <w:rsid w:val="00B23EB7"/>
    <w:rsid w:val="00B3011C"/>
    <w:rsid w:val="00B31EE4"/>
    <w:rsid w:val="00B37BE4"/>
    <w:rsid w:val="00B425DD"/>
    <w:rsid w:val="00B4289C"/>
    <w:rsid w:val="00B45106"/>
    <w:rsid w:val="00B453B2"/>
    <w:rsid w:val="00B5093A"/>
    <w:rsid w:val="00B50D59"/>
    <w:rsid w:val="00B51B73"/>
    <w:rsid w:val="00B54CE4"/>
    <w:rsid w:val="00B56F88"/>
    <w:rsid w:val="00B5710F"/>
    <w:rsid w:val="00B575D0"/>
    <w:rsid w:val="00B57FD3"/>
    <w:rsid w:val="00B60348"/>
    <w:rsid w:val="00B6189F"/>
    <w:rsid w:val="00B660E8"/>
    <w:rsid w:val="00B67B36"/>
    <w:rsid w:val="00B77457"/>
    <w:rsid w:val="00B80E40"/>
    <w:rsid w:val="00B80F57"/>
    <w:rsid w:val="00B81CA6"/>
    <w:rsid w:val="00B81E73"/>
    <w:rsid w:val="00B828C3"/>
    <w:rsid w:val="00B84EB1"/>
    <w:rsid w:val="00B873E3"/>
    <w:rsid w:val="00B900A0"/>
    <w:rsid w:val="00B921BC"/>
    <w:rsid w:val="00B92A0E"/>
    <w:rsid w:val="00B941CA"/>
    <w:rsid w:val="00B94495"/>
    <w:rsid w:val="00B965B1"/>
    <w:rsid w:val="00BA05F4"/>
    <w:rsid w:val="00BA0A7D"/>
    <w:rsid w:val="00BA10D0"/>
    <w:rsid w:val="00BA1D55"/>
    <w:rsid w:val="00BA4B17"/>
    <w:rsid w:val="00BA6B9C"/>
    <w:rsid w:val="00BB0696"/>
    <w:rsid w:val="00BB3402"/>
    <w:rsid w:val="00BB60F3"/>
    <w:rsid w:val="00BB7056"/>
    <w:rsid w:val="00BB7DAB"/>
    <w:rsid w:val="00BC12E9"/>
    <w:rsid w:val="00BC33ED"/>
    <w:rsid w:val="00BC464F"/>
    <w:rsid w:val="00BD09B6"/>
    <w:rsid w:val="00BD198F"/>
    <w:rsid w:val="00BD25AB"/>
    <w:rsid w:val="00BD3E67"/>
    <w:rsid w:val="00BD7552"/>
    <w:rsid w:val="00BE481B"/>
    <w:rsid w:val="00BE48F5"/>
    <w:rsid w:val="00BF1A26"/>
    <w:rsid w:val="00BF2762"/>
    <w:rsid w:val="00BF3A6D"/>
    <w:rsid w:val="00BF3BE5"/>
    <w:rsid w:val="00BF4400"/>
    <w:rsid w:val="00C01422"/>
    <w:rsid w:val="00C02599"/>
    <w:rsid w:val="00C0380A"/>
    <w:rsid w:val="00C05BFD"/>
    <w:rsid w:val="00C13638"/>
    <w:rsid w:val="00C20948"/>
    <w:rsid w:val="00C20C44"/>
    <w:rsid w:val="00C240D5"/>
    <w:rsid w:val="00C24D4F"/>
    <w:rsid w:val="00C378FC"/>
    <w:rsid w:val="00C37D6B"/>
    <w:rsid w:val="00C40F6E"/>
    <w:rsid w:val="00C41629"/>
    <w:rsid w:val="00C4627A"/>
    <w:rsid w:val="00C46934"/>
    <w:rsid w:val="00C47737"/>
    <w:rsid w:val="00C53E70"/>
    <w:rsid w:val="00C54DF0"/>
    <w:rsid w:val="00C717DB"/>
    <w:rsid w:val="00C7385E"/>
    <w:rsid w:val="00C748B0"/>
    <w:rsid w:val="00C75218"/>
    <w:rsid w:val="00C75486"/>
    <w:rsid w:val="00C75EB6"/>
    <w:rsid w:val="00C802D5"/>
    <w:rsid w:val="00C81A31"/>
    <w:rsid w:val="00C81EDB"/>
    <w:rsid w:val="00C82051"/>
    <w:rsid w:val="00C921B1"/>
    <w:rsid w:val="00C9490A"/>
    <w:rsid w:val="00CA1A56"/>
    <w:rsid w:val="00CA393B"/>
    <w:rsid w:val="00CA41AA"/>
    <w:rsid w:val="00CA45C1"/>
    <w:rsid w:val="00CA5BA6"/>
    <w:rsid w:val="00CA5EA5"/>
    <w:rsid w:val="00CA60D6"/>
    <w:rsid w:val="00CB2C49"/>
    <w:rsid w:val="00CB3189"/>
    <w:rsid w:val="00CB44D0"/>
    <w:rsid w:val="00CC0F16"/>
    <w:rsid w:val="00CC1B76"/>
    <w:rsid w:val="00CC3623"/>
    <w:rsid w:val="00CD0322"/>
    <w:rsid w:val="00CD2F94"/>
    <w:rsid w:val="00CD3823"/>
    <w:rsid w:val="00CD3EA1"/>
    <w:rsid w:val="00CD6FC7"/>
    <w:rsid w:val="00CE4C09"/>
    <w:rsid w:val="00CE6100"/>
    <w:rsid w:val="00CE6748"/>
    <w:rsid w:val="00CE7921"/>
    <w:rsid w:val="00CE7A87"/>
    <w:rsid w:val="00CF247D"/>
    <w:rsid w:val="00CF5067"/>
    <w:rsid w:val="00CF52C5"/>
    <w:rsid w:val="00CF57C3"/>
    <w:rsid w:val="00CF746A"/>
    <w:rsid w:val="00CF7778"/>
    <w:rsid w:val="00D0136E"/>
    <w:rsid w:val="00D03734"/>
    <w:rsid w:val="00D054E2"/>
    <w:rsid w:val="00D06383"/>
    <w:rsid w:val="00D06F35"/>
    <w:rsid w:val="00D06FC3"/>
    <w:rsid w:val="00D070C5"/>
    <w:rsid w:val="00D07C94"/>
    <w:rsid w:val="00D07E79"/>
    <w:rsid w:val="00D11CDC"/>
    <w:rsid w:val="00D14564"/>
    <w:rsid w:val="00D158C9"/>
    <w:rsid w:val="00D16632"/>
    <w:rsid w:val="00D17AA7"/>
    <w:rsid w:val="00D203D4"/>
    <w:rsid w:val="00D2483F"/>
    <w:rsid w:val="00D25681"/>
    <w:rsid w:val="00D26D36"/>
    <w:rsid w:val="00D3139D"/>
    <w:rsid w:val="00D3346F"/>
    <w:rsid w:val="00D34B59"/>
    <w:rsid w:val="00D363AF"/>
    <w:rsid w:val="00D37A12"/>
    <w:rsid w:val="00D412DF"/>
    <w:rsid w:val="00D47EE5"/>
    <w:rsid w:val="00D50768"/>
    <w:rsid w:val="00D550F0"/>
    <w:rsid w:val="00D55F83"/>
    <w:rsid w:val="00D56349"/>
    <w:rsid w:val="00D6122C"/>
    <w:rsid w:val="00D64698"/>
    <w:rsid w:val="00D652D3"/>
    <w:rsid w:val="00D670F1"/>
    <w:rsid w:val="00D72854"/>
    <w:rsid w:val="00D729FE"/>
    <w:rsid w:val="00D74B1F"/>
    <w:rsid w:val="00D76177"/>
    <w:rsid w:val="00D76CE7"/>
    <w:rsid w:val="00D77458"/>
    <w:rsid w:val="00D86CF1"/>
    <w:rsid w:val="00D87016"/>
    <w:rsid w:val="00D928A3"/>
    <w:rsid w:val="00D96FA3"/>
    <w:rsid w:val="00DA1E29"/>
    <w:rsid w:val="00DA2150"/>
    <w:rsid w:val="00DA40AE"/>
    <w:rsid w:val="00DA73B5"/>
    <w:rsid w:val="00DA798F"/>
    <w:rsid w:val="00DA7AF2"/>
    <w:rsid w:val="00DB02A3"/>
    <w:rsid w:val="00DB0D91"/>
    <w:rsid w:val="00DB26FA"/>
    <w:rsid w:val="00DB3D7D"/>
    <w:rsid w:val="00DB49E7"/>
    <w:rsid w:val="00DB6185"/>
    <w:rsid w:val="00DB6497"/>
    <w:rsid w:val="00DC000E"/>
    <w:rsid w:val="00DC0066"/>
    <w:rsid w:val="00DC108D"/>
    <w:rsid w:val="00DC17EE"/>
    <w:rsid w:val="00DC18E7"/>
    <w:rsid w:val="00DC29A6"/>
    <w:rsid w:val="00DC3265"/>
    <w:rsid w:val="00DC4158"/>
    <w:rsid w:val="00DC6604"/>
    <w:rsid w:val="00DC721F"/>
    <w:rsid w:val="00DD0AD0"/>
    <w:rsid w:val="00DD144F"/>
    <w:rsid w:val="00DD5F10"/>
    <w:rsid w:val="00DD7369"/>
    <w:rsid w:val="00DE00BF"/>
    <w:rsid w:val="00DE1A65"/>
    <w:rsid w:val="00DE2A83"/>
    <w:rsid w:val="00DE33BC"/>
    <w:rsid w:val="00DE54C9"/>
    <w:rsid w:val="00DE5D16"/>
    <w:rsid w:val="00DF335A"/>
    <w:rsid w:val="00DF5B45"/>
    <w:rsid w:val="00DF7098"/>
    <w:rsid w:val="00DF782B"/>
    <w:rsid w:val="00E03104"/>
    <w:rsid w:val="00E0405D"/>
    <w:rsid w:val="00E04A4D"/>
    <w:rsid w:val="00E05D33"/>
    <w:rsid w:val="00E06F0A"/>
    <w:rsid w:val="00E10144"/>
    <w:rsid w:val="00E13211"/>
    <w:rsid w:val="00E13B73"/>
    <w:rsid w:val="00E13C18"/>
    <w:rsid w:val="00E157C3"/>
    <w:rsid w:val="00E174B9"/>
    <w:rsid w:val="00E20BA4"/>
    <w:rsid w:val="00E22233"/>
    <w:rsid w:val="00E24FEE"/>
    <w:rsid w:val="00E26BC1"/>
    <w:rsid w:val="00E32A85"/>
    <w:rsid w:val="00E36C0D"/>
    <w:rsid w:val="00E41BE3"/>
    <w:rsid w:val="00E46633"/>
    <w:rsid w:val="00E4698E"/>
    <w:rsid w:val="00E46C65"/>
    <w:rsid w:val="00E51711"/>
    <w:rsid w:val="00E57468"/>
    <w:rsid w:val="00E62EB9"/>
    <w:rsid w:val="00E63884"/>
    <w:rsid w:val="00E63C48"/>
    <w:rsid w:val="00E65E47"/>
    <w:rsid w:val="00E66C3B"/>
    <w:rsid w:val="00E67FC7"/>
    <w:rsid w:val="00E728A8"/>
    <w:rsid w:val="00E72E65"/>
    <w:rsid w:val="00E74D15"/>
    <w:rsid w:val="00E80C03"/>
    <w:rsid w:val="00E83103"/>
    <w:rsid w:val="00E8393A"/>
    <w:rsid w:val="00E85AA6"/>
    <w:rsid w:val="00E9008C"/>
    <w:rsid w:val="00E90622"/>
    <w:rsid w:val="00E912E6"/>
    <w:rsid w:val="00E91383"/>
    <w:rsid w:val="00E94FC6"/>
    <w:rsid w:val="00EA56E2"/>
    <w:rsid w:val="00EA5FF6"/>
    <w:rsid w:val="00EA7B20"/>
    <w:rsid w:val="00EB28A8"/>
    <w:rsid w:val="00EB2969"/>
    <w:rsid w:val="00EC1194"/>
    <w:rsid w:val="00EC1C3E"/>
    <w:rsid w:val="00EC1D99"/>
    <w:rsid w:val="00ED22B7"/>
    <w:rsid w:val="00ED444F"/>
    <w:rsid w:val="00EE08CE"/>
    <w:rsid w:val="00EE25B9"/>
    <w:rsid w:val="00EE2CF2"/>
    <w:rsid w:val="00EE3A07"/>
    <w:rsid w:val="00EE47BB"/>
    <w:rsid w:val="00EE7161"/>
    <w:rsid w:val="00EF0474"/>
    <w:rsid w:val="00EF122B"/>
    <w:rsid w:val="00EF17B1"/>
    <w:rsid w:val="00EF1C4E"/>
    <w:rsid w:val="00EF319C"/>
    <w:rsid w:val="00EF4D75"/>
    <w:rsid w:val="00EF740E"/>
    <w:rsid w:val="00F01C6C"/>
    <w:rsid w:val="00F03FA2"/>
    <w:rsid w:val="00F06A68"/>
    <w:rsid w:val="00F13992"/>
    <w:rsid w:val="00F24039"/>
    <w:rsid w:val="00F24E11"/>
    <w:rsid w:val="00F308C2"/>
    <w:rsid w:val="00F330D3"/>
    <w:rsid w:val="00F34DC8"/>
    <w:rsid w:val="00F370A2"/>
    <w:rsid w:val="00F370B4"/>
    <w:rsid w:val="00F418BA"/>
    <w:rsid w:val="00F43E5B"/>
    <w:rsid w:val="00F451EE"/>
    <w:rsid w:val="00F45A14"/>
    <w:rsid w:val="00F4788E"/>
    <w:rsid w:val="00F52600"/>
    <w:rsid w:val="00F52714"/>
    <w:rsid w:val="00F546EE"/>
    <w:rsid w:val="00F56E3D"/>
    <w:rsid w:val="00F6250E"/>
    <w:rsid w:val="00F6290F"/>
    <w:rsid w:val="00F6385D"/>
    <w:rsid w:val="00F65199"/>
    <w:rsid w:val="00F65E29"/>
    <w:rsid w:val="00F67074"/>
    <w:rsid w:val="00F730FE"/>
    <w:rsid w:val="00F74E78"/>
    <w:rsid w:val="00F77AC8"/>
    <w:rsid w:val="00F77B7F"/>
    <w:rsid w:val="00F8063F"/>
    <w:rsid w:val="00F80F75"/>
    <w:rsid w:val="00F83F1A"/>
    <w:rsid w:val="00F87CC1"/>
    <w:rsid w:val="00F90EFB"/>
    <w:rsid w:val="00F9330B"/>
    <w:rsid w:val="00F93A96"/>
    <w:rsid w:val="00F9510A"/>
    <w:rsid w:val="00F9716C"/>
    <w:rsid w:val="00FA1258"/>
    <w:rsid w:val="00FA20DF"/>
    <w:rsid w:val="00FA233C"/>
    <w:rsid w:val="00FA721D"/>
    <w:rsid w:val="00FB2AA2"/>
    <w:rsid w:val="00FC094F"/>
    <w:rsid w:val="00FC31C2"/>
    <w:rsid w:val="00FC4072"/>
    <w:rsid w:val="00FC45B0"/>
    <w:rsid w:val="00FC5EB4"/>
    <w:rsid w:val="00FD216F"/>
    <w:rsid w:val="00FD2B36"/>
    <w:rsid w:val="00FD3621"/>
    <w:rsid w:val="00FD3B58"/>
    <w:rsid w:val="00FD5FA4"/>
    <w:rsid w:val="00FD6963"/>
    <w:rsid w:val="00FD7963"/>
    <w:rsid w:val="00FE0C5D"/>
    <w:rsid w:val="00FE1BB6"/>
    <w:rsid w:val="00FE6782"/>
    <w:rsid w:val="00FF0EBA"/>
    <w:rsid w:val="00FF1B8F"/>
    <w:rsid w:val="01664CDA"/>
    <w:rsid w:val="04CD6754"/>
    <w:rsid w:val="06DC9C5A"/>
    <w:rsid w:val="074206C9"/>
    <w:rsid w:val="08B05EBF"/>
    <w:rsid w:val="091178F8"/>
    <w:rsid w:val="0BF1F677"/>
    <w:rsid w:val="0E23721F"/>
    <w:rsid w:val="0E2FD6C9"/>
    <w:rsid w:val="11FD62E2"/>
    <w:rsid w:val="12ECA1F6"/>
    <w:rsid w:val="168AB048"/>
    <w:rsid w:val="17D8C142"/>
    <w:rsid w:val="1AD352DE"/>
    <w:rsid w:val="227B83E2"/>
    <w:rsid w:val="228FFDE0"/>
    <w:rsid w:val="234BA484"/>
    <w:rsid w:val="252EB4B5"/>
    <w:rsid w:val="273E6970"/>
    <w:rsid w:val="296AE000"/>
    <w:rsid w:val="2C88D811"/>
    <w:rsid w:val="3020F9A1"/>
    <w:rsid w:val="336E1025"/>
    <w:rsid w:val="34831CD8"/>
    <w:rsid w:val="3495969F"/>
    <w:rsid w:val="357AA874"/>
    <w:rsid w:val="376E9085"/>
    <w:rsid w:val="3B7E2034"/>
    <w:rsid w:val="3D97FEF2"/>
    <w:rsid w:val="3F11FE82"/>
    <w:rsid w:val="424B0A01"/>
    <w:rsid w:val="42FB50B9"/>
    <w:rsid w:val="47D8D152"/>
    <w:rsid w:val="4A691D66"/>
    <w:rsid w:val="4E9351CA"/>
    <w:rsid w:val="53F431C3"/>
    <w:rsid w:val="5ABAD74C"/>
    <w:rsid w:val="5B415C40"/>
    <w:rsid w:val="5BB9F1CB"/>
    <w:rsid w:val="5EAD9EFC"/>
    <w:rsid w:val="5FD50025"/>
    <w:rsid w:val="664A3085"/>
    <w:rsid w:val="66B950EC"/>
    <w:rsid w:val="7394292F"/>
    <w:rsid w:val="73A2CAF0"/>
    <w:rsid w:val="76F0E8A0"/>
    <w:rsid w:val="7BE8FDD6"/>
    <w:rsid w:val="7C68DF18"/>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434FBD"/>
  <w14:defaultImageDpi w14:val="32767"/>
  <w15:chartTrackingRefBased/>
  <w15:docId w15:val="{36F17797-8409-474E-A6AE-F8E8117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92"/>
    <w:pPr>
      <w:spacing w:after="200" w:line="276" w:lineRule="auto"/>
      <w:jc w:val="left"/>
    </w:pPr>
    <w:rPr>
      <w:rFonts w:ascii="Calibri" w:eastAsia="Times New Roman" w:hAnsi="Calibri" w:cs="Times New Roman"/>
      <w:sz w:val="22"/>
      <w:szCs w:val="22"/>
      <w:lang w:val="en-GB"/>
    </w:rPr>
  </w:style>
  <w:style w:type="paragraph" w:styleId="Heading1">
    <w:name w:val="heading 1"/>
    <w:next w:val="Normal"/>
    <w:link w:val="Heading1Char"/>
    <w:uiPriority w:val="1"/>
    <w:qFormat/>
    <w:rsid w:val="00643F99"/>
    <w:pPr>
      <w:keepNext/>
      <w:keepLines/>
      <w:numPr>
        <w:numId w:val="19"/>
      </w:numPr>
      <w:spacing w:after="120" w:line="216" w:lineRule="auto"/>
      <w:ind w:left="0" w:firstLine="0"/>
      <w:jc w:val="left"/>
      <w:outlineLvl w:val="0"/>
    </w:pPr>
    <w:rPr>
      <w:rFonts w:asciiTheme="majorHAnsi" w:eastAsiaTheme="majorEastAsia" w:hAnsiTheme="majorHAnsi" w:cstheme="majorBidi"/>
      <w:b/>
      <w:caps/>
      <w:color w:val="09212C" w:themeColor="accent1"/>
      <w:sz w:val="28"/>
      <w:szCs w:val="28"/>
    </w:rPr>
  </w:style>
  <w:style w:type="paragraph" w:styleId="Heading2">
    <w:name w:val="heading 2"/>
    <w:next w:val="Normal"/>
    <w:link w:val="Heading2Char"/>
    <w:uiPriority w:val="1"/>
    <w:unhideWhenUsed/>
    <w:qFormat/>
    <w:rsid w:val="00E91383"/>
    <w:pPr>
      <w:keepNext/>
      <w:keepLines/>
      <w:numPr>
        <w:ilvl w:val="1"/>
        <w:numId w:val="19"/>
      </w:numPr>
      <w:spacing w:before="240" w:after="40"/>
      <w:ind w:left="0" w:firstLine="0"/>
      <w:jc w:val="left"/>
      <w:outlineLvl w:val="1"/>
    </w:pPr>
    <w:rPr>
      <w:rFonts w:asciiTheme="majorHAnsi" w:eastAsiaTheme="majorEastAsia" w:hAnsiTheme="majorHAnsi" w:cstheme="majorBidi"/>
      <w:b/>
      <w:color w:val="ABC100" w:themeColor="accent2"/>
      <w:sz w:val="24"/>
      <w:szCs w:val="24"/>
    </w:rPr>
  </w:style>
  <w:style w:type="paragraph" w:styleId="Heading3">
    <w:name w:val="heading 3"/>
    <w:next w:val="Normal"/>
    <w:link w:val="Heading3Char"/>
    <w:uiPriority w:val="1"/>
    <w:unhideWhenUsed/>
    <w:qFormat/>
    <w:rsid w:val="00E94FC6"/>
    <w:pPr>
      <w:keepNext/>
      <w:keepLines/>
      <w:numPr>
        <w:ilvl w:val="2"/>
        <w:numId w:val="24"/>
      </w:numPr>
      <w:spacing w:before="240" w:after="40"/>
      <w:jc w:val="left"/>
      <w:outlineLvl w:val="2"/>
    </w:pPr>
    <w:rPr>
      <w:rFonts w:asciiTheme="majorHAnsi" w:eastAsiaTheme="majorEastAsia" w:hAnsiTheme="majorHAnsi" w:cstheme="majorBidi"/>
      <w:b/>
      <w:color w:val="00617E" w:themeColor="accent4"/>
      <w:sz w:val="22"/>
    </w:rPr>
  </w:style>
  <w:style w:type="paragraph" w:styleId="Heading4">
    <w:name w:val="heading 4"/>
    <w:next w:val="Normal"/>
    <w:link w:val="Heading4Char"/>
    <w:uiPriority w:val="1"/>
    <w:unhideWhenUsed/>
    <w:qFormat/>
    <w:rsid w:val="006427B0"/>
    <w:pPr>
      <w:keepNext/>
      <w:keepLines/>
      <w:numPr>
        <w:ilvl w:val="3"/>
        <w:numId w:val="19"/>
      </w:numPr>
      <w:spacing w:before="240" w:after="40"/>
      <w:ind w:left="0" w:firstLine="0"/>
      <w:jc w:val="left"/>
      <w:outlineLvl w:val="3"/>
    </w:pPr>
    <w:rPr>
      <w:rFonts w:asciiTheme="majorHAnsi" w:eastAsiaTheme="majorEastAsia" w:hAnsiTheme="majorHAnsi" w:cstheme="majorBidi"/>
      <w:iCs/>
      <w:color w:val="00A4A6" w:themeColor="accent5"/>
      <w:sz w:val="22"/>
    </w:rPr>
  </w:style>
  <w:style w:type="paragraph" w:styleId="Heading5">
    <w:name w:val="heading 5"/>
    <w:next w:val="Normal"/>
    <w:link w:val="Heading5Char"/>
    <w:uiPriority w:val="1"/>
    <w:unhideWhenUsed/>
    <w:qFormat/>
    <w:rsid w:val="0006607D"/>
    <w:pPr>
      <w:keepNext/>
      <w:keepLines/>
      <w:numPr>
        <w:ilvl w:val="4"/>
        <w:numId w:val="19"/>
      </w:numPr>
      <w:spacing w:before="40" w:after="40"/>
      <w:ind w:left="0" w:firstLine="0"/>
      <w:jc w:val="left"/>
      <w:outlineLvl w:val="4"/>
    </w:pPr>
    <w:rPr>
      <w:rFonts w:asciiTheme="majorHAnsi" w:eastAsiaTheme="majorEastAsia" w:hAnsiTheme="majorHAnsi" w:cstheme="majorBidi"/>
      <w:color w:val="34489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3F99"/>
    <w:rPr>
      <w:rFonts w:asciiTheme="majorHAnsi" w:eastAsiaTheme="majorEastAsia" w:hAnsiTheme="majorHAnsi" w:cstheme="majorBidi"/>
      <w:b/>
      <w:caps/>
      <w:color w:val="09212C" w:themeColor="accent1"/>
      <w:sz w:val="28"/>
      <w:szCs w:val="28"/>
    </w:rPr>
  </w:style>
  <w:style w:type="character" w:customStyle="1" w:styleId="Heading2Char">
    <w:name w:val="Heading 2 Char"/>
    <w:basedOn w:val="DefaultParagraphFont"/>
    <w:link w:val="Heading2"/>
    <w:uiPriority w:val="1"/>
    <w:rsid w:val="00F74E78"/>
    <w:rPr>
      <w:rFonts w:asciiTheme="majorHAnsi" w:eastAsiaTheme="majorEastAsia" w:hAnsiTheme="majorHAnsi" w:cstheme="majorBidi"/>
      <w:b/>
      <w:color w:val="ABC100" w:themeColor="accent2"/>
      <w:sz w:val="24"/>
      <w:szCs w:val="24"/>
    </w:rPr>
  </w:style>
  <w:style w:type="character" w:customStyle="1" w:styleId="Heading3Char">
    <w:name w:val="Heading 3 Char"/>
    <w:basedOn w:val="DefaultParagraphFont"/>
    <w:link w:val="Heading3"/>
    <w:uiPriority w:val="1"/>
    <w:rsid w:val="00F74E78"/>
    <w:rPr>
      <w:rFonts w:asciiTheme="majorHAnsi" w:eastAsiaTheme="majorEastAsia" w:hAnsiTheme="majorHAnsi" w:cstheme="majorBidi"/>
      <w:b/>
      <w:color w:val="00617E" w:themeColor="accent4"/>
      <w:sz w:val="22"/>
    </w:rPr>
  </w:style>
  <w:style w:type="character" w:customStyle="1" w:styleId="Heading4Char">
    <w:name w:val="Heading 4 Char"/>
    <w:basedOn w:val="DefaultParagraphFont"/>
    <w:link w:val="Heading4"/>
    <w:uiPriority w:val="1"/>
    <w:rsid w:val="00F74E78"/>
    <w:rPr>
      <w:rFonts w:asciiTheme="majorHAnsi" w:eastAsiaTheme="majorEastAsia" w:hAnsiTheme="majorHAnsi" w:cstheme="majorBidi"/>
      <w:iCs/>
      <w:color w:val="00A4A6" w:themeColor="accent5"/>
      <w:sz w:val="22"/>
    </w:rPr>
  </w:style>
  <w:style w:type="character" w:customStyle="1" w:styleId="Heading5Char">
    <w:name w:val="Heading 5 Char"/>
    <w:basedOn w:val="DefaultParagraphFont"/>
    <w:link w:val="Heading5"/>
    <w:uiPriority w:val="1"/>
    <w:rsid w:val="00F74E78"/>
    <w:rPr>
      <w:rFonts w:asciiTheme="majorHAnsi" w:eastAsiaTheme="majorEastAsia" w:hAnsiTheme="majorHAnsi" w:cstheme="majorBidi"/>
      <w:color w:val="344893"/>
    </w:rPr>
  </w:style>
  <w:style w:type="paragraph" w:styleId="Header">
    <w:name w:val="header"/>
    <w:link w:val="HeaderChar"/>
    <w:uiPriority w:val="99"/>
    <w:unhideWhenUsed/>
    <w:rsid w:val="00D87016"/>
    <w:pPr>
      <w:tabs>
        <w:tab w:val="center" w:pos="4536"/>
        <w:tab w:val="right" w:pos="9072"/>
      </w:tabs>
      <w:spacing w:after="0"/>
      <w:jc w:val="right"/>
    </w:pPr>
    <w:rPr>
      <w:caps/>
      <w:color w:val="09212C" w:themeColor="accent1"/>
      <w:spacing w:val="4"/>
      <w:sz w:val="14"/>
      <w:szCs w:val="14"/>
    </w:rPr>
  </w:style>
  <w:style w:type="character" w:customStyle="1" w:styleId="HeaderChar">
    <w:name w:val="Header Char"/>
    <w:basedOn w:val="DefaultParagraphFont"/>
    <w:link w:val="Header"/>
    <w:uiPriority w:val="99"/>
    <w:rsid w:val="00D87016"/>
    <w:rPr>
      <w:caps/>
      <w:color w:val="09212C" w:themeColor="accent1"/>
      <w:spacing w:val="4"/>
      <w:sz w:val="14"/>
      <w:szCs w:val="14"/>
    </w:rPr>
  </w:style>
  <w:style w:type="paragraph" w:styleId="Footer">
    <w:name w:val="footer"/>
    <w:link w:val="FooterChar"/>
    <w:unhideWhenUsed/>
    <w:rsid w:val="00890D50"/>
    <w:pPr>
      <w:tabs>
        <w:tab w:val="center" w:pos="4536"/>
        <w:tab w:val="right" w:pos="9072"/>
      </w:tabs>
      <w:spacing w:after="0"/>
    </w:pPr>
  </w:style>
  <w:style w:type="character" w:customStyle="1" w:styleId="FooterChar">
    <w:name w:val="Footer Char"/>
    <w:basedOn w:val="DefaultParagraphFont"/>
    <w:link w:val="Footer"/>
    <w:rsid w:val="00890D50"/>
  </w:style>
  <w:style w:type="table" w:styleId="TableGrid">
    <w:name w:val="Table Grid"/>
    <w:basedOn w:val="TableNormal"/>
    <w:uiPriority w:val="59"/>
    <w:rsid w:val="00FD3B58"/>
    <w:pPr>
      <w:spacing w:after="0"/>
    </w:pPr>
    <w:tblPr/>
  </w:style>
  <w:style w:type="character" w:styleId="PlaceholderText">
    <w:name w:val="Placeholder Text"/>
    <w:basedOn w:val="DefaultParagraphFont"/>
    <w:uiPriority w:val="99"/>
    <w:semiHidden/>
    <w:rsid w:val="001B1D4A"/>
    <w:rPr>
      <w:color w:val="808080"/>
    </w:rPr>
  </w:style>
  <w:style w:type="paragraph" w:customStyle="1" w:styleId="Documenttype">
    <w:name w:val="_Document type"/>
    <w:link w:val="DocumenttypeChar"/>
    <w:uiPriority w:val="4"/>
    <w:rsid w:val="00D25681"/>
    <w:pPr>
      <w:spacing w:after="0" w:line="180" w:lineRule="auto"/>
      <w:jc w:val="left"/>
    </w:pPr>
    <w:rPr>
      <w:b/>
      <w:caps/>
      <w:color w:val="09212C" w:themeColor="accent1"/>
      <w:sz w:val="56"/>
      <w:szCs w:val="48"/>
    </w:rPr>
  </w:style>
  <w:style w:type="character" w:customStyle="1" w:styleId="DocumenttypeChar">
    <w:name w:val="_Document type Char"/>
    <w:basedOn w:val="DefaultParagraphFont"/>
    <w:link w:val="Documenttype"/>
    <w:uiPriority w:val="4"/>
    <w:rsid w:val="00F74E78"/>
    <w:rPr>
      <w:b/>
      <w:caps/>
      <w:color w:val="09212C" w:themeColor="accent1"/>
      <w:sz w:val="56"/>
      <w:szCs w:val="48"/>
    </w:rPr>
  </w:style>
  <w:style w:type="paragraph" w:customStyle="1" w:styleId="Documentnom">
    <w:name w:val="_Document nom"/>
    <w:link w:val="DocumentnomCar"/>
    <w:uiPriority w:val="4"/>
    <w:rsid w:val="00542B05"/>
    <w:pPr>
      <w:spacing w:after="0"/>
      <w:jc w:val="left"/>
    </w:pPr>
    <w:rPr>
      <w:b/>
      <w:caps/>
      <w:color w:val="ABC100" w:themeColor="accent2"/>
      <w:sz w:val="36"/>
    </w:rPr>
  </w:style>
  <w:style w:type="character" w:customStyle="1" w:styleId="DocumentnomCar">
    <w:name w:val="_Document nom Car"/>
    <w:basedOn w:val="DefaultParagraphFont"/>
    <w:link w:val="Documentnom"/>
    <w:uiPriority w:val="4"/>
    <w:rsid w:val="00542B05"/>
    <w:rPr>
      <w:b/>
      <w:caps/>
      <w:color w:val="ABC100" w:themeColor="accent2"/>
      <w:sz w:val="36"/>
    </w:rPr>
  </w:style>
  <w:style w:type="paragraph" w:customStyle="1" w:styleId="Documentdate">
    <w:name w:val="_Document date"/>
    <w:link w:val="DocumentdateChar"/>
    <w:uiPriority w:val="4"/>
    <w:rsid w:val="001768C4"/>
    <w:pPr>
      <w:spacing w:after="0"/>
      <w:jc w:val="left"/>
    </w:pPr>
    <w:rPr>
      <w:i/>
      <w:color w:val="09212C" w:themeColor="accent1"/>
      <w:sz w:val="24"/>
    </w:rPr>
  </w:style>
  <w:style w:type="character" w:customStyle="1" w:styleId="DocumentdateChar">
    <w:name w:val="_Document date Char"/>
    <w:basedOn w:val="DefaultParagraphFont"/>
    <w:link w:val="Documentdate"/>
    <w:uiPriority w:val="4"/>
    <w:rsid w:val="00F74E78"/>
    <w:rPr>
      <w:i/>
      <w:color w:val="09212C" w:themeColor="accent1"/>
      <w:sz w:val="24"/>
    </w:rPr>
  </w:style>
  <w:style w:type="paragraph" w:customStyle="1" w:styleId="Documentmentions">
    <w:name w:val="_Document mentions"/>
    <w:link w:val="DocumentmentionsChar"/>
    <w:uiPriority w:val="4"/>
    <w:rsid w:val="00AF0BDA"/>
    <w:pPr>
      <w:framePr w:wrap="around" w:vAnchor="page" w:hAnchor="margin" w:y="15877"/>
      <w:spacing w:after="0"/>
      <w:jc w:val="left"/>
    </w:pPr>
    <w:rPr>
      <w:caps/>
      <w:color w:val="FFFFFF" w:themeColor="background1"/>
      <w:sz w:val="16"/>
    </w:rPr>
  </w:style>
  <w:style w:type="character" w:customStyle="1" w:styleId="DocumentmentionsChar">
    <w:name w:val="_Document mentions Char"/>
    <w:basedOn w:val="DefaultParagraphFont"/>
    <w:link w:val="Documentmentions"/>
    <w:uiPriority w:val="4"/>
    <w:rsid w:val="00F74E78"/>
    <w:rPr>
      <w:caps/>
      <w:color w:val="FFFFFF" w:themeColor="background1"/>
      <w:sz w:val="16"/>
    </w:rPr>
  </w:style>
  <w:style w:type="paragraph" w:customStyle="1" w:styleId="Documentnumro">
    <w:name w:val="_Document numéro"/>
    <w:link w:val="DocumentnumroCar"/>
    <w:uiPriority w:val="4"/>
    <w:rsid w:val="006940A8"/>
    <w:pPr>
      <w:jc w:val="right"/>
    </w:pPr>
    <w:rPr>
      <w:color w:val="00A4A6" w:themeColor="accent5"/>
      <w:sz w:val="17"/>
      <w:szCs w:val="17"/>
    </w:rPr>
  </w:style>
  <w:style w:type="character" w:customStyle="1" w:styleId="DocumentnumroCar">
    <w:name w:val="_Document numéro Car"/>
    <w:basedOn w:val="DefaultParagraphFont"/>
    <w:link w:val="Documentnumro"/>
    <w:uiPriority w:val="4"/>
    <w:rsid w:val="00F74E78"/>
    <w:rPr>
      <w:color w:val="00A4A6" w:themeColor="accent5"/>
      <w:sz w:val="17"/>
      <w:szCs w:val="17"/>
    </w:rPr>
  </w:style>
  <w:style w:type="paragraph" w:customStyle="1" w:styleId="Documentnompied-de-page">
    <w:name w:val="_Document nom pied-de-page"/>
    <w:basedOn w:val="Normal"/>
    <w:link w:val="Documentnompied-de-pageCar"/>
    <w:uiPriority w:val="4"/>
    <w:rsid w:val="000354FE"/>
    <w:pPr>
      <w:framePr w:wrap="around" w:vAnchor="page" w:hAnchor="page" w:x="2666" w:y="15990"/>
      <w:tabs>
        <w:tab w:val="left" w:pos="409"/>
        <w:tab w:val="right" w:pos="7230"/>
      </w:tabs>
      <w:spacing w:after="0"/>
      <w:jc w:val="right"/>
    </w:pPr>
    <w:rPr>
      <w:caps/>
      <w:sz w:val="16"/>
    </w:rPr>
  </w:style>
  <w:style w:type="character" w:customStyle="1" w:styleId="Documentnompied-de-pageCar">
    <w:name w:val="_Document nom pied-de-page Car"/>
    <w:basedOn w:val="DefaultParagraphFont"/>
    <w:link w:val="Documentnompied-de-page"/>
    <w:uiPriority w:val="4"/>
    <w:rsid w:val="00F74E78"/>
    <w:rPr>
      <w:caps/>
      <w:sz w:val="16"/>
    </w:rPr>
  </w:style>
  <w:style w:type="paragraph" w:customStyle="1" w:styleId="Documentmentionspied-de-page">
    <w:name w:val="_Document mentions pied-de-page"/>
    <w:link w:val="Documentmentionspied-de-pageCar"/>
    <w:uiPriority w:val="4"/>
    <w:rsid w:val="007A59EF"/>
    <w:pPr>
      <w:framePr w:wrap="around" w:vAnchor="page" w:hAnchor="page" w:x="2694" w:y="15990"/>
      <w:spacing w:after="0"/>
      <w:jc w:val="right"/>
    </w:pPr>
    <w:rPr>
      <w:color w:val="828282" w:themeColor="background2"/>
      <w:sz w:val="16"/>
    </w:rPr>
  </w:style>
  <w:style w:type="character" w:customStyle="1" w:styleId="Documentmentionspied-de-pageCar">
    <w:name w:val="_Document mentions pied-de-page Car"/>
    <w:basedOn w:val="DefaultParagraphFont"/>
    <w:link w:val="Documentmentionspied-de-page"/>
    <w:uiPriority w:val="4"/>
    <w:rsid w:val="00F74E78"/>
    <w:rPr>
      <w:color w:val="828282" w:themeColor="background2"/>
      <w:sz w:val="16"/>
    </w:rPr>
  </w:style>
  <w:style w:type="paragraph" w:customStyle="1" w:styleId="Puce1">
    <w:name w:val="– Puce 1"/>
    <w:link w:val="Puce1Car"/>
    <w:qFormat/>
    <w:rsid w:val="006427B0"/>
    <w:pPr>
      <w:numPr>
        <w:numId w:val="4"/>
      </w:numPr>
      <w:tabs>
        <w:tab w:val="left" w:pos="340"/>
      </w:tabs>
      <w:spacing w:before="80" w:after="80"/>
      <w:ind w:left="340" w:hanging="340"/>
    </w:pPr>
    <w:rPr>
      <w:rFonts w:cs="Arial"/>
      <w:szCs w:val="22"/>
      <w:lang w:eastAsia="fr-FR"/>
    </w:rPr>
  </w:style>
  <w:style w:type="character" w:customStyle="1" w:styleId="Puce1Car">
    <w:name w:val="– Puce 1 Car"/>
    <w:basedOn w:val="DefaultParagraphFont"/>
    <w:link w:val="Puce1"/>
    <w:rsid w:val="006427B0"/>
    <w:rPr>
      <w:rFonts w:cs="Arial"/>
      <w:szCs w:val="22"/>
      <w:lang w:eastAsia="fr-FR"/>
    </w:rPr>
  </w:style>
  <w:style w:type="paragraph" w:customStyle="1" w:styleId="Puce2">
    <w:name w:val="– Puce 2"/>
    <w:link w:val="Puce2Car"/>
    <w:qFormat/>
    <w:rsid w:val="006427B0"/>
    <w:pPr>
      <w:numPr>
        <w:numId w:val="20"/>
      </w:numPr>
      <w:tabs>
        <w:tab w:val="left" w:pos="680"/>
      </w:tabs>
      <w:spacing w:before="80" w:after="80"/>
      <w:ind w:left="680" w:hanging="340"/>
    </w:pPr>
    <w:rPr>
      <w:rFonts w:cs="Arial"/>
      <w:szCs w:val="22"/>
      <w:lang w:eastAsia="fr-FR"/>
    </w:rPr>
  </w:style>
  <w:style w:type="character" w:customStyle="1" w:styleId="Puce2Car">
    <w:name w:val="– Puce 2 Car"/>
    <w:basedOn w:val="DefaultParagraphFont"/>
    <w:link w:val="Puce2"/>
    <w:rsid w:val="006427B0"/>
    <w:rPr>
      <w:rFonts w:cs="Arial"/>
      <w:szCs w:val="22"/>
      <w:lang w:eastAsia="fr-FR"/>
    </w:rPr>
  </w:style>
  <w:style w:type="paragraph" w:customStyle="1" w:styleId="Textedeconclusion">
    <w:name w:val="| Texte de conclusion"/>
    <w:link w:val="TextedeconclusionCar"/>
    <w:uiPriority w:val="2"/>
    <w:qFormat/>
    <w:rsid w:val="006427B0"/>
    <w:pPr>
      <w:pBdr>
        <w:top w:val="single" w:sz="48" w:space="7" w:color="E5E5E5" w:themeColor="text1" w:themeTint="1A"/>
        <w:left w:val="single" w:sz="48" w:space="7" w:color="E5E5E5" w:themeColor="text1" w:themeTint="1A"/>
        <w:bottom w:val="single" w:sz="48" w:space="7" w:color="E5E5E5" w:themeColor="text1" w:themeTint="1A"/>
        <w:right w:val="single" w:sz="48" w:space="7" w:color="E5E5E5" w:themeColor="text1" w:themeTint="1A"/>
      </w:pBdr>
      <w:shd w:val="clear" w:color="auto" w:fill="F2F2F2" w:themeFill="background1" w:themeFillShade="F2"/>
      <w:spacing w:before="240" w:after="240"/>
      <w:ind w:left="284" w:right="284"/>
    </w:pPr>
    <w:rPr>
      <w:rFonts w:cs="Arial"/>
      <w:sz w:val="24"/>
      <w:szCs w:val="22"/>
      <w:lang w:eastAsia="fr-FR"/>
    </w:rPr>
  </w:style>
  <w:style w:type="character" w:customStyle="1" w:styleId="TextedeconclusionCar">
    <w:name w:val="| Texte de conclusion Car"/>
    <w:basedOn w:val="DefaultParagraphFont"/>
    <w:link w:val="Textedeconclusion"/>
    <w:uiPriority w:val="2"/>
    <w:rsid w:val="006B2CCF"/>
    <w:rPr>
      <w:rFonts w:cs="Arial"/>
      <w:sz w:val="24"/>
      <w:szCs w:val="22"/>
      <w:shd w:val="clear" w:color="auto" w:fill="F2F2F2" w:themeFill="background1" w:themeFillShade="F2"/>
      <w:lang w:val="fr-FR" w:eastAsia="fr-FR"/>
    </w:rPr>
  </w:style>
  <w:style w:type="paragraph" w:customStyle="1" w:styleId="Texteencadr">
    <w:name w:val="| Texte encadré"/>
    <w:link w:val="TexteencadrCar"/>
    <w:uiPriority w:val="2"/>
    <w:qFormat/>
    <w:rsid w:val="006427B0"/>
    <w:pPr>
      <w:pBdr>
        <w:top w:val="single" w:sz="4" w:space="10" w:color="97B8BB" w:themeColor="accent6"/>
        <w:left w:val="single" w:sz="4" w:space="12" w:color="97B8BB" w:themeColor="accent6"/>
        <w:bottom w:val="single" w:sz="4" w:space="10" w:color="97B8BB" w:themeColor="accent6"/>
        <w:right w:val="single" w:sz="4" w:space="12" w:color="97B8BB" w:themeColor="accent6"/>
      </w:pBdr>
      <w:spacing w:before="240" w:after="240"/>
      <w:ind w:left="284" w:right="284"/>
    </w:pPr>
    <w:rPr>
      <w:rFonts w:cs="Arial"/>
      <w:sz w:val="22"/>
      <w:szCs w:val="22"/>
      <w:lang w:eastAsia="fr-FR"/>
    </w:rPr>
  </w:style>
  <w:style w:type="character" w:customStyle="1" w:styleId="TexteencadrCar">
    <w:name w:val="| Texte encadré Car"/>
    <w:basedOn w:val="DefaultParagraphFont"/>
    <w:link w:val="Texteencadr"/>
    <w:uiPriority w:val="2"/>
    <w:rsid w:val="00F74E78"/>
    <w:rPr>
      <w:rFonts w:cs="Arial"/>
      <w:sz w:val="22"/>
      <w:szCs w:val="22"/>
      <w:lang w:eastAsia="fr-FR"/>
    </w:rPr>
  </w:style>
  <w:style w:type="paragraph" w:customStyle="1" w:styleId="Textesous-titre">
    <w:name w:val="| Texte sous-titre"/>
    <w:link w:val="Textesous-titreCar"/>
    <w:uiPriority w:val="2"/>
    <w:qFormat/>
    <w:rsid w:val="004838A7"/>
    <w:pPr>
      <w:pBdr>
        <w:bottom w:val="single" w:sz="4" w:space="1" w:color="09212C" w:themeColor="accent1"/>
      </w:pBdr>
      <w:spacing w:before="240" w:after="240"/>
      <w:jc w:val="left"/>
    </w:pPr>
    <w:rPr>
      <w:rFonts w:cs="Arial"/>
      <w:caps/>
      <w:color w:val="09212C" w:themeColor="accent1"/>
      <w:spacing w:val="10"/>
      <w:sz w:val="28"/>
      <w:szCs w:val="32"/>
      <w:lang w:eastAsia="fr-FR"/>
    </w:rPr>
  </w:style>
  <w:style w:type="character" w:customStyle="1" w:styleId="Textesous-titreCar">
    <w:name w:val="| Texte sous-titre Car"/>
    <w:basedOn w:val="DefaultParagraphFont"/>
    <w:link w:val="Textesous-titre"/>
    <w:uiPriority w:val="2"/>
    <w:rsid w:val="00F74E78"/>
    <w:rPr>
      <w:rFonts w:cs="Arial"/>
      <w:caps/>
      <w:color w:val="09212C" w:themeColor="accent1"/>
      <w:spacing w:val="10"/>
      <w:sz w:val="28"/>
      <w:szCs w:val="32"/>
      <w:lang w:eastAsia="fr-FR"/>
    </w:rPr>
  </w:style>
  <w:style w:type="paragraph" w:customStyle="1" w:styleId="Tableausource">
    <w:name w:val="= Tableau source"/>
    <w:link w:val="TableausourceCar"/>
    <w:uiPriority w:val="3"/>
    <w:rsid w:val="00173050"/>
    <w:pPr>
      <w:spacing w:after="120"/>
      <w:jc w:val="left"/>
    </w:pPr>
    <w:rPr>
      <w:rFonts w:cs="Arial"/>
      <w:i/>
      <w:color w:val="828282" w:themeColor="background2"/>
      <w:sz w:val="14"/>
      <w:szCs w:val="14"/>
      <w:lang w:eastAsia="fr-FR"/>
    </w:rPr>
  </w:style>
  <w:style w:type="character" w:customStyle="1" w:styleId="TableausourceCar">
    <w:name w:val="= Tableau source Car"/>
    <w:basedOn w:val="DefaultParagraphFont"/>
    <w:link w:val="Tableausource"/>
    <w:uiPriority w:val="3"/>
    <w:rsid w:val="00F74E78"/>
    <w:rPr>
      <w:rFonts w:cs="Arial"/>
      <w:i/>
      <w:color w:val="828282" w:themeColor="background2"/>
      <w:sz w:val="14"/>
      <w:szCs w:val="14"/>
      <w:lang w:eastAsia="fr-FR"/>
    </w:rPr>
  </w:style>
  <w:style w:type="paragraph" w:customStyle="1" w:styleId="Tableautexte">
    <w:name w:val="= Tableau texte"/>
    <w:link w:val="TableautexteCar"/>
    <w:uiPriority w:val="3"/>
    <w:rsid w:val="006427B0"/>
    <w:pPr>
      <w:spacing w:before="40" w:after="40"/>
      <w:jc w:val="left"/>
    </w:pPr>
    <w:rPr>
      <w:rFonts w:cs="Arial"/>
      <w:szCs w:val="16"/>
      <w:lang w:eastAsia="fr-FR"/>
    </w:rPr>
  </w:style>
  <w:style w:type="character" w:customStyle="1" w:styleId="TableautexteCar">
    <w:name w:val="= Tableau texte Car"/>
    <w:basedOn w:val="DefaultParagraphFont"/>
    <w:link w:val="Tableautexte"/>
    <w:uiPriority w:val="3"/>
    <w:rsid w:val="00F74E78"/>
    <w:rPr>
      <w:rFonts w:cs="Arial"/>
      <w:szCs w:val="16"/>
      <w:lang w:eastAsia="fr-FR"/>
    </w:rPr>
  </w:style>
  <w:style w:type="paragraph" w:customStyle="1" w:styleId="Textenumrotation1">
    <w:name w:val="| Texte numérotation 1"/>
    <w:link w:val="Textenumrotation1Car"/>
    <w:uiPriority w:val="2"/>
    <w:qFormat/>
    <w:rsid w:val="006427B0"/>
    <w:pPr>
      <w:numPr>
        <w:numId w:val="2"/>
      </w:numPr>
      <w:spacing w:after="120"/>
      <w:ind w:left="357" w:hanging="357"/>
    </w:pPr>
  </w:style>
  <w:style w:type="character" w:customStyle="1" w:styleId="Textenumrotation1Car">
    <w:name w:val="| Texte numérotation 1 Car"/>
    <w:basedOn w:val="DefaultParagraphFont"/>
    <w:link w:val="Textenumrotation1"/>
    <w:uiPriority w:val="2"/>
    <w:rsid w:val="00662E28"/>
    <w:rPr>
      <w:lang w:val="fr-FR"/>
    </w:rPr>
  </w:style>
  <w:style w:type="paragraph" w:customStyle="1" w:styleId="Textenumrotationa">
    <w:name w:val="| Texte numérotation a"/>
    <w:link w:val="TextenumrotationaCar"/>
    <w:uiPriority w:val="2"/>
    <w:qFormat/>
    <w:rsid w:val="005E7B71"/>
    <w:pPr>
      <w:numPr>
        <w:numId w:val="3"/>
      </w:numPr>
      <w:spacing w:after="120"/>
      <w:ind w:left="714" w:hanging="357"/>
    </w:pPr>
    <w:rPr>
      <w:szCs w:val="22"/>
    </w:rPr>
  </w:style>
  <w:style w:type="character" w:customStyle="1" w:styleId="TextenumrotationaCar">
    <w:name w:val="| Texte numérotation a Car"/>
    <w:basedOn w:val="DefaultParagraphFont"/>
    <w:link w:val="Textenumrotationa"/>
    <w:uiPriority w:val="2"/>
    <w:rsid w:val="00F74E78"/>
    <w:rPr>
      <w:szCs w:val="22"/>
      <w:lang w:val="fr-FR"/>
    </w:rPr>
  </w:style>
  <w:style w:type="paragraph" w:styleId="TableofFigures">
    <w:name w:val="table of figures"/>
    <w:basedOn w:val="Normal"/>
    <w:next w:val="Normal"/>
    <w:uiPriority w:val="99"/>
    <w:unhideWhenUsed/>
    <w:rsid w:val="002F1B09"/>
    <w:pPr>
      <w:spacing w:after="0"/>
    </w:pPr>
  </w:style>
  <w:style w:type="paragraph" w:customStyle="1" w:styleId="Puce3">
    <w:name w:val="– Puce 3"/>
    <w:link w:val="Puce3Car"/>
    <w:qFormat/>
    <w:rsid w:val="00AE2D40"/>
    <w:pPr>
      <w:numPr>
        <w:numId w:val="21"/>
      </w:numPr>
      <w:tabs>
        <w:tab w:val="left" w:pos="851"/>
      </w:tabs>
      <w:spacing w:before="80" w:after="80"/>
      <w:ind w:left="851" w:hanging="227"/>
    </w:pPr>
    <w:rPr>
      <w:color w:val="00A4A6" w:themeColor="accent5"/>
      <w:sz w:val="18"/>
    </w:rPr>
  </w:style>
  <w:style w:type="character" w:customStyle="1" w:styleId="Puce3Car">
    <w:name w:val="– Puce 3 Car"/>
    <w:basedOn w:val="DefaultParagraphFont"/>
    <w:link w:val="Puce3"/>
    <w:rsid w:val="00AE2D40"/>
    <w:rPr>
      <w:color w:val="00A4A6" w:themeColor="accent5"/>
      <w:sz w:val="18"/>
    </w:rPr>
  </w:style>
  <w:style w:type="paragraph" w:customStyle="1" w:styleId="Puce4">
    <w:name w:val="– Puce 4"/>
    <w:link w:val="Puce4Car"/>
    <w:qFormat/>
    <w:rsid w:val="002524E6"/>
    <w:pPr>
      <w:numPr>
        <w:numId w:val="22"/>
      </w:numPr>
      <w:spacing w:before="40" w:after="40"/>
      <w:ind w:left="1026" w:hanging="170"/>
    </w:pPr>
    <w:rPr>
      <w:color w:val="344893"/>
      <w:sz w:val="16"/>
    </w:rPr>
  </w:style>
  <w:style w:type="character" w:customStyle="1" w:styleId="Puce4Car">
    <w:name w:val="– Puce 4 Car"/>
    <w:basedOn w:val="DefaultParagraphFont"/>
    <w:link w:val="Puce4"/>
    <w:rsid w:val="00F74E78"/>
    <w:rPr>
      <w:color w:val="344893"/>
      <w:sz w:val="16"/>
    </w:rPr>
  </w:style>
  <w:style w:type="paragraph" w:styleId="TOC1">
    <w:name w:val="toc 1"/>
    <w:link w:val="TOC1Char"/>
    <w:uiPriority w:val="39"/>
    <w:rsid w:val="003E2A35"/>
    <w:pPr>
      <w:tabs>
        <w:tab w:val="right" w:leader="dot" w:pos="9639"/>
      </w:tabs>
      <w:spacing w:before="240" w:after="80" w:line="216" w:lineRule="auto"/>
      <w:ind w:right="851"/>
      <w:jc w:val="left"/>
    </w:pPr>
    <w:rPr>
      <w:rFonts w:asciiTheme="majorHAnsi" w:eastAsia="Times New Roman" w:hAnsiTheme="majorHAnsi" w:cs="Times New Roman"/>
      <w:b/>
      <w:caps/>
      <w:color w:val="09212C" w:themeColor="accent1"/>
      <w:sz w:val="28"/>
      <w:szCs w:val="28"/>
      <w:lang w:eastAsia="fr-FR"/>
    </w:rPr>
  </w:style>
  <w:style w:type="character" w:customStyle="1" w:styleId="TOC1Char">
    <w:name w:val="TOC 1 Char"/>
    <w:basedOn w:val="DefaultParagraphFont"/>
    <w:link w:val="TOC1"/>
    <w:uiPriority w:val="39"/>
    <w:rsid w:val="003E2A35"/>
    <w:rPr>
      <w:rFonts w:asciiTheme="majorHAnsi" w:eastAsia="Times New Roman" w:hAnsiTheme="majorHAnsi" w:cs="Times New Roman"/>
      <w:b/>
      <w:caps/>
      <w:color w:val="09212C" w:themeColor="accent1"/>
      <w:sz w:val="28"/>
      <w:szCs w:val="28"/>
      <w:lang w:eastAsia="fr-FR"/>
    </w:rPr>
  </w:style>
  <w:style w:type="paragraph" w:styleId="TOC2">
    <w:name w:val="toc 2"/>
    <w:link w:val="TOC2Char"/>
    <w:uiPriority w:val="39"/>
    <w:rsid w:val="001768C4"/>
    <w:pPr>
      <w:tabs>
        <w:tab w:val="right" w:leader="dot" w:pos="9639"/>
      </w:tabs>
      <w:spacing w:before="160" w:after="80"/>
      <w:ind w:right="567"/>
      <w:jc w:val="left"/>
    </w:pPr>
    <w:rPr>
      <w:rFonts w:asciiTheme="majorHAnsi" w:eastAsia="Times New Roman" w:hAnsiTheme="majorHAnsi" w:cs="Times New Roman"/>
      <w:b/>
      <w:noProof/>
      <w:color w:val="ABC100" w:themeColor="accent2"/>
      <w:sz w:val="28"/>
      <w:szCs w:val="28"/>
      <w:lang w:eastAsia="fr-FR"/>
      <w14:scene3d>
        <w14:camera w14:prst="orthographicFront"/>
        <w14:lightRig w14:rig="threePt" w14:dir="t">
          <w14:rot w14:lat="0" w14:lon="0" w14:rev="0"/>
        </w14:lightRig>
      </w14:scene3d>
    </w:rPr>
  </w:style>
  <w:style w:type="character" w:customStyle="1" w:styleId="TOC2Char">
    <w:name w:val="TOC 2 Char"/>
    <w:basedOn w:val="DefaultParagraphFont"/>
    <w:link w:val="TOC2"/>
    <w:uiPriority w:val="39"/>
    <w:rsid w:val="001768C4"/>
    <w:rPr>
      <w:rFonts w:asciiTheme="majorHAnsi" w:eastAsia="Times New Roman" w:hAnsiTheme="majorHAnsi" w:cs="Times New Roman"/>
      <w:b/>
      <w:noProof/>
      <w:color w:val="ABC100" w:themeColor="accent2"/>
      <w:sz w:val="28"/>
      <w:szCs w:val="28"/>
      <w:lang w:eastAsia="fr-FR"/>
      <w14:scene3d>
        <w14:camera w14:prst="orthographicFront"/>
        <w14:lightRig w14:rig="threePt" w14:dir="t">
          <w14:rot w14:lat="0" w14:lon="0" w14:rev="0"/>
        </w14:lightRig>
      </w14:scene3d>
    </w:rPr>
  </w:style>
  <w:style w:type="paragraph" w:styleId="TOC3">
    <w:name w:val="toc 3"/>
    <w:basedOn w:val="Normal"/>
    <w:next w:val="Normal"/>
    <w:link w:val="TOC3Char"/>
    <w:uiPriority w:val="39"/>
    <w:rsid w:val="003B4305"/>
    <w:pPr>
      <w:tabs>
        <w:tab w:val="right" w:leader="dot" w:pos="9639"/>
      </w:tabs>
      <w:spacing w:before="80"/>
      <w:ind w:right="567"/>
    </w:pPr>
    <w:rPr>
      <w:rFonts w:asciiTheme="majorHAnsi" w:hAnsiTheme="majorHAnsi" w:cstheme="majorHAnsi"/>
      <w:b/>
      <w:noProof/>
      <w:color w:val="00617E" w:themeColor="accent4"/>
      <w:sz w:val="24"/>
      <w:szCs w:val="26"/>
      <w:lang w:eastAsia="fr-FR"/>
    </w:rPr>
  </w:style>
  <w:style w:type="character" w:customStyle="1" w:styleId="TOC3Char">
    <w:name w:val="TOC 3 Char"/>
    <w:basedOn w:val="DefaultParagraphFont"/>
    <w:link w:val="TOC3"/>
    <w:uiPriority w:val="39"/>
    <w:rsid w:val="003B4305"/>
    <w:rPr>
      <w:rFonts w:asciiTheme="majorHAnsi" w:eastAsia="Times New Roman" w:hAnsiTheme="majorHAnsi" w:cstheme="majorHAnsi"/>
      <w:b/>
      <w:noProof/>
      <w:color w:val="00617E" w:themeColor="accent4"/>
      <w:sz w:val="24"/>
      <w:szCs w:val="26"/>
      <w:lang w:val="fr-FR" w:eastAsia="fr-FR"/>
    </w:rPr>
  </w:style>
  <w:style w:type="character" w:styleId="Hyperlink">
    <w:name w:val="Hyperlink"/>
    <w:unhideWhenUsed/>
    <w:rsid w:val="00215822"/>
    <w:rPr>
      <w:i/>
      <w:color w:val="828282" w:themeColor="background2"/>
      <w:u w:val="single"/>
    </w:rPr>
  </w:style>
  <w:style w:type="paragraph" w:styleId="TOC4">
    <w:name w:val="toc 4"/>
    <w:link w:val="TOC4Char"/>
    <w:uiPriority w:val="39"/>
    <w:unhideWhenUsed/>
    <w:rsid w:val="006427B0"/>
    <w:pPr>
      <w:tabs>
        <w:tab w:val="right" w:leader="dot" w:pos="9639"/>
      </w:tabs>
      <w:spacing w:before="80" w:after="80"/>
      <w:ind w:right="567"/>
      <w:jc w:val="left"/>
    </w:pPr>
    <w:rPr>
      <w:rFonts w:asciiTheme="majorHAnsi" w:hAnsiTheme="majorHAnsi" w:cstheme="majorHAnsi"/>
      <w:noProof/>
      <w:color w:val="00A4A6" w:themeColor="accent5"/>
      <w:sz w:val="22"/>
      <w:szCs w:val="22"/>
      <w:lang w:eastAsia="fr-FR"/>
    </w:rPr>
  </w:style>
  <w:style w:type="character" w:customStyle="1" w:styleId="TOC4Char">
    <w:name w:val="TOC 4 Char"/>
    <w:basedOn w:val="DefaultParagraphFont"/>
    <w:link w:val="TOC4"/>
    <w:uiPriority w:val="39"/>
    <w:rsid w:val="006427B0"/>
    <w:rPr>
      <w:rFonts w:asciiTheme="majorHAnsi" w:hAnsiTheme="majorHAnsi" w:cstheme="majorHAnsi"/>
      <w:noProof/>
      <w:color w:val="00A4A6" w:themeColor="accent5"/>
      <w:sz w:val="22"/>
      <w:szCs w:val="22"/>
      <w:lang w:val="fr-FR" w:eastAsia="fr-FR"/>
    </w:rPr>
  </w:style>
  <w:style w:type="paragraph" w:styleId="TOC5">
    <w:name w:val="toc 5"/>
    <w:basedOn w:val="Normal"/>
    <w:next w:val="Normal"/>
    <w:autoRedefine/>
    <w:uiPriority w:val="39"/>
    <w:unhideWhenUsed/>
    <w:rsid w:val="00A82FE6"/>
    <w:pPr>
      <w:spacing w:after="100"/>
      <w:ind w:left="800"/>
    </w:pPr>
  </w:style>
  <w:style w:type="paragraph" w:customStyle="1" w:styleId="Titre0">
    <w:name w:val="Titre 0"/>
    <w:next w:val="Normal"/>
    <w:link w:val="Titre0Car"/>
    <w:uiPriority w:val="1"/>
    <w:qFormat/>
    <w:rsid w:val="005B4339"/>
    <w:pPr>
      <w:spacing w:after="120" w:line="216" w:lineRule="auto"/>
      <w:jc w:val="left"/>
    </w:pPr>
    <w:rPr>
      <w:b/>
      <w:caps/>
      <w:color w:val="09212C" w:themeColor="accent1"/>
      <w:sz w:val="28"/>
      <w:szCs w:val="44"/>
    </w:rPr>
  </w:style>
  <w:style w:type="character" w:customStyle="1" w:styleId="Titre0Car">
    <w:name w:val="Titre 0 Car"/>
    <w:basedOn w:val="DefaultParagraphFont"/>
    <w:link w:val="Titre0"/>
    <w:uiPriority w:val="1"/>
    <w:rsid w:val="005B4339"/>
    <w:rPr>
      <w:b/>
      <w:caps/>
      <w:color w:val="09212C" w:themeColor="accent1"/>
      <w:sz w:val="28"/>
      <w:szCs w:val="44"/>
    </w:rPr>
  </w:style>
  <w:style w:type="paragraph" w:styleId="EndnoteText">
    <w:name w:val="endnote text"/>
    <w:basedOn w:val="Normal"/>
    <w:link w:val="EndnoteTextChar"/>
    <w:uiPriority w:val="99"/>
    <w:semiHidden/>
    <w:unhideWhenUsed/>
    <w:rsid w:val="00DB6185"/>
    <w:pPr>
      <w:spacing w:after="0"/>
    </w:pPr>
  </w:style>
  <w:style w:type="character" w:customStyle="1" w:styleId="EndnoteTextChar">
    <w:name w:val="Endnote Text Char"/>
    <w:basedOn w:val="DefaultParagraphFont"/>
    <w:link w:val="EndnoteText"/>
    <w:uiPriority w:val="99"/>
    <w:semiHidden/>
    <w:rsid w:val="00DB6185"/>
  </w:style>
  <w:style w:type="character" w:styleId="EndnoteReference">
    <w:name w:val="endnote reference"/>
    <w:basedOn w:val="DefaultParagraphFont"/>
    <w:uiPriority w:val="99"/>
    <w:semiHidden/>
    <w:unhideWhenUsed/>
    <w:rsid w:val="00DB6185"/>
    <w:rPr>
      <w:vertAlign w:val="superscript"/>
    </w:rPr>
  </w:style>
  <w:style w:type="paragraph" w:styleId="FootnoteText">
    <w:name w:val="footnote text"/>
    <w:basedOn w:val="Normal"/>
    <w:link w:val="FootnoteTextChar"/>
    <w:uiPriority w:val="4"/>
    <w:unhideWhenUsed/>
    <w:rsid w:val="001B59FA"/>
    <w:rPr>
      <w:i/>
      <w:color w:val="828282" w:themeColor="background2"/>
      <w:sz w:val="16"/>
    </w:rPr>
  </w:style>
  <w:style w:type="character" w:customStyle="1" w:styleId="FootnoteTextChar">
    <w:name w:val="Footnote Text Char"/>
    <w:basedOn w:val="DefaultParagraphFont"/>
    <w:link w:val="FootnoteText"/>
    <w:uiPriority w:val="4"/>
    <w:rsid w:val="002F1B09"/>
    <w:rPr>
      <w:i/>
      <w:color w:val="828282" w:themeColor="background2"/>
      <w:sz w:val="16"/>
    </w:rPr>
  </w:style>
  <w:style w:type="character" w:styleId="FootnoteReference">
    <w:name w:val="footnote reference"/>
    <w:basedOn w:val="DefaultParagraphFont"/>
    <w:uiPriority w:val="99"/>
    <w:semiHidden/>
    <w:unhideWhenUsed/>
    <w:rsid w:val="00CA5BA6"/>
    <w:rPr>
      <w:vertAlign w:val="superscript"/>
    </w:rPr>
  </w:style>
  <w:style w:type="paragraph" w:customStyle="1" w:styleId="Tableaudescription">
    <w:name w:val="= Tableau description"/>
    <w:link w:val="TableaudescriptionCar"/>
    <w:uiPriority w:val="3"/>
    <w:qFormat/>
    <w:rsid w:val="006427B0"/>
    <w:pPr>
      <w:spacing w:after="0"/>
    </w:pPr>
    <w:rPr>
      <w:rFonts w:cs="Arial"/>
      <w:b/>
      <w:szCs w:val="16"/>
      <w:lang w:eastAsia="fr-FR"/>
    </w:rPr>
  </w:style>
  <w:style w:type="character" w:customStyle="1" w:styleId="TableaudescriptionCar">
    <w:name w:val="= Tableau description Car"/>
    <w:basedOn w:val="DefaultParagraphFont"/>
    <w:link w:val="Tableaudescription"/>
    <w:uiPriority w:val="3"/>
    <w:rsid w:val="00F74E78"/>
    <w:rPr>
      <w:rFonts w:cs="Arial"/>
      <w:b/>
      <w:szCs w:val="16"/>
      <w:lang w:eastAsia="fr-FR"/>
    </w:rPr>
  </w:style>
  <w:style w:type="paragraph" w:customStyle="1" w:styleId="Tableauchiffres">
    <w:name w:val="= Tableau chiffres"/>
    <w:link w:val="TableauchiffresCar"/>
    <w:uiPriority w:val="3"/>
    <w:qFormat/>
    <w:rsid w:val="006427B0"/>
    <w:pPr>
      <w:spacing w:before="40" w:after="40"/>
      <w:jc w:val="right"/>
    </w:pPr>
    <w:rPr>
      <w:rFonts w:cs="Arial"/>
      <w:szCs w:val="16"/>
      <w:lang w:eastAsia="fr-FR"/>
    </w:rPr>
  </w:style>
  <w:style w:type="character" w:customStyle="1" w:styleId="TableauchiffresCar">
    <w:name w:val="= Tableau chiffres Car"/>
    <w:basedOn w:val="DefaultParagraphFont"/>
    <w:link w:val="Tableauchiffres"/>
    <w:uiPriority w:val="3"/>
    <w:rsid w:val="00F74E78"/>
    <w:rPr>
      <w:rFonts w:cs="Arial"/>
      <w:szCs w:val="16"/>
      <w:lang w:eastAsia="fr-FR"/>
    </w:rPr>
  </w:style>
  <w:style w:type="paragraph" w:styleId="Caption">
    <w:name w:val="caption"/>
    <w:link w:val="CaptionChar"/>
    <w:uiPriority w:val="3"/>
    <w:qFormat/>
    <w:rsid w:val="000E4E7A"/>
    <w:pPr>
      <w:spacing w:before="20" w:after="20" w:line="216" w:lineRule="auto"/>
      <w:jc w:val="left"/>
    </w:pPr>
    <w:rPr>
      <w:rFonts w:cstheme="minorHAnsi"/>
      <w:b/>
      <w:caps/>
      <w:color w:val="09212C" w:themeColor="accent1"/>
      <w:sz w:val="18"/>
      <w:szCs w:val="15"/>
      <w:lang w:eastAsia="fr-FR"/>
    </w:rPr>
  </w:style>
  <w:style w:type="character" w:customStyle="1" w:styleId="CaptionChar">
    <w:name w:val="Caption Char"/>
    <w:basedOn w:val="DefaultParagraphFont"/>
    <w:link w:val="Caption"/>
    <w:uiPriority w:val="3"/>
    <w:rsid w:val="000E4E7A"/>
    <w:rPr>
      <w:rFonts w:cstheme="minorHAnsi"/>
      <w:b/>
      <w:caps/>
      <w:color w:val="09212C" w:themeColor="accent1"/>
      <w:sz w:val="18"/>
      <w:szCs w:val="15"/>
      <w:lang w:eastAsia="fr-FR"/>
    </w:rPr>
  </w:style>
  <w:style w:type="paragraph" w:customStyle="1" w:styleId="Tableausous-titregris">
    <w:name w:val="= Tableau sous-titre gris"/>
    <w:link w:val="Tableausous-titregrisCar"/>
    <w:uiPriority w:val="3"/>
    <w:qFormat/>
    <w:rsid w:val="003E2A35"/>
    <w:pPr>
      <w:spacing w:after="0"/>
    </w:pPr>
    <w:rPr>
      <w:rFonts w:cstheme="minorHAnsi"/>
      <w:color w:val="828282" w:themeColor="background2"/>
      <w:sz w:val="16"/>
      <w:szCs w:val="15"/>
      <w:lang w:eastAsia="fr-FR"/>
    </w:rPr>
  </w:style>
  <w:style w:type="character" w:customStyle="1" w:styleId="Tableausous-titregrisCar">
    <w:name w:val="= Tableau sous-titre gris Car"/>
    <w:basedOn w:val="DefaultParagraphFont"/>
    <w:link w:val="Tableausous-titregris"/>
    <w:uiPriority w:val="3"/>
    <w:rsid w:val="00F74E78"/>
    <w:rPr>
      <w:rFonts w:cstheme="minorHAnsi"/>
      <w:color w:val="828282" w:themeColor="background2"/>
      <w:sz w:val="16"/>
      <w:szCs w:val="15"/>
      <w:lang w:eastAsia="fr-FR"/>
    </w:rPr>
  </w:style>
  <w:style w:type="paragraph" w:customStyle="1" w:styleId="Tableautitrecolonne">
    <w:name w:val="= Tableau titre colonne"/>
    <w:link w:val="TableautitrecolonneCar"/>
    <w:uiPriority w:val="3"/>
    <w:qFormat/>
    <w:rsid w:val="0009448B"/>
    <w:pPr>
      <w:pBdr>
        <w:bottom w:val="single" w:sz="4" w:space="1" w:color="00617E" w:themeColor="accent4"/>
      </w:pBdr>
      <w:spacing w:after="0"/>
      <w:jc w:val="right"/>
    </w:pPr>
    <w:rPr>
      <w:rFonts w:cs="Arial"/>
      <w:caps/>
      <w:color w:val="00617E" w:themeColor="accent4"/>
      <w:sz w:val="18"/>
      <w:szCs w:val="16"/>
      <w:lang w:eastAsia="fr-FR"/>
    </w:rPr>
  </w:style>
  <w:style w:type="character" w:customStyle="1" w:styleId="TableautitrecolonneCar">
    <w:name w:val="= Tableau titre colonne Car"/>
    <w:basedOn w:val="DefaultParagraphFont"/>
    <w:link w:val="Tableautitrecolonne"/>
    <w:uiPriority w:val="3"/>
    <w:rsid w:val="00F74E78"/>
    <w:rPr>
      <w:rFonts w:cs="Arial"/>
      <w:caps/>
      <w:color w:val="00617E" w:themeColor="accent4"/>
      <w:sz w:val="18"/>
      <w:szCs w:val="16"/>
      <w:lang w:eastAsia="fr-FR"/>
    </w:rPr>
  </w:style>
  <w:style w:type="paragraph" w:customStyle="1" w:styleId="Documentcontacts">
    <w:name w:val="_Document contacts"/>
    <w:link w:val="DocumentcontactsChar"/>
    <w:uiPriority w:val="4"/>
    <w:rsid w:val="00AC71AB"/>
    <w:pPr>
      <w:spacing w:before="360"/>
    </w:pPr>
    <w:rPr>
      <w:b/>
      <w:color w:val="ABC100" w:themeColor="accent2"/>
      <w:sz w:val="28"/>
    </w:rPr>
  </w:style>
  <w:style w:type="character" w:customStyle="1" w:styleId="DocumentcontactsChar">
    <w:name w:val="_Document contacts Char"/>
    <w:basedOn w:val="DefaultParagraphFont"/>
    <w:link w:val="Documentcontacts"/>
    <w:uiPriority w:val="4"/>
    <w:rsid w:val="00F74E78"/>
    <w:rPr>
      <w:b/>
      <w:color w:val="ABC100" w:themeColor="accent2"/>
      <w:sz w:val="28"/>
    </w:rPr>
  </w:style>
  <w:style w:type="character" w:customStyle="1" w:styleId="Mentionnonrsolue1">
    <w:name w:val="Mention non résolue1"/>
    <w:basedOn w:val="DefaultParagraphFont"/>
    <w:uiPriority w:val="99"/>
    <w:semiHidden/>
    <w:unhideWhenUsed/>
    <w:rsid w:val="00AC71AB"/>
    <w:rPr>
      <w:color w:val="808080"/>
      <w:shd w:val="clear" w:color="auto" w:fill="E6E6E6"/>
    </w:rPr>
  </w:style>
  <w:style w:type="paragraph" w:styleId="NormalWeb">
    <w:name w:val="Normal (Web)"/>
    <w:basedOn w:val="Normal"/>
    <w:uiPriority w:val="99"/>
    <w:semiHidden/>
    <w:unhideWhenUsed/>
    <w:rsid w:val="00CD6FC7"/>
    <w:pPr>
      <w:spacing w:before="100" w:beforeAutospacing="1" w:after="100" w:afterAutospacing="1"/>
    </w:pPr>
    <w:rPr>
      <w:rFonts w:ascii="Times New Roman" w:eastAsiaTheme="minorEastAsia" w:hAnsi="Times New Roman"/>
      <w:sz w:val="24"/>
      <w:szCs w:val="24"/>
      <w:lang w:eastAsia="fr-FR"/>
    </w:rPr>
  </w:style>
  <w:style w:type="paragraph" w:customStyle="1" w:styleId="Documentcontactssiteinternet">
    <w:name w:val="_Document contacts site internet"/>
    <w:next w:val="Normal"/>
    <w:link w:val="DocumentcontactssiteinternetCar"/>
    <w:uiPriority w:val="4"/>
    <w:rsid w:val="00A82812"/>
    <w:pPr>
      <w:spacing w:after="360"/>
    </w:pPr>
    <w:rPr>
      <w:b/>
      <w:color w:val="FFFFFF" w:themeColor="background1"/>
      <w:sz w:val="28"/>
      <w:bdr w:val="single" w:sz="36" w:space="0" w:color="09212C" w:themeColor="accent1"/>
      <w:shd w:val="clear" w:color="auto" w:fill="09212C" w:themeFill="accent1"/>
    </w:rPr>
  </w:style>
  <w:style w:type="character" w:customStyle="1" w:styleId="DocumentcontactssiteinternetCar">
    <w:name w:val="_Document contacts site internet Car"/>
    <w:basedOn w:val="DefaultParagraphFont"/>
    <w:link w:val="Documentcontactssiteinternet"/>
    <w:uiPriority w:val="4"/>
    <w:rsid w:val="00F74E78"/>
    <w:rPr>
      <w:b/>
      <w:color w:val="FFFFFF" w:themeColor="background1"/>
      <w:sz w:val="28"/>
      <w:bdr w:val="single" w:sz="36" w:space="0" w:color="09212C" w:themeColor="accent1"/>
    </w:rPr>
  </w:style>
  <w:style w:type="paragraph" w:customStyle="1" w:styleId="Tableautotal">
    <w:name w:val="= Tableau total"/>
    <w:link w:val="TableautotalCar"/>
    <w:uiPriority w:val="3"/>
    <w:qFormat/>
    <w:rsid w:val="0026266A"/>
    <w:pPr>
      <w:spacing w:after="0"/>
      <w:jc w:val="left"/>
    </w:pPr>
    <w:rPr>
      <w:rFonts w:cs="Arial"/>
      <w:b/>
      <w:color w:val="00617E" w:themeColor="accent4"/>
      <w:szCs w:val="16"/>
      <w:lang w:eastAsia="fr-FR"/>
    </w:rPr>
  </w:style>
  <w:style w:type="character" w:customStyle="1" w:styleId="TableautotalCar">
    <w:name w:val="= Tableau total Car"/>
    <w:basedOn w:val="DefaultParagraphFont"/>
    <w:link w:val="Tableautotal"/>
    <w:uiPriority w:val="3"/>
    <w:rsid w:val="00F74E78"/>
    <w:rPr>
      <w:rFonts w:cs="Arial"/>
      <w:b/>
      <w:color w:val="00617E" w:themeColor="accent4"/>
      <w:szCs w:val="16"/>
      <w:lang w:eastAsia="fr-FR"/>
    </w:rPr>
  </w:style>
  <w:style w:type="paragraph" w:customStyle="1" w:styleId="Documentinformationsous-titre">
    <w:name w:val="_Document information sous-titre"/>
    <w:link w:val="Documentinformationsous-titreCar"/>
    <w:uiPriority w:val="4"/>
    <w:rsid w:val="002D724E"/>
    <w:pPr>
      <w:spacing w:before="240" w:after="120"/>
      <w:jc w:val="left"/>
    </w:pPr>
    <w:rPr>
      <w:caps/>
      <w:color w:val="00617E" w:themeColor="accent4"/>
      <w:spacing w:val="10"/>
      <w:sz w:val="16"/>
    </w:rPr>
  </w:style>
  <w:style w:type="character" w:customStyle="1" w:styleId="Documentinformationsous-titreCar">
    <w:name w:val="_Document information sous-titre Car"/>
    <w:basedOn w:val="DefaultParagraphFont"/>
    <w:link w:val="Documentinformationsous-titre"/>
    <w:uiPriority w:val="4"/>
    <w:rsid w:val="002D724E"/>
    <w:rPr>
      <w:caps/>
      <w:color w:val="00617E" w:themeColor="accent4"/>
      <w:spacing w:val="10"/>
      <w:sz w:val="16"/>
    </w:rPr>
  </w:style>
  <w:style w:type="paragraph" w:customStyle="1" w:styleId="Documentinformationtexte">
    <w:name w:val="_Document information texte"/>
    <w:link w:val="DocumentinformationtexteCar"/>
    <w:uiPriority w:val="4"/>
    <w:rsid w:val="00222FC2"/>
    <w:pPr>
      <w:spacing w:after="40"/>
      <w:jc w:val="left"/>
    </w:pPr>
    <w:rPr>
      <w:color w:val="828282" w:themeColor="background2"/>
      <w:sz w:val="18"/>
    </w:rPr>
  </w:style>
  <w:style w:type="character" w:customStyle="1" w:styleId="DocumentinformationtexteCar">
    <w:name w:val="_Document information texte Car"/>
    <w:basedOn w:val="DefaultParagraphFont"/>
    <w:link w:val="Documentinformationtexte"/>
    <w:uiPriority w:val="4"/>
    <w:rsid w:val="00F74E78"/>
    <w:rPr>
      <w:color w:val="828282" w:themeColor="background2"/>
      <w:sz w:val="18"/>
    </w:rPr>
  </w:style>
  <w:style w:type="table" w:customStyle="1" w:styleId="TableGrid1">
    <w:name w:val="Table Grid1"/>
    <w:basedOn w:val="TableNormal"/>
    <w:next w:val="TableGrid"/>
    <w:uiPriority w:val="39"/>
    <w:rsid w:val="00355866"/>
    <w:pPr>
      <w:spacing w:after="0"/>
    </w:pPr>
    <w:tblPr/>
  </w:style>
  <w:style w:type="paragraph" w:customStyle="1" w:styleId="Documentinformationtitre">
    <w:name w:val="_Document information titre"/>
    <w:link w:val="DocumentinformationtitreCar"/>
    <w:uiPriority w:val="4"/>
    <w:rsid w:val="00AC4906"/>
    <w:pPr>
      <w:pBdr>
        <w:bottom w:val="single" w:sz="4" w:space="2" w:color="B4B4B4" w:themeColor="background2" w:themeTint="99"/>
      </w:pBdr>
      <w:spacing w:after="40"/>
      <w:jc w:val="left"/>
    </w:pPr>
    <w:rPr>
      <w:b/>
      <w:color w:val="828282" w:themeColor="background2"/>
      <w:sz w:val="18"/>
    </w:rPr>
  </w:style>
  <w:style w:type="character" w:customStyle="1" w:styleId="DocumentinformationtitreCar">
    <w:name w:val="_Document information titre Car"/>
    <w:basedOn w:val="DefaultParagraphFont"/>
    <w:link w:val="Documentinformationtitre"/>
    <w:uiPriority w:val="4"/>
    <w:rsid w:val="00F74E78"/>
    <w:rPr>
      <w:b/>
      <w:color w:val="828282" w:themeColor="background2"/>
      <w:sz w:val="18"/>
    </w:rPr>
  </w:style>
  <w:style w:type="table" w:customStyle="1" w:styleId="Grilledutableau1">
    <w:name w:val="Grille du tableau1"/>
    <w:basedOn w:val="TableNormal"/>
    <w:next w:val="TableGrid"/>
    <w:uiPriority w:val="39"/>
    <w:rsid w:val="0045080D"/>
    <w:pPr>
      <w:spacing w:after="0"/>
    </w:pPr>
    <w:tblPr/>
  </w:style>
  <w:style w:type="paragraph" w:customStyle="1" w:styleId="Documentrappeldutitre1">
    <w:name w:val="_Document rappel du titre 1"/>
    <w:link w:val="Documentrappeldutitre1Car"/>
    <w:uiPriority w:val="4"/>
    <w:rsid w:val="002E672D"/>
    <w:pPr>
      <w:tabs>
        <w:tab w:val="center" w:pos="4536"/>
        <w:tab w:val="right" w:pos="9072"/>
      </w:tabs>
      <w:spacing w:after="0"/>
      <w:jc w:val="right"/>
    </w:pPr>
    <w:rPr>
      <w:b/>
      <w:bCs/>
      <w:caps/>
      <w:noProof/>
      <w:color w:val="09212C" w:themeColor="accent1"/>
      <w:spacing w:val="4"/>
      <w:sz w:val="14"/>
      <w:szCs w:val="14"/>
      <w:lang w:val="en-US"/>
    </w:rPr>
  </w:style>
  <w:style w:type="character" w:customStyle="1" w:styleId="Documentrappeldutitre1Car">
    <w:name w:val="_Document rappel du titre 1 Car"/>
    <w:basedOn w:val="DefaultParagraphFont"/>
    <w:link w:val="Documentrappeldutitre1"/>
    <w:uiPriority w:val="4"/>
    <w:rsid w:val="00F74E78"/>
    <w:rPr>
      <w:b/>
      <w:bCs/>
      <w:caps/>
      <w:noProof/>
      <w:color w:val="09212C" w:themeColor="accent1"/>
      <w:spacing w:val="4"/>
      <w:sz w:val="14"/>
      <w:szCs w:val="14"/>
      <w:lang w:val="en-US"/>
    </w:rPr>
  </w:style>
  <w:style w:type="paragraph" w:customStyle="1" w:styleId="Textehyperliencontact">
    <w:name w:val="| Texte hyperlien contact"/>
    <w:link w:val="TextehyperliencontactCar"/>
    <w:uiPriority w:val="2"/>
    <w:rsid w:val="00215822"/>
    <w:rPr>
      <w:i/>
      <w:color w:val="828282" w:themeColor="background2"/>
      <w:sz w:val="24"/>
    </w:rPr>
  </w:style>
  <w:style w:type="paragraph" w:customStyle="1" w:styleId="Texteitalic">
    <w:name w:val="| Texte italic"/>
    <w:link w:val="TexteitalicCar"/>
    <w:uiPriority w:val="2"/>
    <w:qFormat/>
    <w:rsid w:val="00DF782B"/>
    <w:pPr>
      <w:spacing w:before="80" w:after="80"/>
    </w:pPr>
    <w:rPr>
      <w:i/>
      <w:color w:val="00617E" w:themeColor="accent4"/>
    </w:rPr>
  </w:style>
  <w:style w:type="character" w:customStyle="1" w:styleId="TexteitalicCar">
    <w:name w:val="| Texte italic Car"/>
    <w:basedOn w:val="DefaultParagraphFont"/>
    <w:link w:val="Texteitalic"/>
    <w:uiPriority w:val="2"/>
    <w:rsid w:val="00F74E78"/>
    <w:rPr>
      <w:i/>
      <w:color w:val="00617E" w:themeColor="accent4"/>
    </w:rPr>
  </w:style>
  <w:style w:type="paragraph" w:customStyle="1" w:styleId="Tableautitrecolonnebleu">
    <w:name w:val="= Tableau titre colonne bleu"/>
    <w:link w:val="TableautitrecolonnebleuCar"/>
    <w:uiPriority w:val="3"/>
    <w:qFormat/>
    <w:rsid w:val="00F9330B"/>
    <w:pPr>
      <w:pBdr>
        <w:top w:val="single" w:sz="18" w:space="2" w:color="00617E" w:themeColor="accent4"/>
        <w:left w:val="single" w:sz="18" w:space="2" w:color="00617E" w:themeColor="accent4"/>
        <w:bottom w:val="single" w:sz="18" w:space="2" w:color="00617E" w:themeColor="accent4"/>
        <w:right w:val="single" w:sz="18" w:space="2" w:color="00617E" w:themeColor="accent4"/>
      </w:pBdr>
      <w:shd w:val="clear" w:color="auto" w:fill="00617E" w:themeFill="accent4"/>
      <w:spacing w:after="0"/>
    </w:pPr>
    <w:rPr>
      <w:rFonts w:cs="Arial"/>
      <w:b/>
      <w:caps/>
      <w:color w:val="FFFFFF" w:themeColor="background1"/>
      <w:sz w:val="18"/>
      <w:szCs w:val="16"/>
    </w:rPr>
  </w:style>
  <w:style w:type="character" w:customStyle="1" w:styleId="TableautitrecolonnebleuCar">
    <w:name w:val="= Tableau titre colonne bleu Car"/>
    <w:basedOn w:val="DefaultParagraphFont"/>
    <w:link w:val="Tableautitrecolonnebleu"/>
    <w:uiPriority w:val="3"/>
    <w:rsid w:val="00F74E78"/>
    <w:rPr>
      <w:rFonts w:cs="Arial"/>
      <w:b/>
      <w:caps/>
      <w:color w:val="FFFFFF" w:themeColor="background1"/>
      <w:sz w:val="18"/>
      <w:szCs w:val="16"/>
      <w:shd w:val="clear" w:color="auto" w:fill="00617E" w:themeFill="accent4"/>
    </w:rPr>
  </w:style>
  <w:style w:type="character" w:customStyle="1" w:styleId="TextehyperliencontactCar">
    <w:name w:val="| Texte hyperlien contact Car"/>
    <w:basedOn w:val="DefaultParagraphFont"/>
    <w:link w:val="Textehyperliencontact"/>
    <w:uiPriority w:val="2"/>
    <w:rsid w:val="00215822"/>
    <w:rPr>
      <w:i/>
      <w:color w:val="828282" w:themeColor="background2"/>
      <w:sz w:val="24"/>
    </w:rPr>
  </w:style>
  <w:style w:type="character" w:styleId="UnresolvedMention">
    <w:name w:val="Unresolved Mention"/>
    <w:basedOn w:val="DefaultParagraphFont"/>
    <w:uiPriority w:val="99"/>
    <w:semiHidden/>
    <w:unhideWhenUsed/>
    <w:rsid w:val="008B4142"/>
    <w:rPr>
      <w:color w:val="605E5C"/>
      <w:shd w:val="clear" w:color="auto" w:fill="E1DFDD"/>
    </w:rPr>
  </w:style>
  <w:style w:type="paragraph" w:styleId="Revision">
    <w:name w:val="Revision"/>
    <w:hidden/>
    <w:uiPriority w:val="99"/>
    <w:semiHidden/>
    <w:rsid w:val="00DB26FA"/>
    <w:pPr>
      <w:spacing w:after="0"/>
      <w:jc w:val="left"/>
    </w:pPr>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CF5067"/>
    <w:rPr>
      <w:sz w:val="16"/>
      <w:szCs w:val="16"/>
    </w:rPr>
  </w:style>
  <w:style w:type="paragraph" w:styleId="CommentText">
    <w:name w:val="annotation text"/>
    <w:basedOn w:val="Normal"/>
    <w:link w:val="CommentTextChar"/>
    <w:uiPriority w:val="99"/>
    <w:unhideWhenUsed/>
    <w:rsid w:val="00CF5067"/>
    <w:pPr>
      <w:spacing w:line="240" w:lineRule="auto"/>
    </w:pPr>
    <w:rPr>
      <w:sz w:val="20"/>
      <w:szCs w:val="20"/>
    </w:rPr>
  </w:style>
  <w:style w:type="character" w:customStyle="1" w:styleId="CommentTextChar">
    <w:name w:val="Comment Text Char"/>
    <w:basedOn w:val="DefaultParagraphFont"/>
    <w:link w:val="CommentText"/>
    <w:uiPriority w:val="99"/>
    <w:rsid w:val="00CF5067"/>
    <w:rPr>
      <w:rFonts w:ascii="Calibri" w:eastAsia="Times New Roman" w:hAnsi="Calibri" w:cs="Times New Roman"/>
      <w:lang w:val="en-GB"/>
    </w:rPr>
  </w:style>
  <w:style w:type="paragraph" w:styleId="CommentSubject">
    <w:name w:val="annotation subject"/>
    <w:basedOn w:val="CommentText"/>
    <w:next w:val="CommentText"/>
    <w:link w:val="CommentSubjectChar"/>
    <w:uiPriority w:val="99"/>
    <w:semiHidden/>
    <w:unhideWhenUsed/>
    <w:rsid w:val="00CF5067"/>
    <w:rPr>
      <w:b/>
      <w:bCs/>
    </w:rPr>
  </w:style>
  <w:style w:type="character" w:customStyle="1" w:styleId="CommentSubjectChar">
    <w:name w:val="Comment Subject Char"/>
    <w:basedOn w:val="CommentTextChar"/>
    <w:link w:val="CommentSubject"/>
    <w:uiPriority w:val="99"/>
    <w:semiHidden/>
    <w:rsid w:val="00CF5067"/>
    <w:rPr>
      <w:rFonts w:ascii="Calibri" w:eastAsia="Times New Roman" w:hAnsi="Calibri" w:cs="Times New Roman"/>
      <w:b/>
      <w:bCs/>
      <w:lang w:val="en-GB"/>
    </w:rPr>
  </w:style>
  <w:style w:type="character" w:styleId="FollowedHyperlink">
    <w:name w:val="FollowedHyperlink"/>
    <w:basedOn w:val="DefaultParagraphFont"/>
    <w:uiPriority w:val="99"/>
    <w:semiHidden/>
    <w:unhideWhenUsed/>
    <w:rsid w:val="00124D30"/>
    <w:rPr>
      <w:color w:val="0921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234">
      <w:bodyDiv w:val="1"/>
      <w:marLeft w:val="0"/>
      <w:marRight w:val="0"/>
      <w:marTop w:val="0"/>
      <w:marBottom w:val="0"/>
      <w:divBdr>
        <w:top w:val="none" w:sz="0" w:space="0" w:color="auto"/>
        <w:left w:val="none" w:sz="0" w:space="0" w:color="auto"/>
        <w:bottom w:val="none" w:sz="0" w:space="0" w:color="auto"/>
        <w:right w:val="none" w:sz="0" w:space="0" w:color="auto"/>
      </w:divBdr>
    </w:div>
    <w:div w:id="81415042">
      <w:bodyDiv w:val="1"/>
      <w:marLeft w:val="0"/>
      <w:marRight w:val="0"/>
      <w:marTop w:val="0"/>
      <w:marBottom w:val="0"/>
      <w:divBdr>
        <w:top w:val="none" w:sz="0" w:space="0" w:color="auto"/>
        <w:left w:val="none" w:sz="0" w:space="0" w:color="auto"/>
        <w:bottom w:val="none" w:sz="0" w:space="0" w:color="auto"/>
        <w:right w:val="none" w:sz="0" w:space="0" w:color="auto"/>
      </w:divBdr>
    </w:div>
    <w:div w:id="170065964">
      <w:bodyDiv w:val="1"/>
      <w:marLeft w:val="0"/>
      <w:marRight w:val="0"/>
      <w:marTop w:val="0"/>
      <w:marBottom w:val="0"/>
      <w:divBdr>
        <w:top w:val="none" w:sz="0" w:space="0" w:color="auto"/>
        <w:left w:val="none" w:sz="0" w:space="0" w:color="auto"/>
        <w:bottom w:val="none" w:sz="0" w:space="0" w:color="auto"/>
        <w:right w:val="none" w:sz="0" w:space="0" w:color="auto"/>
      </w:divBdr>
    </w:div>
    <w:div w:id="252401386">
      <w:bodyDiv w:val="1"/>
      <w:marLeft w:val="0"/>
      <w:marRight w:val="0"/>
      <w:marTop w:val="0"/>
      <w:marBottom w:val="0"/>
      <w:divBdr>
        <w:top w:val="none" w:sz="0" w:space="0" w:color="auto"/>
        <w:left w:val="none" w:sz="0" w:space="0" w:color="auto"/>
        <w:bottom w:val="none" w:sz="0" w:space="0" w:color="auto"/>
        <w:right w:val="none" w:sz="0" w:space="0" w:color="auto"/>
      </w:divBdr>
    </w:div>
    <w:div w:id="335230606">
      <w:bodyDiv w:val="1"/>
      <w:marLeft w:val="0"/>
      <w:marRight w:val="0"/>
      <w:marTop w:val="0"/>
      <w:marBottom w:val="0"/>
      <w:divBdr>
        <w:top w:val="none" w:sz="0" w:space="0" w:color="auto"/>
        <w:left w:val="none" w:sz="0" w:space="0" w:color="auto"/>
        <w:bottom w:val="none" w:sz="0" w:space="0" w:color="auto"/>
        <w:right w:val="none" w:sz="0" w:space="0" w:color="auto"/>
      </w:divBdr>
    </w:div>
    <w:div w:id="421924600">
      <w:bodyDiv w:val="1"/>
      <w:marLeft w:val="0"/>
      <w:marRight w:val="0"/>
      <w:marTop w:val="0"/>
      <w:marBottom w:val="0"/>
      <w:divBdr>
        <w:top w:val="none" w:sz="0" w:space="0" w:color="auto"/>
        <w:left w:val="none" w:sz="0" w:space="0" w:color="auto"/>
        <w:bottom w:val="none" w:sz="0" w:space="0" w:color="auto"/>
        <w:right w:val="none" w:sz="0" w:space="0" w:color="auto"/>
      </w:divBdr>
    </w:div>
    <w:div w:id="483087950">
      <w:bodyDiv w:val="1"/>
      <w:marLeft w:val="0"/>
      <w:marRight w:val="0"/>
      <w:marTop w:val="0"/>
      <w:marBottom w:val="0"/>
      <w:divBdr>
        <w:top w:val="none" w:sz="0" w:space="0" w:color="auto"/>
        <w:left w:val="none" w:sz="0" w:space="0" w:color="auto"/>
        <w:bottom w:val="none" w:sz="0" w:space="0" w:color="auto"/>
        <w:right w:val="none" w:sz="0" w:space="0" w:color="auto"/>
      </w:divBdr>
    </w:div>
    <w:div w:id="496313052">
      <w:bodyDiv w:val="1"/>
      <w:marLeft w:val="0"/>
      <w:marRight w:val="0"/>
      <w:marTop w:val="0"/>
      <w:marBottom w:val="0"/>
      <w:divBdr>
        <w:top w:val="none" w:sz="0" w:space="0" w:color="auto"/>
        <w:left w:val="none" w:sz="0" w:space="0" w:color="auto"/>
        <w:bottom w:val="none" w:sz="0" w:space="0" w:color="auto"/>
        <w:right w:val="none" w:sz="0" w:space="0" w:color="auto"/>
      </w:divBdr>
    </w:div>
    <w:div w:id="636689531">
      <w:bodyDiv w:val="1"/>
      <w:marLeft w:val="0"/>
      <w:marRight w:val="0"/>
      <w:marTop w:val="0"/>
      <w:marBottom w:val="0"/>
      <w:divBdr>
        <w:top w:val="none" w:sz="0" w:space="0" w:color="auto"/>
        <w:left w:val="none" w:sz="0" w:space="0" w:color="auto"/>
        <w:bottom w:val="none" w:sz="0" w:space="0" w:color="auto"/>
        <w:right w:val="none" w:sz="0" w:space="0" w:color="auto"/>
      </w:divBdr>
      <w:divsChild>
        <w:div w:id="1785997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85097">
      <w:bodyDiv w:val="1"/>
      <w:marLeft w:val="0"/>
      <w:marRight w:val="0"/>
      <w:marTop w:val="0"/>
      <w:marBottom w:val="0"/>
      <w:divBdr>
        <w:top w:val="none" w:sz="0" w:space="0" w:color="auto"/>
        <w:left w:val="none" w:sz="0" w:space="0" w:color="auto"/>
        <w:bottom w:val="none" w:sz="0" w:space="0" w:color="auto"/>
        <w:right w:val="none" w:sz="0" w:space="0" w:color="auto"/>
      </w:divBdr>
    </w:div>
    <w:div w:id="659044424">
      <w:bodyDiv w:val="1"/>
      <w:marLeft w:val="0"/>
      <w:marRight w:val="0"/>
      <w:marTop w:val="0"/>
      <w:marBottom w:val="0"/>
      <w:divBdr>
        <w:top w:val="none" w:sz="0" w:space="0" w:color="auto"/>
        <w:left w:val="none" w:sz="0" w:space="0" w:color="auto"/>
        <w:bottom w:val="none" w:sz="0" w:space="0" w:color="auto"/>
        <w:right w:val="none" w:sz="0" w:space="0" w:color="auto"/>
      </w:divBdr>
    </w:div>
    <w:div w:id="669259010">
      <w:bodyDiv w:val="1"/>
      <w:marLeft w:val="0"/>
      <w:marRight w:val="0"/>
      <w:marTop w:val="0"/>
      <w:marBottom w:val="0"/>
      <w:divBdr>
        <w:top w:val="none" w:sz="0" w:space="0" w:color="auto"/>
        <w:left w:val="none" w:sz="0" w:space="0" w:color="auto"/>
        <w:bottom w:val="none" w:sz="0" w:space="0" w:color="auto"/>
        <w:right w:val="none" w:sz="0" w:space="0" w:color="auto"/>
      </w:divBdr>
    </w:div>
    <w:div w:id="722561213">
      <w:bodyDiv w:val="1"/>
      <w:marLeft w:val="0"/>
      <w:marRight w:val="0"/>
      <w:marTop w:val="0"/>
      <w:marBottom w:val="0"/>
      <w:divBdr>
        <w:top w:val="none" w:sz="0" w:space="0" w:color="auto"/>
        <w:left w:val="none" w:sz="0" w:space="0" w:color="auto"/>
        <w:bottom w:val="none" w:sz="0" w:space="0" w:color="auto"/>
        <w:right w:val="none" w:sz="0" w:space="0" w:color="auto"/>
      </w:divBdr>
    </w:div>
    <w:div w:id="764034370">
      <w:bodyDiv w:val="1"/>
      <w:marLeft w:val="0"/>
      <w:marRight w:val="0"/>
      <w:marTop w:val="0"/>
      <w:marBottom w:val="0"/>
      <w:divBdr>
        <w:top w:val="none" w:sz="0" w:space="0" w:color="auto"/>
        <w:left w:val="none" w:sz="0" w:space="0" w:color="auto"/>
        <w:bottom w:val="none" w:sz="0" w:space="0" w:color="auto"/>
        <w:right w:val="none" w:sz="0" w:space="0" w:color="auto"/>
      </w:divBdr>
    </w:div>
    <w:div w:id="767044763">
      <w:bodyDiv w:val="1"/>
      <w:marLeft w:val="0"/>
      <w:marRight w:val="0"/>
      <w:marTop w:val="0"/>
      <w:marBottom w:val="0"/>
      <w:divBdr>
        <w:top w:val="none" w:sz="0" w:space="0" w:color="auto"/>
        <w:left w:val="none" w:sz="0" w:space="0" w:color="auto"/>
        <w:bottom w:val="none" w:sz="0" w:space="0" w:color="auto"/>
        <w:right w:val="none" w:sz="0" w:space="0" w:color="auto"/>
      </w:divBdr>
      <w:divsChild>
        <w:div w:id="18666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482262">
      <w:bodyDiv w:val="1"/>
      <w:marLeft w:val="0"/>
      <w:marRight w:val="0"/>
      <w:marTop w:val="0"/>
      <w:marBottom w:val="0"/>
      <w:divBdr>
        <w:top w:val="none" w:sz="0" w:space="0" w:color="auto"/>
        <w:left w:val="none" w:sz="0" w:space="0" w:color="auto"/>
        <w:bottom w:val="none" w:sz="0" w:space="0" w:color="auto"/>
        <w:right w:val="none" w:sz="0" w:space="0" w:color="auto"/>
      </w:divBdr>
    </w:div>
    <w:div w:id="984091907">
      <w:bodyDiv w:val="1"/>
      <w:marLeft w:val="0"/>
      <w:marRight w:val="0"/>
      <w:marTop w:val="0"/>
      <w:marBottom w:val="0"/>
      <w:divBdr>
        <w:top w:val="none" w:sz="0" w:space="0" w:color="auto"/>
        <w:left w:val="none" w:sz="0" w:space="0" w:color="auto"/>
        <w:bottom w:val="none" w:sz="0" w:space="0" w:color="auto"/>
        <w:right w:val="none" w:sz="0" w:space="0" w:color="auto"/>
      </w:divBdr>
    </w:div>
    <w:div w:id="1194878220">
      <w:bodyDiv w:val="1"/>
      <w:marLeft w:val="0"/>
      <w:marRight w:val="0"/>
      <w:marTop w:val="0"/>
      <w:marBottom w:val="0"/>
      <w:divBdr>
        <w:top w:val="none" w:sz="0" w:space="0" w:color="auto"/>
        <w:left w:val="none" w:sz="0" w:space="0" w:color="auto"/>
        <w:bottom w:val="none" w:sz="0" w:space="0" w:color="auto"/>
        <w:right w:val="none" w:sz="0" w:space="0" w:color="auto"/>
      </w:divBdr>
    </w:div>
    <w:div w:id="1235312993">
      <w:bodyDiv w:val="1"/>
      <w:marLeft w:val="0"/>
      <w:marRight w:val="0"/>
      <w:marTop w:val="0"/>
      <w:marBottom w:val="0"/>
      <w:divBdr>
        <w:top w:val="none" w:sz="0" w:space="0" w:color="auto"/>
        <w:left w:val="none" w:sz="0" w:space="0" w:color="auto"/>
        <w:bottom w:val="none" w:sz="0" w:space="0" w:color="auto"/>
        <w:right w:val="none" w:sz="0" w:space="0" w:color="auto"/>
      </w:divBdr>
    </w:div>
    <w:div w:id="1260021834">
      <w:bodyDiv w:val="1"/>
      <w:marLeft w:val="0"/>
      <w:marRight w:val="0"/>
      <w:marTop w:val="0"/>
      <w:marBottom w:val="0"/>
      <w:divBdr>
        <w:top w:val="none" w:sz="0" w:space="0" w:color="auto"/>
        <w:left w:val="none" w:sz="0" w:space="0" w:color="auto"/>
        <w:bottom w:val="none" w:sz="0" w:space="0" w:color="auto"/>
        <w:right w:val="none" w:sz="0" w:space="0" w:color="auto"/>
      </w:divBdr>
    </w:div>
    <w:div w:id="1260261130">
      <w:bodyDiv w:val="1"/>
      <w:marLeft w:val="0"/>
      <w:marRight w:val="0"/>
      <w:marTop w:val="0"/>
      <w:marBottom w:val="0"/>
      <w:divBdr>
        <w:top w:val="none" w:sz="0" w:space="0" w:color="auto"/>
        <w:left w:val="none" w:sz="0" w:space="0" w:color="auto"/>
        <w:bottom w:val="none" w:sz="0" w:space="0" w:color="auto"/>
        <w:right w:val="none" w:sz="0" w:space="0" w:color="auto"/>
      </w:divBdr>
    </w:div>
    <w:div w:id="1302538988">
      <w:bodyDiv w:val="1"/>
      <w:marLeft w:val="0"/>
      <w:marRight w:val="0"/>
      <w:marTop w:val="0"/>
      <w:marBottom w:val="0"/>
      <w:divBdr>
        <w:top w:val="none" w:sz="0" w:space="0" w:color="auto"/>
        <w:left w:val="none" w:sz="0" w:space="0" w:color="auto"/>
        <w:bottom w:val="none" w:sz="0" w:space="0" w:color="auto"/>
        <w:right w:val="none" w:sz="0" w:space="0" w:color="auto"/>
      </w:divBdr>
    </w:div>
    <w:div w:id="1306201122">
      <w:bodyDiv w:val="1"/>
      <w:marLeft w:val="0"/>
      <w:marRight w:val="0"/>
      <w:marTop w:val="0"/>
      <w:marBottom w:val="0"/>
      <w:divBdr>
        <w:top w:val="none" w:sz="0" w:space="0" w:color="auto"/>
        <w:left w:val="none" w:sz="0" w:space="0" w:color="auto"/>
        <w:bottom w:val="none" w:sz="0" w:space="0" w:color="auto"/>
        <w:right w:val="none" w:sz="0" w:space="0" w:color="auto"/>
      </w:divBdr>
    </w:div>
    <w:div w:id="1368217999">
      <w:bodyDiv w:val="1"/>
      <w:marLeft w:val="0"/>
      <w:marRight w:val="0"/>
      <w:marTop w:val="0"/>
      <w:marBottom w:val="0"/>
      <w:divBdr>
        <w:top w:val="none" w:sz="0" w:space="0" w:color="auto"/>
        <w:left w:val="none" w:sz="0" w:space="0" w:color="auto"/>
        <w:bottom w:val="none" w:sz="0" w:space="0" w:color="auto"/>
        <w:right w:val="none" w:sz="0" w:space="0" w:color="auto"/>
      </w:divBdr>
    </w:div>
    <w:div w:id="1506165160">
      <w:bodyDiv w:val="1"/>
      <w:marLeft w:val="0"/>
      <w:marRight w:val="0"/>
      <w:marTop w:val="0"/>
      <w:marBottom w:val="0"/>
      <w:divBdr>
        <w:top w:val="none" w:sz="0" w:space="0" w:color="auto"/>
        <w:left w:val="none" w:sz="0" w:space="0" w:color="auto"/>
        <w:bottom w:val="none" w:sz="0" w:space="0" w:color="auto"/>
        <w:right w:val="none" w:sz="0" w:space="0" w:color="auto"/>
      </w:divBdr>
    </w:div>
    <w:div w:id="1663001485">
      <w:bodyDiv w:val="1"/>
      <w:marLeft w:val="0"/>
      <w:marRight w:val="0"/>
      <w:marTop w:val="0"/>
      <w:marBottom w:val="0"/>
      <w:divBdr>
        <w:top w:val="none" w:sz="0" w:space="0" w:color="auto"/>
        <w:left w:val="none" w:sz="0" w:space="0" w:color="auto"/>
        <w:bottom w:val="none" w:sz="0" w:space="0" w:color="auto"/>
        <w:right w:val="none" w:sz="0" w:space="0" w:color="auto"/>
      </w:divBdr>
    </w:div>
    <w:div w:id="1708724585">
      <w:bodyDiv w:val="1"/>
      <w:marLeft w:val="0"/>
      <w:marRight w:val="0"/>
      <w:marTop w:val="0"/>
      <w:marBottom w:val="0"/>
      <w:divBdr>
        <w:top w:val="none" w:sz="0" w:space="0" w:color="auto"/>
        <w:left w:val="none" w:sz="0" w:space="0" w:color="auto"/>
        <w:bottom w:val="none" w:sz="0" w:space="0" w:color="auto"/>
        <w:right w:val="none" w:sz="0" w:space="0" w:color="auto"/>
      </w:divBdr>
    </w:div>
    <w:div w:id="1785421219">
      <w:bodyDiv w:val="1"/>
      <w:marLeft w:val="0"/>
      <w:marRight w:val="0"/>
      <w:marTop w:val="0"/>
      <w:marBottom w:val="0"/>
      <w:divBdr>
        <w:top w:val="none" w:sz="0" w:space="0" w:color="auto"/>
        <w:left w:val="none" w:sz="0" w:space="0" w:color="auto"/>
        <w:bottom w:val="none" w:sz="0" w:space="0" w:color="auto"/>
        <w:right w:val="none" w:sz="0" w:space="0" w:color="auto"/>
      </w:divBdr>
    </w:div>
    <w:div w:id="1816218547">
      <w:bodyDiv w:val="1"/>
      <w:marLeft w:val="0"/>
      <w:marRight w:val="0"/>
      <w:marTop w:val="0"/>
      <w:marBottom w:val="0"/>
      <w:divBdr>
        <w:top w:val="none" w:sz="0" w:space="0" w:color="auto"/>
        <w:left w:val="none" w:sz="0" w:space="0" w:color="auto"/>
        <w:bottom w:val="none" w:sz="0" w:space="0" w:color="auto"/>
        <w:right w:val="none" w:sz="0" w:space="0" w:color="auto"/>
      </w:divBdr>
    </w:div>
    <w:div w:id="1828008669">
      <w:bodyDiv w:val="1"/>
      <w:marLeft w:val="0"/>
      <w:marRight w:val="0"/>
      <w:marTop w:val="0"/>
      <w:marBottom w:val="0"/>
      <w:divBdr>
        <w:top w:val="none" w:sz="0" w:space="0" w:color="auto"/>
        <w:left w:val="none" w:sz="0" w:space="0" w:color="auto"/>
        <w:bottom w:val="none" w:sz="0" w:space="0" w:color="auto"/>
        <w:right w:val="none" w:sz="0" w:space="0" w:color="auto"/>
      </w:divBdr>
      <w:divsChild>
        <w:div w:id="155700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49671">
      <w:bodyDiv w:val="1"/>
      <w:marLeft w:val="0"/>
      <w:marRight w:val="0"/>
      <w:marTop w:val="0"/>
      <w:marBottom w:val="0"/>
      <w:divBdr>
        <w:top w:val="none" w:sz="0" w:space="0" w:color="auto"/>
        <w:left w:val="none" w:sz="0" w:space="0" w:color="auto"/>
        <w:bottom w:val="none" w:sz="0" w:space="0" w:color="auto"/>
        <w:right w:val="none" w:sz="0" w:space="0" w:color="auto"/>
      </w:divBdr>
    </w:div>
    <w:div w:id="1879852799">
      <w:bodyDiv w:val="1"/>
      <w:marLeft w:val="0"/>
      <w:marRight w:val="0"/>
      <w:marTop w:val="0"/>
      <w:marBottom w:val="0"/>
      <w:divBdr>
        <w:top w:val="none" w:sz="0" w:space="0" w:color="auto"/>
        <w:left w:val="none" w:sz="0" w:space="0" w:color="auto"/>
        <w:bottom w:val="none" w:sz="0" w:space="0" w:color="auto"/>
        <w:right w:val="none" w:sz="0" w:space="0" w:color="auto"/>
      </w:divBdr>
    </w:div>
    <w:div w:id="1910652349">
      <w:bodyDiv w:val="1"/>
      <w:marLeft w:val="0"/>
      <w:marRight w:val="0"/>
      <w:marTop w:val="0"/>
      <w:marBottom w:val="0"/>
      <w:divBdr>
        <w:top w:val="none" w:sz="0" w:space="0" w:color="auto"/>
        <w:left w:val="none" w:sz="0" w:space="0" w:color="auto"/>
        <w:bottom w:val="none" w:sz="0" w:space="0" w:color="auto"/>
        <w:right w:val="none" w:sz="0" w:space="0" w:color="auto"/>
      </w:divBdr>
    </w:div>
    <w:div w:id="2090419742">
      <w:bodyDiv w:val="1"/>
      <w:marLeft w:val="0"/>
      <w:marRight w:val="0"/>
      <w:marTop w:val="0"/>
      <w:marBottom w:val="0"/>
      <w:divBdr>
        <w:top w:val="none" w:sz="0" w:space="0" w:color="auto"/>
        <w:left w:val="none" w:sz="0" w:space="0" w:color="auto"/>
        <w:bottom w:val="none" w:sz="0" w:space="0" w:color="auto"/>
        <w:right w:val="none" w:sz="0" w:space="0" w:color="auto"/>
      </w:divBdr>
    </w:div>
    <w:div w:id="2094010210">
      <w:bodyDiv w:val="1"/>
      <w:marLeft w:val="0"/>
      <w:marRight w:val="0"/>
      <w:marTop w:val="0"/>
      <w:marBottom w:val="0"/>
      <w:divBdr>
        <w:top w:val="none" w:sz="0" w:space="0" w:color="auto"/>
        <w:left w:val="none" w:sz="0" w:space="0" w:color="auto"/>
        <w:bottom w:val="none" w:sz="0" w:space="0" w:color="auto"/>
        <w:right w:val="none" w:sz="0" w:space="0" w:color="auto"/>
      </w:divBdr>
    </w:div>
    <w:div w:id="2138064942">
      <w:bodyDiv w:val="1"/>
      <w:marLeft w:val="0"/>
      <w:marRight w:val="0"/>
      <w:marTop w:val="0"/>
      <w:marBottom w:val="0"/>
      <w:divBdr>
        <w:top w:val="none" w:sz="0" w:space="0" w:color="auto"/>
        <w:left w:val="none" w:sz="0" w:space="0" w:color="auto"/>
        <w:bottom w:val="none" w:sz="0" w:space="0" w:color="auto"/>
        <w:right w:val="none" w:sz="0" w:space="0" w:color="auto"/>
      </w:divBdr>
      <w:divsChild>
        <w:div w:id="58334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instagram.com/egisgrou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linkedin.com/company/egi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gis.fr/presse/communiques-de-pre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dana.rafeh@egis-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elena.jenkinson@egis-group.com" TargetMode="External"/><Relationship Id="rId27" Type="http://schemas.openxmlformats.org/officeDocument/2006/relationships/fontTable" Target="fontTable.xml"/></Relationships>
</file>

<file path=word/theme/theme1.xml><?xml version="1.0" encoding="utf-8"?>
<a:theme xmlns:a="http://schemas.openxmlformats.org/drawingml/2006/main" name="Egis">
  <a:themeElements>
    <a:clrScheme name="Egis">
      <a:dk1>
        <a:srgbClr val="000000"/>
      </a:dk1>
      <a:lt1>
        <a:sysClr val="window" lastClr="FFFFFF"/>
      </a:lt1>
      <a:dk2>
        <a:srgbClr val="F4A41D"/>
      </a:dk2>
      <a:lt2>
        <a:srgbClr val="828282"/>
      </a:lt2>
      <a:accent1>
        <a:srgbClr val="09212C"/>
      </a:accent1>
      <a:accent2>
        <a:srgbClr val="ABC100"/>
      </a:accent2>
      <a:accent3>
        <a:srgbClr val="5D858B"/>
      </a:accent3>
      <a:accent4>
        <a:srgbClr val="00617E"/>
      </a:accent4>
      <a:accent5>
        <a:srgbClr val="00A4A6"/>
      </a:accent5>
      <a:accent6>
        <a:srgbClr val="97B8BB"/>
      </a:accent6>
      <a:hlink>
        <a:srgbClr val="09212C"/>
      </a:hlink>
      <a:folHlink>
        <a:srgbClr val="09212C"/>
      </a:folHlink>
    </a:clrScheme>
    <a:fontScheme name="Egi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none" lIns="72000" tIns="72000" rIns="72000" bIns="72000" numCol="1" spcCol="0" rtlCol="0" fromWordArt="0" anchor="ctr" anchorCtr="0" forceAA="0" compatLnSpc="1">
        <a:prstTxWarp prst="textNoShape">
          <a:avLst/>
        </a:prstTxWarp>
        <a:noAutofit/>
      </a:bodyPr>
      <a:lstStyle>
        <a:defPPr algn="ctr">
          <a:defRPr sz="12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tIns="0" rIns="0" bIns="0" rtlCol="0">
        <a:spAutoFit/>
      </a:bodyPr>
      <a:lstStyle>
        <a:defPPr>
          <a:defRPr sz="1400" dirty="0" err="1" smtClean="0"/>
        </a:defPPr>
      </a:lstStyle>
    </a:txDef>
  </a:objectDefaults>
  <a:extraClrSchemeLst/>
  <a:extLst>
    <a:ext uri="{05A4C25C-085E-4340-85A3-A5531E510DB2}">
      <thm15:themeFamily xmlns:thm15="http://schemas.microsoft.com/office/thememl/2012/main" name="Egis" id="{442E41AC-669D-45CC-B881-4D1430D04708}" vid="{6BED1D58-39B6-4025-BC48-6441989E34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0532880FF2742BADDC3E21D6C2B97" ma:contentTypeVersion="16" ma:contentTypeDescription="Crée un document." ma:contentTypeScope="" ma:versionID="700c64fbda728b3b66d6eb9ed5860c0b">
  <xsd:schema xmlns:xsd="http://www.w3.org/2001/XMLSchema" xmlns:xs="http://www.w3.org/2001/XMLSchema" xmlns:p="http://schemas.microsoft.com/office/2006/metadata/properties" xmlns:ns2="3f2ff9de-9826-4fbc-a8fb-7a54ad7ea074" xmlns:ns3="80b31fa4-7831-4eff-a3d5-3bca69732972" targetNamespace="http://schemas.microsoft.com/office/2006/metadata/properties" ma:root="true" ma:fieldsID="cc84b237bdd92dfd154046bad96c9974" ns2:_="" ns3:_="">
    <xsd:import namespace="3f2ff9de-9826-4fbc-a8fb-7a54ad7ea074"/>
    <xsd:import namespace="80b31fa4-7831-4eff-a3d5-3bca697329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f9de-9826-4fbc-a8fb-7a54ad7ea0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2ec5fc1f-2f46-46f7-8373-eebef43654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31fa4-7831-4eff-a3d5-3bca697329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0f3f9b-c3b0-4a3b-a13a-74b35892dc06}" ma:internalName="TaxCatchAll" ma:showField="CatchAllData" ma:web="80b31fa4-7831-4eff-a3d5-3bca697329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ff9de-9826-4fbc-a8fb-7a54ad7ea074">
      <Terms xmlns="http://schemas.microsoft.com/office/infopath/2007/PartnerControls"/>
    </lcf76f155ced4ddcb4097134ff3c332f>
    <TaxCatchAll xmlns="80b31fa4-7831-4eff-a3d5-3bca697329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2FFD1-FB84-4C03-9D0E-07C5F192C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f9de-9826-4fbc-a8fb-7a54ad7ea074"/>
    <ds:schemaRef ds:uri="80b31fa4-7831-4eff-a3d5-3bca69732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60BAE-B797-C444-9FE9-42635F9D4EC1}">
  <ds:schemaRefs>
    <ds:schemaRef ds:uri="http://schemas.openxmlformats.org/officeDocument/2006/bibliography"/>
  </ds:schemaRefs>
</ds:datastoreItem>
</file>

<file path=customXml/itemProps3.xml><?xml version="1.0" encoding="utf-8"?>
<ds:datastoreItem xmlns:ds="http://schemas.openxmlformats.org/officeDocument/2006/customXml" ds:itemID="{D7006EAC-918F-41C0-8E2F-598439513139}">
  <ds:schemaRefs>
    <ds:schemaRef ds:uri="http://schemas.microsoft.com/office/2006/metadata/properties"/>
    <ds:schemaRef ds:uri="http://schemas.microsoft.com/office/infopath/2007/PartnerControls"/>
    <ds:schemaRef ds:uri="3f2ff9de-9826-4fbc-a8fb-7a54ad7ea074"/>
    <ds:schemaRef ds:uri="80b31fa4-7831-4eff-a3d5-3bca69732972"/>
  </ds:schemaRefs>
</ds:datastoreItem>
</file>

<file path=customXml/itemProps4.xml><?xml version="1.0" encoding="utf-8"?>
<ds:datastoreItem xmlns:ds="http://schemas.openxmlformats.org/officeDocument/2006/customXml" ds:itemID="{3262E47D-D542-4F3F-809F-3D64C029F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Nom du document</vt:lpstr>
    </vt:vector>
  </TitlesOfParts>
  <Company>Egis</Company>
  <LinksUpToDate>false</LinksUpToDate>
  <CharactersWithSpaces>6134</CharactersWithSpaces>
  <SharedDoc>false</SharedDoc>
  <HLinks>
    <vt:vector size="30" baseType="variant">
      <vt:variant>
        <vt:i4>1310758</vt:i4>
      </vt:variant>
      <vt:variant>
        <vt:i4>12</vt:i4>
      </vt:variant>
      <vt:variant>
        <vt:i4>0</vt:i4>
      </vt:variant>
      <vt:variant>
        <vt:i4>5</vt:i4>
      </vt:variant>
      <vt:variant>
        <vt:lpwstr>mailto:elena.jenkinson@egis-group.com</vt:lpwstr>
      </vt:variant>
      <vt:variant>
        <vt:lpwstr/>
      </vt:variant>
      <vt:variant>
        <vt:i4>6291537</vt:i4>
      </vt:variant>
      <vt:variant>
        <vt:i4>9</vt:i4>
      </vt:variant>
      <vt:variant>
        <vt:i4>0</vt:i4>
      </vt:variant>
      <vt:variant>
        <vt:i4>5</vt:i4>
      </vt:variant>
      <vt:variant>
        <vt:lpwstr>mailto:dana.rafeh@egis-group.com</vt:lpwstr>
      </vt:variant>
      <vt:variant>
        <vt:lpwstr/>
      </vt:variant>
      <vt:variant>
        <vt:i4>852057</vt:i4>
      </vt:variant>
      <vt:variant>
        <vt:i4>6</vt:i4>
      </vt:variant>
      <vt:variant>
        <vt:i4>0</vt:i4>
      </vt:variant>
      <vt:variant>
        <vt:i4>5</vt:i4>
      </vt:variant>
      <vt:variant>
        <vt:lpwstr>https://twitter.com/egis</vt:lpwstr>
      </vt:variant>
      <vt:variant>
        <vt:lpwstr/>
      </vt:variant>
      <vt:variant>
        <vt:i4>393310</vt:i4>
      </vt:variant>
      <vt:variant>
        <vt:i4>3</vt:i4>
      </vt:variant>
      <vt:variant>
        <vt:i4>0</vt:i4>
      </vt:variant>
      <vt:variant>
        <vt:i4>5</vt:i4>
      </vt:variant>
      <vt:variant>
        <vt:lpwstr>https://www.instagram.com/egisgroup/</vt:lpwstr>
      </vt:variant>
      <vt:variant>
        <vt:lpwstr/>
      </vt:variant>
      <vt:variant>
        <vt:i4>5505049</vt:i4>
      </vt:variant>
      <vt:variant>
        <vt:i4>0</vt:i4>
      </vt:variant>
      <vt:variant>
        <vt:i4>0</vt:i4>
      </vt:variant>
      <vt:variant>
        <vt:i4>5</vt:i4>
      </vt:variant>
      <vt:variant>
        <vt:lpwstr>https://www.linkedin.com/company/egis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document</dc:title>
  <dc:subject>Note longue interne</dc:subject>
  <dc:creator>AUPIAIS Audrey</dc:creator>
  <cp:keywords/>
  <dc:description/>
  <cp:lastModifiedBy>JENKINSON Elena</cp:lastModifiedBy>
  <cp:revision>2</cp:revision>
  <cp:lastPrinted>2025-08-26T07:04:00Z</cp:lastPrinted>
  <dcterms:created xsi:type="dcterms:W3CDTF">2026-04-16T08:57:00Z</dcterms:created>
  <dcterms:modified xsi:type="dcterms:W3CDTF">2026-04-16T08:57:00Z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292e9e38,406ac7c8,178d965b</vt:lpwstr>
  </property>
  <property fmtid="{D5CDD505-2E9C-101B-9397-08002B2CF9AE}" pid="4" name="ClassificationContentMarkingFooterFontProps">
    <vt:lpwstr>#000000,10,Calibri</vt:lpwstr>
  </property>
  <property fmtid="{D5CDD505-2E9C-101B-9397-08002B2CF9AE}" pid="5" name="ClassificationContentMarkingFooterText">
    <vt:lpwstr>Data sensitivity - Internal</vt:lpwstr>
  </property>
  <property fmtid="{D5CDD505-2E9C-101B-9397-08002B2CF9AE}" pid="6" name="MSIP_Label_c294d68a-d2f5-40e0-927d-026bfab8fc4b_Enabled">
    <vt:lpwstr>true</vt:lpwstr>
  </property>
  <property fmtid="{D5CDD505-2E9C-101B-9397-08002B2CF9AE}" pid="7" name="MSIP_Label_c294d68a-d2f5-40e0-927d-026bfab8fc4b_SetDate">
    <vt:lpwstr>2024-12-08T14:46:25Z</vt:lpwstr>
  </property>
  <property fmtid="{D5CDD505-2E9C-101B-9397-08002B2CF9AE}" pid="8" name="MSIP_Label_c294d68a-d2f5-40e0-927d-026bfab8fc4b_Method">
    <vt:lpwstr>Privileged</vt:lpwstr>
  </property>
  <property fmtid="{D5CDD505-2E9C-101B-9397-08002B2CF9AE}" pid="9" name="MSIP_Label_c294d68a-d2f5-40e0-927d-026bfab8fc4b_Name">
    <vt:lpwstr>l1_internal</vt:lpwstr>
  </property>
  <property fmtid="{D5CDD505-2E9C-101B-9397-08002B2CF9AE}" pid="10" name="MSIP_Label_c294d68a-d2f5-40e0-927d-026bfab8fc4b_SiteId">
    <vt:lpwstr>a5877034-8d6a-496a-8cf8-ceb5e3451109</vt:lpwstr>
  </property>
  <property fmtid="{D5CDD505-2E9C-101B-9397-08002B2CF9AE}" pid="11" name="MSIP_Label_c294d68a-d2f5-40e0-927d-026bfab8fc4b_ActionId">
    <vt:lpwstr>603484b5-10f0-4413-b6a2-c1b5ff8d1ae5</vt:lpwstr>
  </property>
  <property fmtid="{D5CDD505-2E9C-101B-9397-08002B2CF9AE}" pid="12" name="MSIP_Label_c294d68a-d2f5-40e0-927d-026bfab8fc4b_ContentBits">
    <vt:lpwstr>2</vt:lpwstr>
  </property>
  <property fmtid="{D5CDD505-2E9C-101B-9397-08002B2CF9AE}" pid="13" name="ContentTypeId">
    <vt:lpwstr>0x0101002440532880FF2742BADDC3E21D6C2B97</vt:lpwstr>
  </property>
  <property fmtid="{D5CDD505-2E9C-101B-9397-08002B2CF9AE}" pid="14" name="SecloreClassification">
    <vt:lpwstr>{"KAFD PolicyServer (810d6bfda97edf3c0c9261381413325c8fa48f1f)":{"ClassificationDisplayName":"Restricted (Int.)","ClassificationMode":"ClassificationMode_UserDriven","LabelId":"10002","Version":"1"}}</vt:lpwstr>
  </property>
  <property fmtid="{D5CDD505-2E9C-101B-9397-08002B2CF9AE}" pid="15" name="SecloreClassificationDisplayName_810d6bfda97edf3c0c9261381413325c8fa48f1f">
    <vt:lpwstr>Restricted (Int.)</vt:lpwstr>
  </property>
  <property fmtid="{D5CDD505-2E9C-101B-9397-08002B2CF9AE}" pid="16" name="SecloreClassificationFooterTextValue">
    <vt:lpwstr>Restricted Internal - مقيد داخلي</vt:lpwstr>
  </property>
  <property fmtid="{D5CDD505-2E9C-101B-9397-08002B2CF9AE}" pid="17" name="SecloreClassificationFooterColorHex">
    <vt:lpwstr>#ffa500</vt:lpwstr>
  </property>
  <property fmtid="{D5CDD505-2E9C-101B-9397-08002B2CF9AE}" pid="18" name="SecloreClassificationFooterFontSize">
    <vt:lpwstr>9</vt:lpwstr>
  </property>
  <property fmtid="{D5CDD505-2E9C-101B-9397-08002B2CF9AE}" pid="19" name="SecloreClassificationFooterAlignment">
    <vt:lpwstr>Left</vt:lpwstr>
  </property>
  <property fmtid="{D5CDD505-2E9C-101B-9397-08002B2CF9AE}" pid="20" name="GrammarlyDocumentId">
    <vt:lpwstr>7b70cbd9-43fc-4adb-9ad1-2f2186784592</vt:lpwstr>
  </property>
</Properties>
</file>