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FC6F" w14:textId="77777777" w:rsidR="00941C34" w:rsidRDefault="00840D71" w:rsidP="008E0D74">
      <w:pPr>
        <w:pStyle w:val="DefaultText"/>
        <w:spacing w:line="276" w:lineRule="auto"/>
        <w:jc w:val="center"/>
        <w:rPr>
          <w:rFonts w:ascii="Arial" w:hAnsi="Arial"/>
          <w:b/>
          <w:sz w:val="28"/>
          <w:szCs w:val="28"/>
        </w:rPr>
      </w:pPr>
      <w:r>
        <w:rPr>
          <w:rFonts w:ascii="Arial" w:hAnsi="Arial"/>
          <w:b/>
          <w:noProof/>
          <w:sz w:val="28"/>
          <w:szCs w:val="28"/>
        </w:rPr>
        <w:drawing>
          <wp:anchor distT="0" distB="0" distL="114300" distR="114300" simplePos="0" relativeHeight="251659264" behindDoc="0" locked="0" layoutInCell="1" allowOverlap="1" wp14:anchorId="00E410D6" wp14:editId="48669B83">
            <wp:simplePos x="0" y="0"/>
            <wp:positionH relativeFrom="column">
              <wp:posOffset>-510540</wp:posOffset>
            </wp:positionH>
            <wp:positionV relativeFrom="paragraph">
              <wp:posOffset>-553720</wp:posOffset>
            </wp:positionV>
            <wp:extent cx="3493135" cy="9328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3135" cy="932815"/>
                    </a:xfrm>
                    <a:prstGeom prst="rect">
                      <a:avLst/>
                    </a:prstGeom>
                    <a:noFill/>
                  </pic:spPr>
                </pic:pic>
              </a:graphicData>
            </a:graphic>
          </wp:anchor>
        </w:drawing>
      </w:r>
    </w:p>
    <w:p w14:paraId="44731D5E" w14:textId="77777777" w:rsidR="00941C34" w:rsidRDefault="00941C34" w:rsidP="008E0D74">
      <w:pPr>
        <w:pStyle w:val="DefaultText"/>
        <w:spacing w:line="276" w:lineRule="auto"/>
        <w:jc w:val="center"/>
        <w:rPr>
          <w:rFonts w:ascii="Arial" w:hAnsi="Arial"/>
          <w:b/>
          <w:sz w:val="28"/>
          <w:szCs w:val="28"/>
        </w:rPr>
      </w:pPr>
    </w:p>
    <w:p w14:paraId="0F3A807C" w14:textId="77777777" w:rsidR="00F85E36" w:rsidRPr="008E0D74" w:rsidRDefault="00F85E36" w:rsidP="008E0D74">
      <w:pPr>
        <w:pStyle w:val="DefaultText"/>
        <w:spacing w:line="276" w:lineRule="auto"/>
        <w:jc w:val="center"/>
        <w:rPr>
          <w:rFonts w:ascii="Arial" w:hAnsi="Arial" w:cs="Arial"/>
          <w:b/>
          <w:sz w:val="28"/>
          <w:szCs w:val="28"/>
        </w:rPr>
      </w:pPr>
      <w:r w:rsidRPr="00913E18">
        <w:rPr>
          <w:rFonts w:ascii="Arial" w:hAnsi="Arial"/>
          <w:b/>
          <w:sz w:val="28"/>
          <w:szCs w:val="28"/>
        </w:rPr>
        <w:t xml:space="preserve">MINUTES OF </w:t>
      </w:r>
      <w:r w:rsidR="004D4B02">
        <w:rPr>
          <w:rFonts w:ascii="Arial" w:hAnsi="Arial"/>
          <w:b/>
          <w:sz w:val="28"/>
          <w:szCs w:val="28"/>
        </w:rPr>
        <w:t>DISCOVER ASHFIELD</w:t>
      </w:r>
      <w:r w:rsidR="008E0D74" w:rsidRPr="00865043">
        <w:rPr>
          <w:rFonts w:ascii="Arial" w:hAnsi="Arial" w:cs="Arial"/>
          <w:b/>
          <w:sz w:val="28"/>
          <w:szCs w:val="28"/>
        </w:rPr>
        <w:t xml:space="preserve"> BOARD</w:t>
      </w:r>
      <w:r w:rsidR="008E0D74">
        <w:rPr>
          <w:rFonts w:ascii="Arial" w:hAnsi="Arial" w:cs="Arial"/>
          <w:b/>
          <w:sz w:val="28"/>
          <w:szCs w:val="28"/>
        </w:rPr>
        <w:t xml:space="preserve"> </w:t>
      </w:r>
      <w:r>
        <w:rPr>
          <w:rFonts w:ascii="Arial" w:hAnsi="Arial"/>
          <w:b/>
          <w:sz w:val="28"/>
          <w:szCs w:val="28"/>
        </w:rPr>
        <w:t>MEETING</w:t>
      </w:r>
    </w:p>
    <w:p w14:paraId="525FC6A6" w14:textId="77777777" w:rsidR="00F85E36" w:rsidRDefault="00F85E36">
      <w:pPr>
        <w:pStyle w:val="DefaultText"/>
        <w:jc w:val="center"/>
        <w:rPr>
          <w:rFonts w:ascii="Arial" w:hAnsi="Arial"/>
          <w:b/>
          <w:sz w:val="22"/>
          <w:u w:val="single"/>
        </w:rPr>
      </w:pPr>
    </w:p>
    <w:p w14:paraId="3F54B196" w14:textId="77777777" w:rsidR="008E0D74" w:rsidRPr="00865043" w:rsidRDefault="008E0D74" w:rsidP="008E0D74">
      <w:pPr>
        <w:pStyle w:val="DefaultText"/>
        <w:spacing w:line="276" w:lineRule="auto"/>
        <w:jc w:val="center"/>
        <w:rPr>
          <w:rFonts w:ascii="Arial" w:hAnsi="Arial" w:cs="Arial"/>
          <w:b/>
          <w:sz w:val="28"/>
          <w:szCs w:val="28"/>
        </w:rPr>
      </w:pPr>
      <w:r w:rsidRPr="00865043">
        <w:rPr>
          <w:rFonts w:ascii="Arial" w:hAnsi="Arial" w:cs="Arial"/>
          <w:b/>
          <w:sz w:val="28"/>
          <w:szCs w:val="28"/>
        </w:rPr>
        <w:t xml:space="preserve">Meeting held in </w:t>
      </w:r>
      <w:r w:rsidR="004D4B02">
        <w:rPr>
          <w:rFonts w:ascii="Arial" w:hAnsi="Arial" w:cs="Arial"/>
          <w:b/>
          <w:sz w:val="28"/>
          <w:szCs w:val="28"/>
        </w:rPr>
        <w:t>Community Room,</w:t>
      </w:r>
      <w:r w:rsidRPr="00865043">
        <w:rPr>
          <w:rFonts w:ascii="Arial" w:hAnsi="Arial" w:cs="Arial"/>
          <w:b/>
          <w:sz w:val="28"/>
          <w:szCs w:val="28"/>
        </w:rPr>
        <w:t xml:space="preserve"> ADC</w:t>
      </w:r>
    </w:p>
    <w:p w14:paraId="2F2D94D2" w14:textId="77777777" w:rsidR="00F85E36" w:rsidRPr="00913E18" w:rsidRDefault="00F85E36">
      <w:pPr>
        <w:pStyle w:val="DefaultText"/>
        <w:jc w:val="center"/>
        <w:rPr>
          <w:rFonts w:ascii="Arial" w:hAnsi="Arial"/>
          <w:b/>
          <w:szCs w:val="24"/>
        </w:rPr>
      </w:pPr>
      <w:r w:rsidRPr="00ED701B">
        <w:rPr>
          <w:rFonts w:ascii="Arial" w:hAnsi="Arial"/>
          <w:b/>
          <w:szCs w:val="24"/>
        </w:rPr>
        <w:t xml:space="preserve">On </w:t>
      </w:r>
      <w:r w:rsidR="00F00EBA" w:rsidRPr="00ED701B">
        <w:rPr>
          <w:rFonts w:ascii="Arial" w:hAnsi="Arial"/>
          <w:b/>
          <w:szCs w:val="24"/>
        </w:rPr>
        <w:t xml:space="preserve">Wednesday </w:t>
      </w:r>
      <w:r w:rsidR="001A46B2">
        <w:rPr>
          <w:rFonts w:ascii="Arial" w:hAnsi="Arial"/>
          <w:b/>
          <w:szCs w:val="24"/>
        </w:rPr>
        <w:t>18</w:t>
      </w:r>
      <w:r w:rsidR="001A46B2" w:rsidRPr="001A46B2">
        <w:rPr>
          <w:rFonts w:ascii="Arial" w:hAnsi="Arial"/>
          <w:b/>
          <w:szCs w:val="24"/>
          <w:vertAlign w:val="superscript"/>
        </w:rPr>
        <w:t>th</w:t>
      </w:r>
      <w:r w:rsidR="001A46B2">
        <w:rPr>
          <w:rFonts w:ascii="Arial" w:hAnsi="Arial"/>
          <w:b/>
          <w:szCs w:val="24"/>
        </w:rPr>
        <w:t xml:space="preserve"> December </w:t>
      </w:r>
      <w:r w:rsidR="004D4B02" w:rsidRPr="00ED701B">
        <w:rPr>
          <w:rFonts w:ascii="Arial" w:hAnsi="Arial"/>
          <w:b/>
          <w:szCs w:val="24"/>
        </w:rPr>
        <w:t>20</w:t>
      </w:r>
      <w:r w:rsidR="00F00EBA" w:rsidRPr="00ED701B">
        <w:rPr>
          <w:rFonts w:ascii="Arial" w:hAnsi="Arial"/>
          <w:b/>
          <w:szCs w:val="24"/>
        </w:rPr>
        <w:t xml:space="preserve">19 </w:t>
      </w:r>
      <w:r w:rsidR="008E0D74" w:rsidRPr="00ED701B">
        <w:rPr>
          <w:rFonts w:ascii="Arial" w:hAnsi="Arial"/>
          <w:b/>
          <w:szCs w:val="24"/>
        </w:rPr>
        <w:t xml:space="preserve">at </w:t>
      </w:r>
      <w:r w:rsidR="00B82F41" w:rsidRPr="00ED701B">
        <w:rPr>
          <w:rFonts w:ascii="Arial" w:hAnsi="Arial"/>
          <w:b/>
          <w:szCs w:val="24"/>
        </w:rPr>
        <w:t>09:15</w:t>
      </w:r>
    </w:p>
    <w:p w14:paraId="02B30127" w14:textId="77777777" w:rsidR="00F85E36" w:rsidRDefault="00F85E36">
      <w:pPr>
        <w:pStyle w:val="DefaultText"/>
        <w:jc w:val="center"/>
        <w:rPr>
          <w:rFonts w:ascii="Arial" w:hAnsi="Arial"/>
          <w:b/>
          <w:sz w:val="22"/>
          <w:u w:val="single"/>
        </w:rPr>
      </w:pPr>
    </w:p>
    <w:tbl>
      <w:tblPr>
        <w:tblW w:w="9957" w:type="dxa"/>
        <w:tblInd w:w="-318" w:type="dxa"/>
        <w:tblLayout w:type="fixed"/>
        <w:tblLook w:val="01E0" w:firstRow="1" w:lastRow="1" w:firstColumn="1" w:lastColumn="1" w:noHBand="0" w:noVBand="0"/>
      </w:tblPr>
      <w:tblGrid>
        <w:gridCol w:w="2586"/>
        <w:gridCol w:w="993"/>
        <w:gridCol w:w="6378"/>
      </w:tblGrid>
      <w:tr w:rsidR="00941C34" w:rsidRPr="006C3AF6" w14:paraId="12978F9F" w14:textId="77777777" w:rsidTr="00941C34">
        <w:trPr>
          <w:trHeight w:val="87"/>
        </w:trPr>
        <w:tc>
          <w:tcPr>
            <w:tcW w:w="2586" w:type="dxa"/>
            <w:vAlign w:val="center"/>
          </w:tcPr>
          <w:p w14:paraId="283FE5E0" w14:textId="77777777" w:rsidR="008E0D74" w:rsidRPr="006C3AF6" w:rsidRDefault="008E0D74" w:rsidP="00941C34">
            <w:pPr>
              <w:rPr>
                <w:rFonts w:cs="Arial"/>
                <w:sz w:val="24"/>
                <w:szCs w:val="24"/>
              </w:rPr>
            </w:pPr>
            <w:r w:rsidRPr="006C3AF6">
              <w:rPr>
                <w:rFonts w:cs="Arial"/>
                <w:b/>
                <w:sz w:val="24"/>
                <w:szCs w:val="24"/>
              </w:rPr>
              <w:t>PRESENT:</w:t>
            </w:r>
          </w:p>
        </w:tc>
        <w:tc>
          <w:tcPr>
            <w:tcW w:w="993" w:type="dxa"/>
            <w:vAlign w:val="center"/>
          </w:tcPr>
          <w:p w14:paraId="36627867" w14:textId="77777777" w:rsidR="008E0D74" w:rsidRPr="006C3AF6" w:rsidRDefault="008E0D74" w:rsidP="00941C34">
            <w:pPr>
              <w:ind w:left="176"/>
              <w:rPr>
                <w:rFonts w:cs="Arial"/>
                <w:b/>
                <w:sz w:val="24"/>
                <w:szCs w:val="24"/>
              </w:rPr>
            </w:pPr>
          </w:p>
        </w:tc>
        <w:tc>
          <w:tcPr>
            <w:tcW w:w="6378" w:type="dxa"/>
            <w:vAlign w:val="center"/>
          </w:tcPr>
          <w:p w14:paraId="7AB1D078" w14:textId="77777777" w:rsidR="008E0D74" w:rsidRPr="006C3AF6" w:rsidRDefault="008E0D74" w:rsidP="00941C34">
            <w:pPr>
              <w:ind w:left="176"/>
              <w:rPr>
                <w:rFonts w:cs="Arial"/>
                <w:b/>
                <w:sz w:val="24"/>
                <w:szCs w:val="24"/>
              </w:rPr>
            </w:pPr>
          </w:p>
        </w:tc>
      </w:tr>
      <w:tr w:rsidR="00483B53" w:rsidRPr="00446077" w14:paraId="1F700C79" w14:textId="77777777" w:rsidTr="00676018">
        <w:trPr>
          <w:trHeight w:hRule="exact" w:val="279"/>
        </w:trPr>
        <w:tc>
          <w:tcPr>
            <w:tcW w:w="2586" w:type="dxa"/>
            <w:vAlign w:val="center"/>
          </w:tcPr>
          <w:p w14:paraId="5B6D7C56" w14:textId="77777777" w:rsidR="00483B53" w:rsidRPr="00446077" w:rsidRDefault="00483B53" w:rsidP="00676018">
            <w:pPr>
              <w:tabs>
                <w:tab w:val="left" w:pos="2445"/>
                <w:tab w:val="left" w:pos="3437"/>
              </w:tabs>
              <w:rPr>
                <w:rFonts w:cs="Arial"/>
                <w:sz w:val="24"/>
                <w:szCs w:val="24"/>
              </w:rPr>
            </w:pPr>
            <w:r>
              <w:rPr>
                <w:rFonts w:cs="Arial"/>
                <w:sz w:val="24"/>
                <w:szCs w:val="24"/>
              </w:rPr>
              <w:t>Martin Rigley</w:t>
            </w:r>
          </w:p>
        </w:tc>
        <w:tc>
          <w:tcPr>
            <w:tcW w:w="993" w:type="dxa"/>
            <w:vAlign w:val="center"/>
          </w:tcPr>
          <w:p w14:paraId="1247C437" w14:textId="77777777" w:rsidR="00483B53" w:rsidRPr="00446077" w:rsidRDefault="00483B53" w:rsidP="00676018">
            <w:pPr>
              <w:tabs>
                <w:tab w:val="left" w:pos="2445"/>
                <w:tab w:val="left" w:pos="3437"/>
              </w:tabs>
              <w:rPr>
                <w:rFonts w:cs="Arial"/>
                <w:sz w:val="24"/>
                <w:szCs w:val="24"/>
              </w:rPr>
            </w:pPr>
            <w:r>
              <w:rPr>
                <w:rFonts w:cs="Arial"/>
                <w:sz w:val="24"/>
                <w:szCs w:val="24"/>
              </w:rPr>
              <w:t>(MR)</w:t>
            </w:r>
          </w:p>
        </w:tc>
        <w:tc>
          <w:tcPr>
            <w:tcW w:w="6378" w:type="dxa"/>
            <w:vAlign w:val="center"/>
          </w:tcPr>
          <w:p w14:paraId="663F24B4" w14:textId="77777777" w:rsidR="00483B53" w:rsidRPr="00446077" w:rsidRDefault="00483B53" w:rsidP="00676018">
            <w:pPr>
              <w:tabs>
                <w:tab w:val="left" w:pos="2445"/>
                <w:tab w:val="left" w:pos="3437"/>
              </w:tabs>
              <w:rPr>
                <w:rFonts w:cs="Arial"/>
                <w:sz w:val="24"/>
                <w:szCs w:val="24"/>
              </w:rPr>
            </w:pPr>
            <w:r>
              <w:rPr>
                <w:rFonts w:cs="Arial"/>
                <w:sz w:val="24"/>
                <w:szCs w:val="24"/>
              </w:rPr>
              <w:t xml:space="preserve">Lindhurst Engineering </w:t>
            </w:r>
            <w:r w:rsidRPr="008A5568">
              <w:rPr>
                <w:rFonts w:cs="Arial"/>
                <w:b/>
                <w:sz w:val="24"/>
                <w:szCs w:val="24"/>
              </w:rPr>
              <w:t>(CHAIR)</w:t>
            </w:r>
          </w:p>
        </w:tc>
      </w:tr>
      <w:tr w:rsidR="009C28F0" w:rsidRPr="006C3AF6" w14:paraId="3BDAF142" w14:textId="77777777" w:rsidTr="0071798E">
        <w:trPr>
          <w:trHeight w:hRule="exact" w:val="279"/>
        </w:trPr>
        <w:tc>
          <w:tcPr>
            <w:tcW w:w="2586" w:type="dxa"/>
            <w:vAlign w:val="center"/>
          </w:tcPr>
          <w:p w14:paraId="289B33D5" w14:textId="77777777" w:rsidR="009C28F0" w:rsidRPr="004D4B02" w:rsidRDefault="004D4B02" w:rsidP="009C28F0">
            <w:pPr>
              <w:tabs>
                <w:tab w:val="left" w:pos="2302"/>
                <w:tab w:val="left" w:pos="2445"/>
                <w:tab w:val="left" w:pos="3437"/>
              </w:tabs>
              <w:rPr>
                <w:rFonts w:cs="Arial"/>
                <w:sz w:val="24"/>
                <w:szCs w:val="24"/>
              </w:rPr>
            </w:pPr>
            <w:r w:rsidRPr="004D4B02">
              <w:rPr>
                <w:rFonts w:cs="Arial"/>
                <w:sz w:val="24"/>
                <w:szCs w:val="24"/>
              </w:rPr>
              <w:t>Darron Ellis</w:t>
            </w:r>
          </w:p>
        </w:tc>
        <w:tc>
          <w:tcPr>
            <w:tcW w:w="993" w:type="dxa"/>
            <w:vAlign w:val="center"/>
          </w:tcPr>
          <w:p w14:paraId="65203CDB" w14:textId="77777777" w:rsidR="009C28F0" w:rsidRPr="00446077" w:rsidRDefault="004D4B02" w:rsidP="009C28F0">
            <w:pPr>
              <w:tabs>
                <w:tab w:val="left" w:pos="2302"/>
                <w:tab w:val="left" w:pos="2445"/>
                <w:tab w:val="left" w:pos="3437"/>
              </w:tabs>
              <w:rPr>
                <w:rFonts w:cs="Arial"/>
                <w:sz w:val="24"/>
                <w:szCs w:val="24"/>
              </w:rPr>
            </w:pPr>
            <w:r>
              <w:rPr>
                <w:rFonts w:cs="Arial"/>
                <w:sz w:val="24"/>
                <w:szCs w:val="24"/>
              </w:rPr>
              <w:t>(DE)</w:t>
            </w:r>
          </w:p>
        </w:tc>
        <w:tc>
          <w:tcPr>
            <w:tcW w:w="6378" w:type="dxa"/>
            <w:vAlign w:val="center"/>
          </w:tcPr>
          <w:p w14:paraId="20CB8C88" w14:textId="77777777" w:rsidR="009C28F0" w:rsidRDefault="004D4B02" w:rsidP="009C28F0">
            <w:pPr>
              <w:tabs>
                <w:tab w:val="left" w:pos="2302"/>
                <w:tab w:val="left" w:pos="2445"/>
                <w:tab w:val="left" w:pos="3437"/>
              </w:tabs>
              <w:rPr>
                <w:rFonts w:cs="Arial"/>
                <w:sz w:val="24"/>
                <w:szCs w:val="24"/>
              </w:rPr>
            </w:pPr>
            <w:r>
              <w:rPr>
                <w:rFonts w:cs="Arial"/>
                <w:sz w:val="24"/>
                <w:szCs w:val="24"/>
              </w:rPr>
              <w:t>Community Advocate</w:t>
            </w:r>
          </w:p>
        </w:tc>
      </w:tr>
      <w:tr w:rsidR="009C28F0" w:rsidRPr="006C3AF6" w14:paraId="73621A0C" w14:textId="77777777" w:rsidTr="00941C34">
        <w:trPr>
          <w:trHeight w:hRule="exact" w:val="279"/>
        </w:trPr>
        <w:tc>
          <w:tcPr>
            <w:tcW w:w="2586" w:type="dxa"/>
            <w:vAlign w:val="center"/>
          </w:tcPr>
          <w:p w14:paraId="59663F20" w14:textId="77777777" w:rsidR="009C28F0" w:rsidRPr="004D4B02" w:rsidRDefault="004D4B02" w:rsidP="009C28F0">
            <w:pPr>
              <w:tabs>
                <w:tab w:val="left" w:pos="2302"/>
                <w:tab w:val="left" w:pos="2445"/>
                <w:tab w:val="left" w:pos="3437"/>
              </w:tabs>
              <w:rPr>
                <w:rFonts w:cs="Arial"/>
                <w:sz w:val="24"/>
                <w:szCs w:val="24"/>
              </w:rPr>
            </w:pPr>
            <w:r w:rsidRPr="004D4B02">
              <w:rPr>
                <w:rFonts w:cs="Arial"/>
                <w:sz w:val="24"/>
                <w:szCs w:val="24"/>
              </w:rPr>
              <w:t>Fardad Amirsaeedi</w:t>
            </w:r>
          </w:p>
        </w:tc>
        <w:tc>
          <w:tcPr>
            <w:tcW w:w="993" w:type="dxa"/>
            <w:vAlign w:val="center"/>
          </w:tcPr>
          <w:p w14:paraId="429099C6" w14:textId="77777777" w:rsidR="009C28F0" w:rsidRPr="006C3AF6" w:rsidRDefault="004D4B02" w:rsidP="009C28F0">
            <w:pPr>
              <w:tabs>
                <w:tab w:val="left" w:pos="2302"/>
                <w:tab w:val="left" w:pos="2445"/>
                <w:tab w:val="left" w:pos="3437"/>
              </w:tabs>
              <w:rPr>
                <w:rFonts w:cs="Arial"/>
                <w:sz w:val="24"/>
                <w:szCs w:val="24"/>
              </w:rPr>
            </w:pPr>
            <w:r>
              <w:rPr>
                <w:rFonts w:cs="Arial"/>
                <w:sz w:val="24"/>
                <w:szCs w:val="24"/>
              </w:rPr>
              <w:t>(FA)</w:t>
            </w:r>
          </w:p>
        </w:tc>
        <w:tc>
          <w:tcPr>
            <w:tcW w:w="6378" w:type="dxa"/>
            <w:vAlign w:val="center"/>
          </w:tcPr>
          <w:p w14:paraId="40681107" w14:textId="77777777" w:rsidR="009C28F0" w:rsidRPr="006C3AF6" w:rsidRDefault="004D4B02" w:rsidP="009C28F0">
            <w:pPr>
              <w:tabs>
                <w:tab w:val="left" w:pos="2302"/>
                <w:tab w:val="left" w:pos="2445"/>
                <w:tab w:val="left" w:pos="3437"/>
              </w:tabs>
              <w:rPr>
                <w:rFonts w:cs="Arial"/>
                <w:sz w:val="24"/>
                <w:szCs w:val="24"/>
              </w:rPr>
            </w:pPr>
            <w:r>
              <w:rPr>
                <w:rFonts w:cs="Arial"/>
                <w:sz w:val="24"/>
                <w:szCs w:val="24"/>
              </w:rPr>
              <w:t>Mansfield District Council</w:t>
            </w:r>
          </w:p>
        </w:tc>
      </w:tr>
      <w:tr w:rsidR="00666810" w:rsidRPr="006C3AF6" w14:paraId="52A3D970" w14:textId="77777777" w:rsidTr="00941C34">
        <w:trPr>
          <w:trHeight w:hRule="exact" w:val="279"/>
        </w:trPr>
        <w:tc>
          <w:tcPr>
            <w:tcW w:w="2586" w:type="dxa"/>
            <w:vAlign w:val="center"/>
          </w:tcPr>
          <w:p w14:paraId="158E3CC4" w14:textId="77777777" w:rsidR="00666810" w:rsidRPr="004D4B02" w:rsidRDefault="00666810" w:rsidP="00A14909">
            <w:pPr>
              <w:tabs>
                <w:tab w:val="left" w:pos="2445"/>
                <w:tab w:val="left" w:pos="3437"/>
              </w:tabs>
              <w:rPr>
                <w:rFonts w:cs="Arial"/>
                <w:sz w:val="24"/>
                <w:szCs w:val="24"/>
              </w:rPr>
            </w:pPr>
            <w:r>
              <w:rPr>
                <w:rFonts w:cs="Arial"/>
                <w:sz w:val="24"/>
                <w:szCs w:val="24"/>
              </w:rPr>
              <w:t>Liz Barrett</w:t>
            </w:r>
          </w:p>
        </w:tc>
        <w:tc>
          <w:tcPr>
            <w:tcW w:w="993" w:type="dxa"/>
            <w:vAlign w:val="center"/>
          </w:tcPr>
          <w:p w14:paraId="0CBDEF2B" w14:textId="77777777" w:rsidR="00666810" w:rsidRDefault="00666810" w:rsidP="00A14909">
            <w:pPr>
              <w:tabs>
                <w:tab w:val="left" w:pos="2445"/>
                <w:tab w:val="left" w:pos="3437"/>
              </w:tabs>
              <w:rPr>
                <w:rFonts w:cs="Arial"/>
                <w:sz w:val="24"/>
                <w:szCs w:val="24"/>
              </w:rPr>
            </w:pPr>
            <w:r>
              <w:rPr>
                <w:rFonts w:cs="Arial"/>
                <w:sz w:val="24"/>
                <w:szCs w:val="24"/>
              </w:rPr>
              <w:t>(LB)</w:t>
            </w:r>
          </w:p>
        </w:tc>
        <w:tc>
          <w:tcPr>
            <w:tcW w:w="6378" w:type="dxa"/>
            <w:vAlign w:val="center"/>
          </w:tcPr>
          <w:p w14:paraId="6D8CEE6E" w14:textId="77777777" w:rsidR="00666810" w:rsidRDefault="00666810" w:rsidP="00A14909">
            <w:pPr>
              <w:tabs>
                <w:tab w:val="left" w:pos="2445"/>
                <w:tab w:val="left" w:pos="3437"/>
              </w:tabs>
              <w:rPr>
                <w:rFonts w:cs="Arial"/>
                <w:sz w:val="24"/>
                <w:szCs w:val="24"/>
              </w:rPr>
            </w:pPr>
            <w:r>
              <w:rPr>
                <w:rFonts w:cs="Arial"/>
                <w:sz w:val="24"/>
                <w:szCs w:val="24"/>
              </w:rPr>
              <w:t>Academy Transformation Trust FE</w:t>
            </w:r>
          </w:p>
        </w:tc>
      </w:tr>
      <w:tr w:rsidR="00E16045" w:rsidRPr="006C3AF6" w14:paraId="50D2996C" w14:textId="77777777" w:rsidTr="00941C34">
        <w:trPr>
          <w:trHeight w:hRule="exact" w:val="279"/>
        </w:trPr>
        <w:tc>
          <w:tcPr>
            <w:tcW w:w="2586" w:type="dxa"/>
            <w:vAlign w:val="center"/>
          </w:tcPr>
          <w:p w14:paraId="72D971AE" w14:textId="77777777" w:rsidR="00E16045" w:rsidRPr="004D4B02" w:rsidRDefault="00E16045" w:rsidP="00A14909">
            <w:pPr>
              <w:tabs>
                <w:tab w:val="left" w:pos="2445"/>
                <w:tab w:val="left" w:pos="3437"/>
              </w:tabs>
              <w:rPr>
                <w:rFonts w:cs="Arial"/>
                <w:sz w:val="24"/>
                <w:szCs w:val="24"/>
              </w:rPr>
            </w:pPr>
            <w:r>
              <w:rPr>
                <w:rFonts w:cs="Arial"/>
                <w:sz w:val="24"/>
                <w:szCs w:val="24"/>
              </w:rPr>
              <w:t>Kathryn Stacey</w:t>
            </w:r>
          </w:p>
        </w:tc>
        <w:tc>
          <w:tcPr>
            <w:tcW w:w="993" w:type="dxa"/>
            <w:vAlign w:val="center"/>
          </w:tcPr>
          <w:p w14:paraId="1AEB11CE" w14:textId="77777777" w:rsidR="00E16045" w:rsidRDefault="00E16045" w:rsidP="00A14909">
            <w:pPr>
              <w:tabs>
                <w:tab w:val="left" w:pos="2445"/>
                <w:tab w:val="left" w:pos="3437"/>
              </w:tabs>
              <w:rPr>
                <w:rFonts w:cs="Arial"/>
                <w:sz w:val="24"/>
                <w:szCs w:val="24"/>
              </w:rPr>
            </w:pPr>
            <w:r>
              <w:rPr>
                <w:rFonts w:cs="Arial"/>
                <w:sz w:val="24"/>
                <w:szCs w:val="24"/>
              </w:rPr>
              <w:t>(KS)</w:t>
            </w:r>
          </w:p>
        </w:tc>
        <w:tc>
          <w:tcPr>
            <w:tcW w:w="6378" w:type="dxa"/>
            <w:vAlign w:val="center"/>
          </w:tcPr>
          <w:p w14:paraId="4716CD66" w14:textId="77777777" w:rsidR="00E16045" w:rsidRDefault="00E16045" w:rsidP="00A14909">
            <w:pPr>
              <w:tabs>
                <w:tab w:val="left" w:pos="2445"/>
                <w:tab w:val="left" w:pos="3437"/>
              </w:tabs>
              <w:rPr>
                <w:rFonts w:cs="Arial"/>
                <w:sz w:val="24"/>
                <w:szCs w:val="24"/>
              </w:rPr>
            </w:pPr>
            <w:r>
              <w:rPr>
                <w:rFonts w:cs="Arial"/>
                <w:sz w:val="24"/>
                <w:szCs w:val="24"/>
              </w:rPr>
              <w:t xml:space="preserve">Citizens Advice Bureau </w:t>
            </w:r>
          </w:p>
        </w:tc>
      </w:tr>
      <w:tr w:rsidR="00F71BCB" w:rsidRPr="00F00EBA" w14:paraId="6562F47A" w14:textId="77777777" w:rsidTr="00676018">
        <w:trPr>
          <w:trHeight w:hRule="exact" w:val="279"/>
        </w:trPr>
        <w:tc>
          <w:tcPr>
            <w:tcW w:w="2586" w:type="dxa"/>
            <w:vAlign w:val="center"/>
          </w:tcPr>
          <w:p w14:paraId="3A549622" w14:textId="77777777" w:rsidR="00F71BCB" w:rsidRPr="00F00EBA" w:rsidRDefault="00F71BCB" w:rsidP="00676018">
            <w:pPr>
              <w:tabs>
                <w:tab w:val="left" w:pos="2445"/>
                <w:tab w:val="left" w:pos="3437"/>
              </w:tabs>
              <w:rPr>
                <w:rFonts w:cs="Arial"/>
                <w:sz w:val="24"/>
                <w:szCs w:val="24"/>
              </w:rPr>
            </w:pPr>
            <w:r>
              <w:rPr>
                <w:rFonts w:cs="Arial"/>
                <w:sz w:val="24"/>
                <w:szCs w:val="24"/>
              </w:rPr>
              <w:t>Theresa Hodgkinson</w:t>
            </w:r>
          </w:p>
        </w:tc>
        <w:tc>
          <w:tcPr>
            <w:tcW w:w="993" w:type="dxa"/>
            <w:vAlign w:val="center"/>
          </w:tcPr>
          <w:p w14:paraId="5A105E48" w14:textId="77777777" w:rsidR="00F71BCB" w:rsidRPr="00F00EBA" w:rsidRDefault="00F71BCB" w:rsidP="00676018">
            <w:pPr>
              <w:tabs>
                <w:tab w:val="left" w:pos="2445"/>
                <w:tab w:val="left" w:pos="3437"/>
              </w:tabs>
              <w:rPr>
                <w:rFonts w:cs="Arial"/>
                <w:sz w:val="24"/>
                <w:szCs w:val="24"/>
              </w:rPr>
            </w:pPr>
            <w:r>
              <w:rPr>
                <w:rFonts w:cs="Arial"/>
                <w:sz w:val="24"/>
                <w:szCs w:val="24"/>
              </w:rPr>
              <w:t>(TH)</w:t>
            </w:r>
          </w:p>
        </w:tc>
        <w:tc>
          <w:tcPr>
            <w:tcW w:w="6378" w:type="dxa"/>
            <w:vAlign w:val="center"/>
          </w:tcPr>
          <w:p w14:paraId="40FDD862" w14:textId="77777777" w:rsidR="00F71BCB" w:rsidRPr="00F00EBA" w:rsidRDefault="00F71BCB" w:rsidP="00676018">
            <w:pPr>
              <w:tabs>
                <w:tab w:val="left" w:pos="2445"/>
                <w:tab w:val="left" w:pos="3437"/>
              </w:tabs>
              <w:rPr>
                <w:rFonts w:cs="Arial"/>
                <w:sz w:val="24"/>
                <w:szCs w:val="24"/>
              </w:rPr>
            </w:pPr>
            <w:r>
              <w:rPr>
                <w:rFonts w:cs="Arial"/>
                <w:sz w:val="24"/>
                <w:szCs w:val="24"/>
              </w:rPr>
              <w:t>Ashfield District Council</w:t>
            </w:r>
          </w:p>
        </w:tc>
      </w:tr>
      <w:tr w:rsidR="00F71BCB" w:rsidRPr="006C3AF6" w14:paraId="3FAB681E" w14:textId="77777777" w:rsidTr="00676018">
        <w:trPr>
          <w:trHeight w:hRule="exact" w:val="279"/>
        </w:trPr>
        <w:tc>
          <w:tcPr>
            <w:tcW w:w="2586" w:type="dxa"/>
            <w:vAlign w:val="center"/>
          </w:tcPr>
          <w:p w14:paraId="2049D419" w14:textId="77777777" w:rsidR="00F71BCB" w:rsidRPr="004D4B02" w:rsidRDefault="00F71BCB" w:rsidP="00676018">
            <w:pPr>
              <w:tabs>
                <w:tab w:val="left" w:pos="2445"/>
                <w:tab w:val="left" w:pos="3437"/>
              </w:tabs>
              <w:rPr>
                <w:rFonts w:cs="Arial"/>
                <w:sz w:val="24"/>
                <w:szCs w:val="24"/>
              </w:rPr>
            </w:pPr>
            <w:r w:rsidRPr="004D4B02">
              <w:rPr>
                <w:rFonts w:cs="Arial"/>
                <w:sz w:val="24"/>
                <w:szCs w:val="24"/>
              </w:rPr>
              <w:t>Katherine Green</w:t>
            </w:r>
          </w:p>
        </w:tc>
        <w:tc>
          <w:tcPr>
            <w:tcW w:w="993" w:type="dxa"/>
            <w:vAlign w:val="center"/>
          </w:tcPr>
          <w:p w14:paraId="4B5A8C83" w14:textId="77777777" w:rsidR="00F71BCB" w:rsidRPr="006C3AF6" w:rsidRDefault="00F71BCB" w:rsidP="00676018">
            <w:pPr>
              <w:tabs>
                <w:tab w:val="left" w:pos="2445"/>
                <w:tab w:val="left" w:pos="3437"/>
              </w:tabs>
              <w:rPr>
                <w:rFonts w:cs="Arial"/>
                <w:sz w:val="24"/>
                <w:szCs w:val="24"/>
              </w:rPr>
            </w:pPr>
            <w:r>
              <w:rPr>
                <w:rFonts w:cs="Arial"/>
                <w:sz w:val="24"/>
                <w:szCs w:val="24"/>
              </w:rPr>
              <w:t>(KG)</w:t>
            </w:r>
          </w:p>
        </w:tc>
        <w:tc>
          <w:tcPr>
            <w:tcW w:w="6378" w:type="dxa"/>
            <w:vAlign w:val="center"/>
          </w:tcPr>
          <w:p w14:paraId="6BCD57BA" w14:textId="77777777" w:rsidR="00F71BCB" w:rsidRPr="006C3AF6" w:rsidRDefault="00F71BCB" w:rsidP="00676018">
            <w:pPr>
              <w:tabs>
                <w:tab w:val="left" w:pos="2445"/>
                <w:tab w:val="left" w:pos="3437"/>
              </w:tabs>
              <w:rPr>
                <w:rFonts w:cs="Arial"/>
                <w:sz w:val="24"/>
                <w:szCs w:val="24"/>
              </w:rPr>
            </w:pPr>
            <w:r>
              <w:rPr>
                <w:rFonts w:cs="Arial"/>
                <w:sz w:val="24"/>
                <w:szCs w:val="24"/>
              </w:rPr>
              <w:t>Ashfield District Council</w:t>
            </w:r>
          </w:p>
        </w:tc>
      </w:tr>
      <w:tr w:rsidR="00F71BCB" w:rsidRPr="00446077" w14:paraId="79A059DE" w14:textId="77777777" w:rsidTr="00676018">
        <w:trPr>
          <w:trHeight w:hRule="exact" w:val="279"/>
        </w:trPr>
        <w:tc>
          <w:tcPr>
            <w:tcW w:w="2586" w:type="dxa"/>
            <w:vAlign w:val="center"/>
          </w:tcPr>
          <w:p w14:paraId="2DC60FF4" w14:textId="77777777" w:rsidR="00F71BCB" w:rsidRPr="00446077" w:rsidRDefault="006A03A9" w:rsidP="00676018">
            <w:pPr>
              <w:tabs>
                <w:tab w:val="left" w:pos="2445"/>
                <w:tab w:val="left" w:pos="2582"/>
                <w:tab w:val="left" w:pos="3437"/>
              </w:tabs>
              <w:rPr>
                <w:rFonts w:cs="Arial"/>
                <w:color w:val="000000"/>
                <w:sz w:val="24"/>
                <w:szCs w:val="24"/>
              </w:rPr>
            </w:pPr>
            <w:r>
              <w:rPr>
                <w:rFonts w:cs="Arial"/>
                <w:color w:val="000000"/>
                <w:sz w:val="24"/>
                <w:szCs w:val="24"/>
              </w:rPr>
              <w:t>Cllr Matthew Relf</w:t>
            </w:r>
          </w:p>
        </w:tc>
        <w:tc>
          <w:tcPr>
            <w:tcW w:w="993" w:type="dxa"/>
            <w:vAlign w:val="center"/>
          </w:tcPr>
          <w:p w14:paraId="225EE14E" w14:textId="77777777" w:rsidR="00F71BCB" w:rsidRPr="00446077" w:rsidRDefault="006A03A9" w:rsidP="00676018">
            <w:pPr>
              <w:tabs>
                <w:tab w:val="left" w:pos="2445"/>
                <w:tab w:val="left" w:pos="2582"/>
                <w:tab w:val="left" w:pos="3437"/>
              </w:tabs>
              <w:rPr>
                <w:rFonts w:cs="Arial"/>
                <w:color w:val="000000"/>
                <w:sz w:val="24"/>
                <w:szCs w:val="24"/>
              </w:rPr>
            </w:pPr>
            <w:r>
              <w:rPr>
                <w:rFonts w:cs="Arial"/>
                <w:color w:val="000000"/>
                <w:sz w:val="24"/>
                <w:szCs w:val="24"/>
              </w:rPr>
              <w:t>(MaR)</w:t>
            </w:r>
          </w:p>
        </w:tc>
        <w:tc>
          <w:tcPr>
            <w:tcW w:w="6378" w:type="dxa"/>
            <w:vAlign w:val="center"/>
          </w:tcPr>
          <w:p w14:paraId="2CF622C3" w14:textId="77777777" w:rsidR="00F71BCB" w:rsidRPr="00446077" w:rsidRDefault="006A03A9" w:rsidP="00676018">
            <w:pPr>
              <w:tabs>
                <w:tab w:val="left" w:pos="2445"/>
                <w:tab w:val="left" w:pos="2582"/>
                <w:tab w:val="left" w:pos="3437"/>
              </w:tabs>
              <w:rPr>
                <w:rFonts w:cs="Arial"/>
                <w:color w:val="000000"/>
                <w:sz w:val="24"/>
                <w:szCs w:val="24"/>
              </w:rPr>
            </w:pPr>
            <w:r>
              <w:rPr>
                <w:rFonts w:cs="Arial"/>
                <w:color w:val="000000"/>
                <w:sz w:val="24"/>
                <w:szCs w:val="24"/>
              </w:rPr>
              <w:t>Ashfield District Council</w:t>
            </w:r>
          </w:p>
        </w:tc>
      </w:tr>
      <w:tr w:rsidR="00F71BCB" w:rsidRPr="006C3AF6" w14:paraId="235A4B07" w14:textId="77777777" w:rsidTr="00676018">
        <w:trPr>
          <w:trHeight w:hRule="exact" w:val="279"/>
        </w:trPr>
        <w:tc>
          <w:tcPr>
            <w:tcW w:w="2586" w:type="dxa"/>
            <w:vAlign w:val="center"/>
          </w:tcPr>
          <w:p w14:paraId="17A4A159" w14:textId="77777777" w:rsidR="00F71BCB" w:rsidRPr="004D4B02" w:rsidRDefault="00F71BCB" w:rsidP="00676018">
            <w:pPr>
              <w:tabs>
                <w:tab w:val="left" w:pos="2445"/>
                <w:tab w:val="left" w:pos="2582"/>
                <w:tab w:val="left" w:pos="3437"/>
              </w:tabs>
              <w:rPr>
                <w:rFonts w:cs="Arial"/>
                <w:color w:val="000000"/>
                <w:sz w:val="24"/>
                <w:szCs w:val="24"/>
              </w:rPr>
            </w:pPr>
            <w:r w:rsidRPr="004D4B02">
              <w:rPr>
                <w:rFonts w:cs="Arial"/>
                <w:color w:val="000000"/>
                <w:sz w:val="24"/>
                <w:szCs w:val="24"/>
              </w:rPr>
              <w:t>Andrea Stone</w:t>
            </w:r>
          </w:p>
        </w:tc>
        <w:tc>
          <w:tcPr>
            <w:tcW w:w="993" w:type="dxa"/>
            <w:vAlign w:val="center"/>
          </w:tcPr>
          <w:p w14:paraId="21CE8503" w14:textId="77777777" w:rsidR="00F71BCB" w:rsidRPr="006C3AF6" w:rsidRDefault="00F71BCB" w:rsidP="00676018">
            <w:pPr>
              <w:tabs>
                <w:tab w:val="left" w:pos="2445"/>
                <w:tab w:val="left" w:pos="2582"/>
                <w:tab w:val="left" w:pos="3437"/>
              </w:tabs>
              <w:rPr>
                <w:rFonts w:cs="Arial"/>
                <w:color w:val="000000"/>
                <w:sz w:val="24"/>
                <w:szCs w:val="24"/>
              </w:rPr>
            </w:pPr>
            <w:r>
              <w:rPr>
                <w:rFonts w:cs="Arial"/>
                <w:color w:val="000000"/>
                <w:sz w:val="24"/>
                <w:szCs w:val="24"/>
              </w:rPr>
              <w:t>(AS)</w:t>
            </w:r>
          </w:p>
        </w:tc>
        <w:tc>
          <w:tcPr>
            <w:tcW w:w="6378" w:type="dxa"/>
            <w:vAlign w:val="center"/>
          </w:tcPr>
          <w:p w14:paraId="0AD187FA" w14:textId="77777777" w:rsidR="00F71BCB" w:rsidRPr="006C3AF6" w:rsidRDefault="00F71BCB" w:rsidP="00676018">
            <w:pPr>
              <w:tabs>
                <w:tab w:val="left" w:pos="2445"/>
                <w:tab w:val="left" w:pos="2582"/>
                <w:tab w:val="left" w:pos="3437"/>
              </w:tabs>
              <w:rPr>
                <w:rFonts w:cs="Arial"/>
                <w:color w:val="000000"/>
                <w:sz w:val="24"/>
                <w:szCs w:val="24"/>
              </w:rPr>
            </w:pPr>
            <w:r>
              <w:rPr>
                <w:rFonts w:cs="Arial"/>
                <w:color w:val="000000"/>
                <w:sz w:val="24"/>
                <w:szCs w:val="24"/>
              </w:rPr>
              <w:t>Ashfield District Council</w:t>
            </w:r>
          </w:p>
        </w:tc>
      </w:tr>
      <w:tr w:rsidR="00F71BCB" w:rsidRPr="006C3AF6" w14:paraId="3A1F5EC1" w14:textId="77777777" w:rsidTr="00676018">
        <w:trPr>
          <w:trHeight w:hRule="exact" w:val="279"/>
        </w:trPr>
        <w:tc>
          <w:tcPr>
            <w:tcW w:w="2586" w:type="dxa"/>
            <w:vAlign w:val="center"/>
          </w:tcPr>
          <w:p w14:paraId="59FD10C7" w14:textId="77777777" w:rsidR="00F71BCB" w:rsidRPr="00F45D52" w:rsidRDefault="006A03A9" w:rsidP="00676018">
            <w:pPr>
              <w:tabs>
                <w:tab w:val="left" w:pos="2445"/>
                <w:tab w:val="left" w:pos="3437"/>
              </w:tabs>
              <w:rPr>
                <w:rFonts w:cs="Arial"/>
                <w:sz w:val="24"/>
                <w:szCs w:val="24"/>
              </w:rPr>
            </w:pPr>
            <w:r>
              <w:rPr>
                <w:rFonts w:cs="Arial"/>
                <w:sz w:val="24"/>
                <w:szCs w:val="24"/>
              </w:rPr>
              <w:t>Pete Edwards</w:t>
            </w:r>
          </w:p>
        </w:tc>
        <w:tc>
          <w:tcPr>
            <w:tcW w:w="993" w:type="dxa"/>
            <w:vAlign w:val="center"/>
          </w:tcPr>
          <w:p w14:paraId="5C7975D6" w14:textId="77777777" w:rsidR="00F71BCB" w:rsidRPr="006C3AF6" w:rsidRDefault="006A03A9" w:rsidP="00676018">
            <w:pPr>
              <w:tabs>
                <w:tab w:val="left" w:pos="2445"/>
                <w:tab w:val="left" w:pos="3437"/>
              </w:tabs>
              <w:rPr>
                <w:rFonts w:cs="Arial"/>
                <w:sz w:val="24"/>
                <w:szCs w:val="24"/>
              </w:rPr>
            </w:pPr>
            <w:r>
              <w:rPr>
                <w:rFonts w:cs="Arial"/>
                <w:sz w:val="24"/>
                <w:szCs w:val="24"/>
              </w:rPr>
              <w:t>(PE)</w:t>
            </w:r>
          </w:p>
        </w:tc>
        <w:tc>
          <w:tcPr>
            <w:tcW w:w="6378" w:type="dxa"/>
            <w:vAlign w:val="center"/>
          </w:tcPr>
          <w:p w14:paraId="3AAA80E3" w14:textId="77777777" w:rsidR="00F71BCB" w:rsidRPr="006C3AF6" w:rsidRDefault="006A03A9" w:rsidP="00676018">
            <w:pPr>
              <w:tabs>
                <w:tab w:val="left" w:pos="2445"/>
                <w:tab w:val="left" w:pos="3437"/>
              </w:tabs>
              <w:rPr>
                <w:rFonts w:cs="Arial"/>
                <w:sz w:val="24"/>
                <w:szCs w:val="24"/>
              </w:rPr>
            </w:pPr>
            <w:r>
              <w:rPr>
                <w:rFonts w:cs="Arial"/>
                <w:sz w:val="24"/>
                <w:szCs w:val="24"/>
              </w:rPr>
              <w:t xml:space="preserve">Health &amp; Wellbeing </w:t>
            </w:r>
          </w:p>
        </w:tc>
      </w:tr>
      <w:tr w:rsidR="006A03A9" w:rsidRPr="006C3AF6" w14:paraId="1B66BA98" w14:textId="77777777" w:rsidTr="00676018">
        <w:trPr>
          <w:trHeight w:hRule="exact" w:val="279"/>
        </w:trPr>
        <w:tc>
          <w:tcPr>
            <w:tcW w:w="2586" w:type="dxa"/>
            <w:vAlign w:val="center"/>
          </w:tcPr>
          <w:p w14:paraId="6082E73B" w14:textId="77777777" w:rsidR="006A03A9" w:rsidRPr="004D4B02" w:rsidRDefault="006A03A9" w:rsidP="006A03A9">
            <w:pPr>
              <w:tabs>
                <w:tab w:val="left" w:pos="2445"/>
                <w:tab w:val="left" w:pos="2582"/>
                <w:tab w:val="left" w:pos="3437"/>
              </w:tabs>
              <w:rPr>
                <w:rFonts w:cs="Arial"/>
                <w:color w:val="000000"/>
                <w:sz w:val="24"/>
                <w:szCs w:val="24"/>
              </w:rPr>
            </w:pPr>
            <w:r w:rsidRPr="004D4B02">
              <w:rPr>
                <w:rFonts w:cs="Arial"/>
                <w:color w:val="000000"/>
                <w:sz w:val="24"/>
                <w:szCs w:val="24"/>
              </w:rPr>
              <w:t>Sarah Daniel</w:t>
            </w:r>
          </w:p>
        </w:tc>
        <w:tc>
          <w:tcPr>
            <w:tcW w:w="993" w:type="dxa"/>
            <w:vAlign w:val="center"/>
          </w:tcPr>
          <w:p w14:paraId="18EDA976" w14:textId="77777777" w:rsidR="006A03A9" w:rsidRPr="006C3AF6" w:rsidRDefault="006A03A9" w:rsidP="006A03A9">
            <w:pPr>
              <w:tabs>
                <w:tab w:val="left" w:pos="2445"/>
                <w:tab w:val="left" w:pos="2582"/>
                <w:tab w:val="left" w:pos="3437"/>
              </w:tabs>
              <w:rPr>
                <w:rFonts w:cs="Arial"/>
                <w:color w:val="000000"/>
                <w:sz w:val="24"/>
                <w:szCs w:val="24"/>
              </w:rPr>
            </w:pPr>
            <w:r>
              <w:rPr>
                <w:rFonts w:cs="Arial"/>
                <w:color w:val="000000"/>
                <w:sz w:val="24"/>
                <w:szCs w:val="24"/>
              </w:rPr>
              <w:t>(SD)</w:t>
            </w:r>
          </w:p>
        </w:tc>
        <w:tc>
          <w:tcPr>
            <w:tcW w:w="6378" w:type="dxa"/>
            <w:vAlign w:val="center"/>
          </w:tcPr>
          <w:p w14:paraId="708AE456" w14:textId="77777777" w:rsidR="006A03A9" w:rsidRPr="006C3AF6" w:rsidRDefault="006A03A9" w:rsidP="006A03A9">
            <w:pPr>
              <w:tabs>
                <w:tab w:val="left" w:pos="2445"/>
                <w:tab w:val="left" w:pos="2582"/>
                <w:tab w:val="left" w:pos="3437"/>
              </w:tabs>
              <w:rPr>
                <w:rFonts w:cs="Arial"/>
                <w:color w:val="000000"/>
                <w:sz w:val="24"/>
                <w:szCs w:val="24"/>
              </w:rPr>
            </w:pPr>
            <w:r>
              <w:rPr>
                <w:rFonts w:cs="Arial"/>
                <w:color w:val="000000"/>
                <w:sz w:val="24"/>
                <w:szCs w:val="24"/>
              </w:rPr>
              <w:t>Ashfield District Council</w:t>
            </w:r>
          </w:p>
        </w:tc>
      </w:tr>
      <w:tr w:rsidR="00483B53" w:rsidRPr="00446077" w14:paraId="43EE9678" w14:textId="77777777" w:rsidTr="00676018">
        <w:trPr>
          <w:trHeight w:hRule="exact" w:val="279"/>
        </w:trPr>
        <w:tc>
          <w:tcPr>
            <w:tcW w:w="2586" w:type="dxa"/>
            <w:vAlign w:val="center"/>
          </w:tcPr>
          <w:p w14:paraId="4F111CBB" w14:textId="77777777" w:rsidR="00483B53" w:rsidRPr="00F45D52" w:rsidRDefault="00483B53" w:rsidP="00676018">
            <w:pPr>
              <w:tabs>
                <w:tab w:val="left" w:pos="2445"/>
                <w:tab w:val="left" w:pos="3437"/>
              </w:tabs>
              <w:rPr>
                <w:rFonts w:cs="Arial"/>
                <w:sz w:val="24"/>
                <w:szCs w:val="24"/>
              </w:rPr>
            </w:pPr>
            <w:r>
              <w:rPr>
                <w:rFonts w:cs="Arial"/>
                <w:sz w:val="24"/>
                <w:szCs w:val="24"/>
              </w:rPr>
              <w:t>Carol Cooper-Smith</w:t>
            </w:r>
          </w:p>
        </w:tc>
        <w:tc>
          <w:tcPr>
            <w:tcW w:w="993" w:type="dxa"/>
            <w:vAlign w:val="center"/>
          </w:tcPr>
          <w:p w14:paraId="5E87FEA9" w14:textId="77777777" w:rsidR="00483B53" w:rsidRPr="006C3AF6" w:rsidRDefault="00483B53" w:rsidP="00676018">
            <w:pPr>
              <w:tabs>
                <w:tab w:val="left" w:pos="2445"/>
                <w:tab w:val="left" w:pos="3437"/>
              </w:tabs>
              <w:rPr>
                <w:rFonts w:cs="Arial"/>
                <w:sz w:val="24"/>
                <w:szCs w:val="24"/>
              </w:rPr>
            </w:pPr>
            <w:r>
              <w:rPr>
                <w:rFonts w:cs="Arial"/>
                <w:sz w:val="24"/>
                <w:szCs w:val="24"/>
              </w:rPr>
              <w:t>(CC-S)</w:t>
            </w:r>
          </w:p>
        </w:tc>
        <w:tc>
          <w:tcPr>
            <w:tcW w:w="6378" w:type="dxa"/>
            <w:vAlign w:val="center"/>
          </w:tcPr>
          <w:p w14:paraId="2241733C" w14:textId="77777777" w:rsidR="00483B53" w:rsidRPr="006C3AF6" w:rsidRDefault="00483B53" w:rsidP="00676018">
            <w:pPr>
              <w:tabs>
                <w:tab w:val="left" w:pos="2445"/>
                <w:tab w:val="left" w:pos="3437"/>
              </w:tabs>
              <w:rPr>
                <w:rFonts w:cs="Arial"/>
                <w:sz w:val="24"/>
                <w:szCs w:val="24"/>
              </w:rPr>
            </w:pPr>
            <w:r>
              <w:rPr>
                <w:rFonts w:cs="Arial"/>
                <w:sz w:val="24"/>
                <w:szCs w:val="24"/>
              </w:rPr>
              <w:t>Ashfield District Council</w:t>
            </w:r>
          </w:p>
        </w:tc>
      </w:tr>
      <w:tr w:rsidR="00483B53" w:rsidRPr="00446077" w14:paraId="335BB3A1" w14:textId="77777777" w:rsidTr="00676018">
        <w:trPr>
          <w:trHeight w:hRule="exact" w:val="279"/>
        </w:trPr>
        <w:tc>
          <w:tcPr>
            <w:tcW w:w="2586" w:type="dxa"/>
            <w:vAlign w:val="center"/>
          </w:tcPr>
          <w:p w14:paraId="330F52FC" w14:textId="77777777" w:rsidR="00483B53" w:rsidRPr="00446077" w:rsidRDefault="00483B53" w:rsidP="00676018">
            <w:pPr>
              <w:tabs>
                <w:tab w:val="left" w:pos="2445"/>
                <w:tab w:val="left" w:pos="2582"/>
                <w:tab w:val="left" w:pos="3437"/>
              </w:tabs>
              <w:rPr>
                <w:rFonts w:cs="Arial"/>
                <w:color w:val="000000"/>
                <w:sz w:val="24"/>
                <w:szCs w:val="24"/>
              </w:rPr>
            </w:pPr>
            <w:r>
              <w:rPr>
                <w:rFonts w:cs="Arial"/>
                <w:color w:val="000000"/>
                <w:sz w:val="24"/>
                <w:szCs w:val="24"/>
              </w:rPr>
              <w:t>Cllr Helen-Ann Smith</w:t>
            </w:r>
          </w:p>
        </w:tc>
        <w:tc>
          <w:tcPr>
            <w:tcW w:w="993" w:type="dxa"/>
            <w:vAlign w:val="center"/>
          </w:tcPr>
          <w:p w14:paraId="6DEF5BC5" w14:textId="77777777" w:rsidR="00483B53" w:rsidRPr="00446077" w:rsidRDefault="00483B53" w:rsidP="00676018">
            <w:pPr>
              <w:tabs>
                <w:tab w:val="left" w:pos="2445"/>
                <w:tab w:val="left" w:pos="2582"/>
                <w:tab w:val="left" w:pos="3437"/>
              </w:tabs>
              <w:rPr>
                <w:rFonts w:cs="Arial"/>
                <w:color w:val="000000"/>
                <w:sz w:val="24"/>
                <w:szCs w:val="24"/>
              </w:rPr>
            </w:pPr>
            <w:r>
              <w:rPr>
                <w:rFonts w:cs="Arial"/>
                <w:color w:val="000000"/>
                <w:sz w:val="24"/>
                <w:szCs w:val="24"/>
              </w:rPr>
              <w:t>(H-AS)</w:t>
            </w:r>
          </w:p>
        </w:tc>
        <w:tc>
          <w:tcPr>
            <w:tcW w:w="6378" w:type="dxa"/>
            <w:vAlign w:val="center"/>
          </w:tcPr>
          <w:p w14:paraId="12A086AF" w14:textId="77777777" w:rsidR="00483B53" w:rsidRPr="00446077" w:rsidRDefault="00483B53" w:rsidP="00676018">
            <w:pPr>
              <w:tabs>
                <w:tab w:val="left" w:pos="2445"/>
                <w:tab w:val="left" w:pos="2582"/>
                <w:tab w:val="left" w:pos="3437"/>
              </w:tabs>
              <w:rPr>
                <w:rFonts w:cs="Arial"/>
                <w:color w:val="000000"/>
                <w:sz w:val="24"/>
                <w:szCs w:val="24"/>
              </w:rPr>
            </w:pPr>
            <w:r>
              <w:rPr>
                <w:rFonts w:cs="Arial"/>
                <w:color w:val="000000"/>
                <w:sz w:val="24"/>
                <w:szCs w:val="24"/>
              </w:rPr>
              <w:t>Ashfield District Council</w:t>
            </w:r>
          </w:p>
        </w:tc>
      </w:tr>
      <w:tr w:rsidR="00483B53" w:rsidRPr="006C3AF6" w14:paraId="07B41058" w14:textId="77777777" w:rsidTr="00676018">
        <w:trPr>
          <w:trHeight w:hRule="exact" w:val="279"/>
        </w:trPr>
        <w:tc>
          <w:tcPr>
            <w:tcW w:w="2586" w:type="dxa"/>
            <w:vAlign w:val="center"/>
          </w:tcPr>
          <w:p w14:paraId="6006E8F9" w14:textId="77777777" w:rsidR="00483B53" w:rsidRDefault="00483B53" w:rsidP="00676018">
            <w:pPr>
              <w:tabs>
                <w:tab w:val="left" w:pos="2445"/>
                <w:tab w:val="left" w:pos="3437"/>
              </w:tabs>
              <w:rPr>
                <w:rFonts w:cs="Arial"/>
                <w:sz w:val="24"/>
                <w:szCs w:val="24"/>
              </w:rPr>
            </w:pPr>
            <w:r>
              <w:rPr>
                <w:rFonts w:cs="Arial"/>
                <w:sz w:val="24"/>
                <w:szCs w:val="24"/>
              </w:rPr>
              <w:t>Simon Martin</w:t>
            </w:r>
          </w:p>
        </w:tc>
        <w:tc>
          <w:tcPr>
            <w:tcW w:w="993" w:type="dxa"/>
            <w:vAlign w:val="center"/>
          </w:tcPr>
          <w:p w14:paraId="04248F39" w14:textId="77777777" w:rsidR="00483B53" w:rsidRDefault="00483B53" w:rsidP="00676018">
            <w:pPr>
              <w:tabs>
                <w:tab w:val="left" w:pos="2445"/>
                <w:tab w:val="left" w:pos="3437"/>
              </w:tabs>
              <w:rPr>
                <w:rFonts w:cs="Arial"/>
                <w:sz w:val="24"/>
                <w:szCs w:val="24"/>
              </w:rPr>
            </w:pPr>
            <w:r>
              <w:rPr>
                <w:rFonts w:cs="Arial"/>
                <w:sz w:val="24"/>
                <w:szCs w:val="24"/>
              </w:rPr>
              <w:t>(SM)</w:t>
            </w:r>
          </w:p>
        </w:tc>
        <w:tc>
          <w:tcPr>
            <w:tcW w:w="6378" w:type="dxa"/>
            <w:vAlign w:val="center"/>
          </w:tcPr>
          <w:p w14:paraId="09972D5D" w14:textId="77777777" w:rsidR="00483B53" w:rsidRDefault="00483B53" w:rsidP="00676018">
            <w:pPr>
              <w:tabs>
                <w:tab w:val="left" w:pos="2445"/>
                <w:tab w:val="left" w:pos="3437"/>
              </w:tabs>
              <w:rPr>
                <w:rFonts w:cs="Arial"/>
                <w:sz w:val="24"/>
                <w:szCs w:val="24"/>
              </w:rPr>
            </w:pPr>
            <w:r>
              <w:rPr>
                <w:rFonts w:cs="Arial"/>
                <w:sz w:val="24"/>
                <w:szCs w:val="24"/>
              </w:rPr>
              <w:t>Academy Transformation Trust</w:t>
            </w:r>
          </w:p>
        </w:tc>
      </w:tr>
      <w:tr w:rsidR="00483B53" w:rsidRPr="006C3AF6" w14:paraId="3705AD4A" w14:textId="77777777" w:rsidTr="00676018">
        <w:trPr>
          <w:trHeight w:hRule="exact" w:val="279"/>
        </w:trPr>
        <w:tc>
          <w:tcPr>
            <w:tcW w:w="2586" w:type="dxa"/>
            <w:vAlign w:val="center"/>
          </w:tcPr>
          <w:p w14:paraId="21E3C55B" w14:textId="77777777" w:rsidR="00483B53" w:rsidRPr="004D4B02" w:rsidRDefault="00483B53" w:rsidP="006A03A9">
            <w:pPr>
              <w:tabs>
                <w:tab w:val="left" w:pos="2445"/>
                <w:tab w:val="left" w:pos="2582"/>
                <w:tab w:val="left" w:pos="3437"/>
              </w:tabs>
              <w:rPr>
                <w:rFonts w:cs="Arial"/>
                <w:color w:val="000000"/>
                <w:sz w:val="24"/>
                <w:szCs w:val="24"/>
              </w:rPr>
            </w:pPr>
            <w:r>
              <w:rPr>
                <w:rFonts w:cs="Arial"/>
                <w:color w:val="000000"/>
                <w:sz w:val="24"/>
                <w:szCs w:val="24"/>
              </w:rPr>
              <w:t>Rachel Quinn</w:t>
            </w:r>
          </w:p>
        </w:tc>
        <w:tc>
          <w:tcPr>
            <w:tcW w:w="993" w:type="dxa"/>
            <w:vAlign w:val="center"/>
          </w:tcPr>
          <w:p w14:paraId="3A16EF2D" w14:textId="77777777" w:rsidR="00483B53" w:rsidRDefault="00483B53" w:rsidP="006A03A9">
            <w:pPr>
              <w:tabs>
                <w:tab w:val="left" w:pos="2445"/>
                <w:tab w:val="left" w:pos="2582"/>
                <w:tab w:val="left" w:pos="3437"/>
              </w:tabs>
              <w:rPr>
                <w:rFonts w:cs="Arial"/>
                <w:color w:val="000000"/>
                <w:sz w:val="24"/>
                <w:szCs w:val="24"/>
              </w:rPr>
            </w:pPr>
            <w:r>
              <w:rPr>
                <w:rFonts w:cs="Arial"/>
                <w:color w:val="000000"/>
                <w:sz w:val="24"/>
                <w:szCs w:val="24"/>
              </w:rPr>
              <w:t>(RQ)</w:t>
            </w:r>
          </w:p>
        </w:tc>
        <w:tc>
          <w:tcPr>
            <w:tcW w:w="6378" w:type="dxa"/>
            <w:vAlign w:val="center"/>
          </w:tcPr>
          <w:p w14:paraId="1CE27741" w14:textId="77777777" w:rsidR="00483B53" w:rsidRDefault="00483B53" w:rsidP="006A03A9">
            <w:pPr>
              <w:tabs>
                <w:tab w:val="left" w:pos="2445"/>
                <w:tab w:val="left" w:pos="2582"/>
                <w:tab w:val="left" w:pos="3437"/>
              </w:tabs>
              <w:rPr>
                <w:rFonts w:cs="Arial"/>
                <w:color w:val="000000"/>
                <w:sz w:val="24"/>
                <w:szCs w:val="24"/>
              </w:rPr>
            </w:pPr>
            <w:r>
              <w:rPr>
                <w:rFonts w:cs="Arial"/>
                <w:color w:val="000000"/>
                <w:sz w:val="24"/>
                <w:szCs w:val="24"/>
              </w:rPr>
              <w:t>D2N2 LEP</w:t>
            </w:r>
          </w:p>
        </w:tc>
      </w:tr>
      <w:tr w:rsidR="00483B53" w:rsidRPr="006C3AF6" w14:paraId="3B4CA2A3" w14:textId="77777777" w:rsidTr="00676018">
        <w:trPr>
          <w:trHeight w:hRule="exact" w:val="279"/>
        </w:trPr>
        <w:tc>
          <w:tcPr>
            <w:tcW w:w="2586" w:type="dxa"/>
            <w:vAlign w:val="center"/>
          </w:tcPr>
          <w:p w14:paraId="6FD5BDF5" w14:textId="77777777" w:rsidR="00483B53" w:rsidRPr="004D4B02" w:rsidRDefault="00483B53" w:rsidP="006A03A9">
            <w:pPr>
              <w:tabs>
                <w:tab w:val="left" w:pos="2445"/>
                <w:tab w:val="left" w:pos="2582"/>
                <w:tab w:val="left" w:pos="3437"/>
              </w:tabs>
              <w:rPr>
                <w:rFonts w:cs="Arial"/>
                <w:color w:val="000000"/>
                <w:sz w:val="24"/>
                <w:szCs w:val="24"/>
              </w:rPr>
            </w:pPr>
            <w:r>
              <w:rPr>
                <w:rFonts w:cs="Arial"/>
                <w:color w:val="000000"/>
                <w:sz w:val="24"/>
                <w:szCs w:val="24"/>
              </w:rPr>
              <w:t>Nicola McCoy-Brown</w:t>
            </w:r>
          </w:p>
        </w:tc>
        <w:tc>
          <w:tcPr>
            <w:tcW w:w="993" w:type="dxa"/>
            <w:vAlign w:val="center"/>
          </w:tcPr>
          <w:p w14:paraId="75E5442E" w14:textId="77777777" w:rsidR="00483B53" w:rsidRDefault="00483B53" w:rsidP="006A03A9">
            <w:pPr>
              <w:tabs>
                <w:tab w:val="left" w:pos="2445"/>
                <w:tab w:val="left" w:pos="2582"/>
                <w:tab w:val="left" w:pos="3437"/>
              </w:tabs>
              <w:rPr>
                <w:rFonts w:cs="Arial"/>
                <w:color w:val="000000"/>
                <w:sz w:val="24"/>
                <w:szCs w:val="24"/>
              </w:rPr>
            </w:pPr>
            <w:r>
              <w:rPr>
                <w:rFonts w:cs="Arial"/>
                <w:color w:val="000000"/>
                <w:sz w:val="24"/>
                <w:szCs w:val="24"/>
              </w:rPr>
              <w:t>(NM)</w:t>
            </w:r>
          </w:p>
        </w:tc>
        <w:tc>
          <w:tcPr>
            <w:tcW w:w="6378" w:type="dxa"/>
            <w:vAlign w:val="center"/>
          </w:tcPr>
          <w:p w14:paraId="7775935E" w14:textId="77777777" w:rsidR="00483B53" w:rsidRDefault="00483B53" w:rsidP="00483B53">
            <w:pPr>
              <w:pStyle w:val="Default"/>
            </w:pPr>
            <w:r>
              <w:t xml:space="preserve">Notts County Council </w:t>
            </w:r>
          </w:p>
          <w:p w14:paraId="74A36452" w14:textId="77777777" w:rsidR="00483B53" w:rsidRDefault="00483B53" w:rsidP="006A03A9">
            <w:pPr>
              <w:tabs>
                <w:tab w:val="left" w:pos="2445"/>
                <w:tab w:val="left" w:pos="2582"/>
                <w:tab w:val="left" w:pos="3437"/>
              </w:tabs>
              <w:rPr>
                <w:rFonts w:cs="Arial"/>
                <w:color w:val="000000"/>
                <w:sz w:val="24"/>
                <w:szCs w:val="24"/>
              </w:rPr>
            </w:pPr>
          </w:p>
        </w:tc>
      </w:tr>
      <w:tr w:rsidR="00A14909" w:rsidRPr="006C3AF6" w14:paraId="0A72F626" w14:textId="77777777" w:rsidTr="00941C34">
        <w:trPr>
          <w:trHeight w:hRule="exact" w:val="279"/>
        </w:trPr>
        <w:tc>
          <w:tcPr>
            <w:tcW w:w="2586" w:type="dxa"/>
            <w:vAlign w:val="center"/>
          </w:tcPr>
          <w:p w14:paraId="06082302" w14:textId="77777777" w:rsidR="00A14909" w:rsidRPr="00467C32" w:rsidRDefault="00A14909" w:rsidP="00A14909">
            <w:pPr>
              <w:rPr>
                <w:rFonts w:cs="Arial"/>
                <w:b/>
                <w:sz w:val="24"/>
                <w:szCs w:val="24"/>
              </w:rPr>
            </w:pPr>
            <w:r>
              <w:rPr>
                <w:rFonts w:cs="Arial"/>
                <w:b/>
                <w:sz w:val="24"/>
                <w:szCs w:val="24"/>
              </w:rPr>
              <w:t>MINUTES:</w:t>
            </w:r>
          </w:p>
        </w:tc>
        <w:tc>
          <w:tcPr>
            <w:tcW w:w="993" w:type="dxa"/>
            <w:vAlign w:val="center"/>
          </w:tcPr>
          <w:p w14:paraId="0133A466" w14:textId="77777777" w:rsidR="00A14909" w:rsidRPr="006C3AF6" w:rsidRDefault="00A14909" w:rsidP="00A14909">
            <w:pPr>
              <w:rPr>
                <w:rFonts w:cs="Arial"/>
                <w:b/>
                <w:sz w:val="24"/>
                <w:szCs w:val="24"/>
              </w:rPr>
            </w:pPr>
          </w:p>
        </w:tc>
        <w:tc>
          <w:tcPr>
            <w:tcW w:w="6378" w:type="dxa"/>
            <w:vAlign w:val="center"/>
          </w:tcPr>
          <w:p w14:paraId="35369806" w14:textId="77777777" w:rsidR="00A14909" w:rsidRPr="006C3AF6" w:rsidRDefault="00A14909" w:rsidP="00A14909">
            <w:pPr>
              <w:ind w:left="176"/>
              <w:rPr>
                <w:rFonts w:cs="Arial"/>
                <w:b/>
                <w:sz w:val="24"/>
                <w:szCs w:val="24"/>
              </w:rPr>
            </w:pPr>
          </w:p>
        </w:tc>
      </w:tr>
      <w:tr w:rsidR="00A14909" w:rsidRPr="006C3AF6" w14:paraId="79A94C9D" w14:textId="77777777" w:rsidTr="00941C34">
        <w:trPr>
          <w:trHeight w:hRule="exact" w:val="279"/>
        </w:trPr>
        <w:tc>
          <w:tcPr>
            <w:tcW w:w="2586" w:type="dxa"/>
            <w:vAlign w:val="center"/>
          </w:tcPr>
          <w:p w14:paraId="7759D838" w14:textId="77777777" w:rsidR="00A14909" w:rsidRDefault="00B82F41" w:rsidP="00A14909">
            <w:pPr>
              <w:tabs>
                <w:tab w:val="left" w:pos="2302"/>
                <w:tab w:val="left" w:pos="2445"/>
                <w:tab w:val="left" w:pos="3437"/>
              </w:tabs>
              <w:rPr>
                <w:rFonts w:cs="Arial"/>
                <w:sz w:val="24"/>
                <w:szCs w:val="24"/>
              </w:rPr>
            </w:pPr>
            <w:r>
              <w:rPr>
                <w:rFonts w:cs="Arial"/>
                <w:sz w:val="24"/>
                <w:szCs w:val="24"/>
              </w:rPr>
              <w:t>Lindsey Kenworthy</w:t>
            </w:r>
          </w:p>
        </w:tc>
        <w:tc>
          <w:tcPr>
            <w:tcW w:w="993" w:type="dxa"/>
            <w:vAlign w:val="center"/>
          </w:tcPr>
          <w:p w14:paraId="4CC8DEAE" w14:textId="77777777" w:rsidR="00A14909" w:rsidRDefault="00A14909" w:rsidP="009F29AA">
            <w:pPr>
              <w:tabs>
                <w:tab w:val="left" w:pos="2302"/>
                <w:tab w:val="left" w:pos="2445"/>
                <w:tab w:val="left" w:pos="3437"/>
              </w:tabs>
              <w:rPr>
                <w:rFonts w:cs="Arial"/>
                <w:sz w:val="24"/>
                <w:szCs w:val="24"/>
              </w:rPr>
            </w:pPr>
            <w:r>
              <w:rPr>
                <w:rFonts w:cs="Arial"/>
                <w:sz w:val="24"/>
                <w:szCs w:val="24"/>
              </w:rPr>
              <w:t>(</w:t>
            </w:r>
            <w:r w:rsidR="009F29AA">
              <w:rPr>
                <w:rFonts w:cs="Arial"/>
                <w:sz w:val="24"/>
                <w:szCs w:val="24"/>
              </w:rPr>
              <w:t>LiK</w:t>
            </w:r>
            <w:r>
              <w:rPr>
                <w:rFonts w:cs="Arial"/>
                <w:sz w:val="24"/>
                <w:szCs w:val="24"/>
              </w:rPr>
              <w:t>)</w:t>
            </w:r>
          </w:p>
        </w:tc>
        <w:tc>
          <w:tcPr>
            <w:tcW w:w="6378" w:type="dxa"/>
            <w:vAlign w:val="center"/>
          </w:tcPr>
          <w:p w14:paraId="5113A4E2" w14:textId="77777777" w:rsidR="00A14909" w:rsidRPr="00360C33" w:rsidRDefault="00A14909" w:rsidP="00A14909">
            <w:pPr>
              <w:tabs>
                <w:tab w:val="left" w:pos="2302"/>
                <w:tab w:val="left" w:pos="2445"/>
                <w:tab w:val="left" w:pos="3437"/>
              </w:tabs>
              <w:rPr>
                <w:rFonts w:cs="Arial"/>
                <w:sz w:val="24"/>
                <w:szCs w:val="24"/>
              </w:rPr>
            </w:pPr>
            <w:r>
              <w:rPr>
                <w:rFonts w:cs="Arial"/>
                <w:sz w:val="24"/>
                <w:szCs w:val="24"/>
              </w:rPr>
              <w:t>Executive</w:t>
            </w:r>
            <w:r w:rsidR="00B82F41">
              <w:rPr>
                <w:rFonts w:cs="Arial"/>
                <w:sz w:val="24"/>
                <w:szCs w:val="24"/>
              </w:rPr>
              <w:t xml:space="preserve"> Project</w:t>
            </w:r>
            <w:r>
              <w:rPr>
                <w:rFonts w:cs="Arial"/>
                <w:sz w:val="24"/>
                <w:szCs w:val="24"/>
              </w:rPr>
              <w:t xml:space="preserve"> Assistant</w:t>
            </w:r>
          </w:p>
        </w:tc>
      </w:tr>
      <w:tr w:rsidR="00A14909" w:rsidRPr="006C3AF6" w14:paraId="49AA2189" w14:textId="77777777" w:rsidTr="00941C34">
        <w:trPr>
          <w:trHeight w:hRule="exact" w:val="279"/>
        </w:trPr>
        <w:tc>
          <w:tcPr>
            <w:tcW w:w="2586" w:type="dxa"/>
            <w:vAlign w:val="center"/>
          </w:tcPr>
          <w:p w14:paraId="6EED0D0E" w14:textId="77777777" w:rsidR="00A14909" w:rsidRPr="006C3AF6" w:rsidRDefault="00A14909" w:rsidP="00A14909">
            <w:pPr>
              <w:rPr>
                <w:rFonts w:cs="Arial"/>
                <w:sz w:val="24"/>
                <w:szCs w:val="24"/>
              </w:rPr>
            </w:pPr>
            <w:r w:rsidRPr="006C3AF6">
              <w:rPr>
                <w:rFonts w:cs="Arial"/>
                <w:b/>
                <w:sz w:val="24"/>
                <w:szCs w:val="24"/>
              </w:rPr>
              <w:t>APOLOGIES:</w:t>
            </w:r>
          </w:p>
        </w:tc>
        <w:tc>
          <w:tcPr>
            <w:tcW w:w="993" w:type="dxa"/>
            <w:vAlign w:val="center"/>
          </w:tcPr>
          <w:p w14:paraId="171AD331" w14:textId="77777777" w:rsidR="00A14909" w:rsidRPr="006C3AF6" w:rsidRDefault="00A14909" w:rsidP="00A14909">
            <w:pPr>
              <w:rPr>
                <w:rFonts w:cs="Arial"/>
                <w:b/>
                <w:sz w:val="24"/>
                <w:szCs w:val="24"/>
              </w:rPr>
            </w:pPr>
          </w:p>
        </w:tc>
        <w:tc>
          <w:tcPr>
            <w:tcW w:w="6378" w:type="dxa"/>
            <w:vAlign w:val="center"/>
          </w:tcPr>
          <w:p w14:paraId="7B24B113" w14:textId="77777777" w:rsidR="00A14909" w:rsidRPr="006C3AF6" w:rsidRDefault="00A14909" w:rsidP="00A14909">
            <w:pPr>
              <w:ind w:left="176"/>
              <w:rPr>
                <w:rFonts w:cs="Arial"/>
                <w:b/>
                <w:sz w:val="24"/>
                <w:szCs w:val="24"/>
              </w:rPr>
            </w:pPr>
          </w:p>
        </w:tc>
      </w:tr>
      <w:tr w:rsidR="00483B53" w:rsidRPr="00446077" w14:paraId="04B796B7" w14:textId="77777777" w:rsidTr="00676018">
        <w:trPr>
          <w:trHeight w:hRule="exact" w:val="279"/>
        </w:trPr>
        <w:tc>
          <w:tcPr>
            <w:tcW w:w="2586" w:type="dxa"/>
            <w:vAlign w:val="center"/>
          </w:tcPr>
          <w:p w14:paraId="1ED55386" w14:textId="77777777" w:rsidR="00483B53" w:rsidRPr="004D4B02" w:rsidRDefault="00483B53" w:rsidP="00676018">
            <w:pPr>
              <w:tabs>
                <w:tab w:val="left" w:pos="2302"/>
                <w:tab w:val="left" w:pos="2445"/>
                <w:tab w:val="left" w:pos="3437"/>
              </w:tabs>
              <w:rPr>
                <w:rFonts w:cs="Arial"/>
                <w:sz w:val="24"/>
                <w:szCs w:val="24"/>
              </w:rPr>
            </w:pPr>
            <w:r w:rsidRPr="004D4B02">
              <w:rPr>
                <w:rFonts w:cs="Arial"/>
                <w:sz w:val="24"/>
                <w:szCs w:val="24"/>
              </w:rPr>
              <w:t>Louise Knott</w:t>
            </w:r>
          </w:p>
        </w:tc>
        <w:tc>
          <w:tcPr>
            <w:tcW w:w="993" w:type="dxa"/>
            <w:vAlign w:val="center"/>
          </w:tcPr>
          <w:p w14:paraId="78F1EB7B" w14:textId="77777777" w:rsidR="00483B53" w:rsidRPr="00446077" w:rsidRDefault="00483B53" w:rsidP="00676018">
            <w:pPr>
              <w:tabs>
                <w:tab w:val="left" w:pos="2302"/>
                <w:tab w:val="left" w:pos="2445"/>
                <w:tab w:val="left" w:pos="3437"/>
              </w:tabs>
              <w:rPr>
                <w:rFonts w:cs="Arial"/>
                <w:sz w:val="24"/>
                <w:szCs w:val="24"/>
              </w:rPr>
            </w:pPr>
            <w:r>
              <w:rPr>
                <w:rFonts w:cs="Arial"/>
                <w:sz w:val="24"/>
                <w:szCs w:val="24"/>
              </w:rPr>
              <w:t>(LK)</w:t>
            </w:r>
          </w:p>
        </w:tc>
        <w:tc>
          <w:tcPr>
            <w:tcW w:w="6378" w:type="dxa"/>
            <w:vAlign w:val="center"/>
          </w:tcPr>
          <w:p w14:paraId="73E3C98A" w14:textId="77777777" w:rsidR="00483B53" w:rsidRPr="00446077" w:rsidRDefault="00483B53" w:rsidP="00483B53">
            <w:pPr>
              <w:tabs>
                <w:tab w:val="left" w:pos="2302"/>
                <w:tab w:val="left" w:pos="2445"/>
                <w:tab w:val="left" w:pos="3437"/>
              </w:tabs>
              <w:rPr>
                <w:rFonts w:cs="Arial"/>
                <w:sz w:val="24"/>
                <w:szCs w:val="24"/>
              </w:rPr>
            </w:pPr>
            <w:r>
              <w:rPr>
                <w:rFonts w:cs="Arial"/>
                <w:sz w:val="24"/>
                <w:szCs w:val="24"/>
              </w:rPr>
              <w:t xml:space="preserve">West Notts College </w:t>
            </w:r>
          </w:p>
        </w:tc>
      </w:tr>
      <w:tr w:rsidR="00483B53" w:rsidRPr="006C3AF6" w14:paraId="28804328" w14:textId="77777777" w:rsidTr="00676018">
        <w:trPr>
          <w:trHeight w:hRule="exact" w:val="279"/>
        </w:trPr>
        <w:tc>
          <w:tcPr>
            <w:tcW w:w="2586" w:type="dxa"/>
            <w:vAlign w:val="center"/>
          </w:tcPr>
          <w:p w14:paraId="121DAD65" w14:textId="77777777" w:rsidR="00483B53" w:rsidRPr="004D4B02" w:rsidRDefault="00483B53" w:rsidP="00676018">
            <w:pPr>
              <w:tabs>
                <w:tab w:val="left" w:pos="2445"/>
                <w:tab w:val="left" w:pos="3437"/>
              </w:tabs>
              <w:rPr>
                <w:rFonts w:cs="Arial"/>
                <w:sz w:val="24"/>
                <w:szCs w:val="24"/>
              </w:rPr>
            </w:pPr>
            <w:r w:rsidRPr="004D4B02">
              <w:rPr>
                <w:rFonts w:cs="Arial"/>
                <w:sz w:val="24"/>
                <w:szCs w:val="24"/>
              </w:rPr>
              <w:t>Edward Johnstone</w:t>
            </w:r>
          </w:p>
        </w:tc>
        <w:tc>
          <w:tcPr>
            <w:tcW w:w="993" w:type="dxa"/>
            <w:vAlign w:val="center"/>
          </w:tcPr>
          <w:p w14:paraId="1791B70A" w14:textId="77777777" w:rsidR="00483B53" w:rsidRPr="00446077" w:rsidRDefault="00483B53" w:rsidP="00676018">
            <w:pPr>
              <w:tabs>
                <w:tab w:val="left" w:pos="2445"/>
                <w:tab w:val="left" w:pos="3437"/>
              </w:tabs>
              <w:rPr>
                <w:rFonts w:cs="Arial"/>
                <w:sz w:val="24"/>
                <w:szCs w:val="24"/>
              </w:rPr>
            </w:pPr>
            <w:r>
              <w:rPr>
                <w:rFonts w:cs="Arial"/>
                <w:sz w:val="24"/>
                <w:szCs w:val="24"/>
              </w:rPr>
              <w:t>(EJ)</w:t>
            </w:r>
          </w:p>
        </w:tc>
        <w:tc>
          <w:tcPr>
            <w:tcW w:w="6378" w:type="dxa"/>
            <w:vAlign w:val="center"/>
          </w:tcPr>
          <w:p w14:paraId="4C27A8B7" w14:textId="77777777" w:rsidR="00483B53" w:rsidRPr="00446077" w:rsidRDefault="00483B53" w:rsidP="00676018">
            <w:pPr>
              <w:tabs>
                <w:tab w:val="left" w:pos="2445"/>
                <w:tab w:val="left" w:pos="3437"/>
              </w:tabs>
              <w:rPr>
                <w:rFonts w:cs="Arial"/>
                <w:sz w:val="24"/>
                <w:szCs w:val="24"/>
              </w:rPr>
            </w:pPr>
            <w:r>
              <w:rPr>
                <w:rFonts w:cs="Arial"/>
                <w:sz w:val="24"/>
                <w:szCs w:val="24"/>
              </w:rPr>
              <w:t>Portland College</w:t>
            </w:r>
          </w:p>
        </w:tc>
      </w:tr>
      <w:tr w:rsidR="00483B53" w:rsidRPr="006C3AF6" w14:paraId="1839E3AA" w14:textId="77777777" w:rsidTr="00676018">
        <w:trPr>
          <w:trHeight w:hRule="exact" w:val="279"/>
        </w:trPr>
        <w:tc>
          <w:tcPr>
            <w:tcW w:w="2586" w:type="dxa"/>
            <w:vAlign w:val="center"/>
          </w:tcPr>
          <w:p w14:paraId="5B9D24BB" w14:textId="77777777" w:rsidR="00483B53" w:rsidRPr="004D4B02" w:rsidRDefault="00483B53" w:rsidP="00676018">
            <w:pPr>
              <w:tabs>
                <w:tab w:val="left" w:pos="2445"/>
                <w:tab w:val="left" w:pos="2582"/>
                <w:tab w:val="left" w:pos="3437"/>
              </w:tabs>
              <w:rPr>
                <w:rFonts w:cs="Arial"/>
                <w:color w:val="000000"/>
                <w:sz w:val="24"/>
                <w:szCs w:val="24"/>
              </w:rPr>
            </w:pPr>
            <w:r>
              <w:rPr>
                <w:rFonts w:cs="Arial"/>
                <w:color w:val="000000"/>
                <w:sz w:val="24"/>
                <w:szCs w:val="24"/>
              </w:rPr>
              <w:t>Trevor Middleton</w:t>
            </w:r>
          </w:p>
        </w:tc>
        <w:tc>
          <w:tcPr>
            <w:tcW w:w="993" w:type="dxa"/>
            <w:vAlign w:val="center"/>
          </w:tcPr>
          <w:p w14:paraId="3696F38C" w14:textId="77777777" w:rsidR="00483B53" w:rsidRDefault="00483B53" w:rsidP="00676018">
            <w:pPr>
              <w:tabs>
                <w:tab w:val="left" w:pos="2445"/>
                <w:tab w:val="left" w:pos="2582"/>
                <w:tab w:val="left" w:pos="3437"/>
              </w:tabs>
              <w:rPr>
                <w:rFonts w:cs="Arial"/>
                <w:color w:val="000000"/>
                <w:sz w:val="24"/>
                <w:szCs w:val="24"/>
              </w:rPr>
            </w:pPr>
            <w:r>
              <w:rPr>
                <w:rFonts w:cs="Arial"/>
                <w:color w:val="000000"/>
                <w:sz w:val="24"/>
                <w:szCs w:val="24"/>
              </w:rPr>
              <w:t>(TM)</w:t>
            </w:r>
          </w:p>
        </w:tc>
        <w:tc>
          <w:tcPr>
            <w:tcW w:w="6378" w:type="dxa"/>
            <w:vAlign w:val="center"/>
          </w:tcPr>
          <w:p w14:paraId="580A24FD" w14:textId="77777777" w:rsidR="00483B53" w:rsidRDefault="00483B53" w:rsidP="00676018">
            <w:pPr>
              <w:tabs>
                <w:tab w:val="left" w:pos="2445"/>
                <w:tab w:val="left" w:pos="2582"/>
                <w:tab w:val="left" w:pos="3437"/>
              </w:tabs>
              <w:rPr>
                <w:rFonts w:cs="Arial"/>
                <w:color w:val="000000"/>
                <w:sz w:val="24"/>
                <w:szCs w:val="24"/>
              </w:rPr>
            </w:pPr>
            <w:r>
              <w:rPr>
                <w:rFonts w:cs="Arial"/>
                <w:color w:val="000000"/>
                <w:sz w:val="24"/>
                <w:szCs w:val="24"/>
              </w:rPr>
              <w:t>Ashfield District Council</w:t>
            </w:r>
          </w:p>
        </w:tc>
      </w:tr>
      <w:tr w:rsidR="006A03A9" w:rsidRPr="006C3AF6" w14:paraId="2341761F" w14:textId="77777777" w:rsidTr="00941C34">
        <w:trPr>
          <w:trHeight w:hRule="exact" w:val="279"/>
        </w:trPr>
        <w:tc>
          <w:tcPr>
            <w:tcW w:w="2586" w:type="dxa"/>
            <w:vAlign w:val="center"/>
          </w:tcPr>
          <w:p w14:paraId="7FDFBDDB" w14:textId="77777777" w:rsidR="006A03A9" w:rsidRPr="004D4B02" w:rsidRDefault="006A03A9" w:rsidP="006A03A9">
            <w:pPr>
              <w:tabs>
                <w:tab w:val="left" w:pos="2445"/>
                <w:tab w:val="left" w:pos="3437"/>
              </w:tabs>
              <w:rPr>
                <w:rFonts w:cs="Arial"/>
                <w:sz w:val="24"/>
                <w:szCs w:val="24"/>
              </w:rPr>
            </w:pPr>
            <w:r w:rsidRPr="004D4B02">
              <w:rPr>
                <w:rFonts w:cs="Arial"/>
                <w:sz w:val="24"/>
                <w:szCs w:val="24"/>
              </w:rPr>
              <w:t>Fiona Anderson</w:t>
            </w:r>
          </w:p>
        </w:tc>
        <w:tc>
          <w:tcPr>
            <w:tcW w:w="993" w:type="dxa"/>
            <w:vAlign w:val="center"/>
          </w:tcPr>
          <w:p w14:paraId="4583773D" w14:textId="77777777" w:rsidR="006A03A9" w:rsidRPr="006C3AF6" w:rsidRDefault="006A03A9" w:rsidP="006A03A9">
            <w:pPr>
              <w:tabs>
                <w:tab w:val="left" w:pos="2445"/>
                <w:tab w:val="left" w:pos="3437"/>
              </w:tabs>
              <w:rPr>
                <w:rFonts w:cs="Arial"/>
                <w:sz w:val="24"/>
                <w:szCs w:val="24"/>
              </w:rPr>
            </w:pPr>
            <w:r>
              <w:rPr>
                <w:rFonts w:cs="Arial"/>
                <w:sz w:val="24"/>
                <w:szCs w:val="24"/>
              </w:rPr>
              <w:t>(FiA)</w:t>
            </w:r>
          </w:p>
        </w:tc>
        <w:tc>
          <w:tcPr>
            <w:tcW w:w="6378" w:type="dxa"/>
            <w:vAlign w:val="center"/>
          </w:tcPr>
          <w:p w14:paraId="5F824297" w14:textId="77777777" w:rsidR="006A03A9" w:rsidRPr="006C3AF6" w:rsidRDefault="006A03A9" w:rsidP="006A03A9">
            <w:pPr>
              <w:tabs>
                <w:tab w:val="left" w:pos="2445"/>
                <w:tab w:val="left" w:pos="3437"/>
              </w:tabs>
              <w:rPr>
                <w:rFonts w:cs="Arial"/>
                <w:sz w:val="24"/>
                <w:szCs w:val="24"/>
              </w:rPr>
            </w:pPr>
            <w:r>
              <w:rPr>
                <w:rFonts w:cs="Arial"/>
                <w:sz w:val="24"/>
                <w:szCs w:val="24"/>
              </w:rPr>
              <w:t xml:space="preserve">NTU </w:t>
            </w:r>
          </w:p>
        </w:tc>
      </w:tr>
      <w:tr w:rsidR="006A03A9" w:rsidRPr="006C3AF6" w14:paraId="5BE82E07" w14:textId="77777777" w:rsidTr="00676018">
        <w:trPr>
          <w:trHeight w:hRule="exact" w:val="279"/>
        </w:trPr>
        <w:tc>
          <w:tcPr>
            <w:tcW w:w="2586" w:type="dxa"/>
            <w:vAlign w:val="center"/>
          </w:tcPr>
          <w:p w14:paraId="215D3FE2" w14:textId="77777777" w:rsidR="006A03A9" w:rsidRPr="004D4B02" w:rsidRDefault="006A03A9" w:rsidP="00676018">
            <w:pPr>
              <w:tabs>
                <w:tab w:val="left" w:pos="2445"/>
                <w:tab w:val="left" w:pos="2582"/>
                <w:tab w:val="left" w:pos="3437"/>
              </w:tabs>
              <w:rPr>
                <w:rFonts w:cs="Arial"/>
                <w:color w:val="000000"/>
                <w:sz w:val="24"/>
                <w:szCs w:val="24"/>
              </w:rPr>
            </w:pPr>
            <w:r>
              <w:rPr>
                <w:rFonts w:cs="Arial"/>
                <w:color w:val="000000"/>
                <w:sz w:val="24"/>
                <w:szCs w:val="24"/>
              </w:rPr>
              <w:t>Chloe O’Donnell</w:t>
            </w:r>
          </w:p>
        </w:tc>
        <w:tc>
          <w:tcPr>
            <w:tcW w:w="993" w:type="dxa"/>
            <w:vAlign w:val="center"/>
          </w:tcPr>
          <w:p w14:paraId="1168728F" w14:textId="77777777" w:rsidR="006A03A9" w:rsidRPr="006C3AF6" w:rsidRDefault="006A03A9" w:rsidP="00676018">
            <w:pPr>
              <w:tabs>
                <w:tab w:val="left" w:pos="2445"/>
                <w:tab w:val="left" w:pos="2582"/>
                <w:tab w:val="left" w:pos="3437"/>
              </w:tabs>
              <w:rPr>
                <w:rFonts w:cs="Arial"/>
                <w:color w:val="000000"/>
                <w:sz w:val="24"/>
                <w:szCs w:val="24"/>
              </w:rPr>
            </w:pPr>
            <w:r>
              <w:rPr>
                <w:rFonts w:cs="Arial"/>
                <w:color w:val="000000"/>
                <w:sz w:val="24"/>
                <w:szCs w:val="24"/>
              </w:rPr>
              <w:t>(CO)</w:t>
            </w:r>
          </w:p>
        </w:tc>
        <w:tc>
          <w:tcPr>
            <w:tcW w:w="6378" w:type="dxa"/>
            <w:vAlign w:val="center"/>
          </w:tcPr>
          <w:p w14:paraId="6EFF86ED" w14:textId="77777777" w:rsidR="006A03A9" w:rsidRPr="006C3AF6" w:rsidRDefault="006A03A9" w:rsidP="00676018">
            <w:pPr>
              <w:tabs>
                <w:tab w:val="left" w:pos="2445"/>
                <w:tab w:val="left" w:pos="2582"/>
                <w:tab w:val="left" w:pos="3437"/>
              </w:tabs>
              <w:rPr>
                <w:rFonts w:cs="Arial"/>
                <w:color w:val="000000"/>
                <w:sz w:val="24"/>
                <w:szCs w:val="24"/>
              </w:rPr>
            </w:pPr>
            <w:r>
              <w:rPr>
                <w:rFonts w:cs="Arial"/>
                <w:color w:val="000000"/>
                <w:sz w:val="24"/>
                <w:szCs w:val="24"/>
              </w:rPr>
              <w:t>Idlewells Centre</w:t>
            </w:r>
          </w:p>
        </w:tc>
      </w:tr>
      <w:tr w:rsidR="00390603" w:rsidRPr="00446077" w14:paraId="4A10C6AD" w14:textId="77777777" w:rsidTr="0071798E">
        <w:trPr>
          <w:trHeight w:hRule="exact" w:val="279"/>
        </w:trPr>
        <w:tc>
          <w:tcPr>
            <w:tcW w:w="2586" w:type="dxa"/>
            <w:vAlign w:val="center"/>
          </w:tcPr>
          <w:p w14:paraId="753AAD2A" w14:textId="77777777" w:rsidR="00390603" w:rsidRDefault="00390603" w:rsidP="00390603">
            <w:pPr>
              <w:tabs>
                <w:tab w:val="left" w:pos="2445"/>
                <w:tab w:val="left" w:pos="3437"/>
              </w:tabs>
              <w:rPr>
                <w:rFonts w:cs="Arial"/>
                <w:sz w:val="24"/>
                <w:szCs w:val="24"/>
              </w:rPr>
            </w:pPr>
            <w:r>
              <w:rPr>
                <w:rFonts w:cs="Arial"/>
                <w:sz w:val="24"/>
                <w:szCs w:val="24"/>
              </w:rPr>
              <w:t>Paul Tyler</w:t>
            </w:r>
          </w:p>
        </w:tc>
        <w:tc>
          <w:tcPr>
            <w:tcW w:w="993" w:type="dxa"/>
            <w:vAlign w:val="center"/>
          </w:tcPr>
          <w:p w14:paraId="6712104D" w14:textId="77777777" w:rsidR="00390603" w:rsidRDefault="00390603" w:rsidP="00390603">
            <w:pPr>
              <w:tabs>
                <w:tab w:val="left" w:pos="2445"/>
                <w:tab w:val="left" w:pos="3437"/>
              </w:tabs>
              <w:rPr>
                <w:rFonts w:cs="Arial"/>
                <w:sz w:val="24"/>
                <w:szCs w:val="24"/>
              </w:rPr>
            </w:pPr>
            <w:r>
              <w:rPr>
                <w:rFonts w:cs="Arial"/>
                <w:sz w:val="24"/>
                <w:szCs w:val="24"/>
              </w:rPr>
              <w:t>(PT)</w:t>
            </w:r>
          </w:p>
        </w:tc>
        <w:tc>
          <w:tcPr>
            <w:tcW w:w="6378" w:type="dxa"/>
            <w:vAlign w:val="center"/>
          </w:tcPr>
          <w:p w14:paraId="3B08577A" w14:textId="77777777" w:rsidR="00390603" w:rsidRDefault="00390603" w:rsidP="00390603">
            <w:pPr>
              <w:tabs>
                <w:tab w:val="left" w:pos="2445"/>
                <w:tab w:val="left" w:pos="3437"/>
              </w:tabs>
              <w:rPr>
                <w:rFonts w:cs="Arial"/>
                <w:sz w:val="24"/>
                <w:szCs w:val="24"/>
              </w:rPr>
            </w:pPr>
            <w:r>
              <w:rPr>
                <w:rFonts w:cs="Arial"/>
                <w:sz w:val="24"/>
                <w:szCs w:val="24"/>
              </w:rPr>
              <w:t>McArthur Glen</w:t>
            </w:r>
          </w:p>
        </w:tc>
      </w:tr>
      <w:tr w:rsidR="00E50A2F" w:rsidRPr="006C3AF6" w14:paraId="2F851FA6" w14:textId="77777777" w:rsidTr="00676018">
        <w:trPr>
          <w:trHeight w:hRule="exact" w:val="279"/>
        </w:trPr>
        <w:tc>
          <w:tcPr>
            <w:tcW w:w="2586" w:type="dxa"/>
            <w:vAlign w:val="center"/>
          </w:tcPr>
          <w:p w14:paraId="00A2AF25" w14:textId="77777777" w:rsidR="00E50A2F" w:rsidRPr="004D4B02" w:rsidRDefault="00E50A2F" w:rsidP="00676018">
            <w:pPr>
              <w:tabs>
                <w:tab w:val="left" w:pos="2302"/>
                <w:tab w:val="left" w:pos="2445"/>
                <w:tab w:val="left" w:pos="3437"/>
              </w:tabs>
              <w:rPr>
                <w:rFonts w:cs="Arial"/>
                <w:sz w:val="24"/>
                <w:szCs w:val="24"/>
              </w:rPr>
            </w:pPr>
            <w:r w:rsidRPr="004D4B02">
              <w:rPr>
                <w:rFonts w:cs="Arial"/>
                <w:sz w:val="24"/>
                <w:szCs w:val="24"/>
              </w:rPr>
              <w:t>Gary Baird</w:t>
            </w:r>
          </w:p>
        </w:tc>
        <w:tc>
          <w:tcPr>
            <w:tcW w:w="993" w:type="dxa"/>
            <w:vAlign w:val="center"/>
          </w:tcPr>
          <w:p w14:paraId="7C25DF2D" w14:textId="77777777" w:rsidR="00E50A2F" w:rsidRDefault="00E50A2F" w:rsidP="00676018">
            <w:pPr>
              <w:tabs>
                <w:tab w:val="left" w:pos="2302"/>
                <w:tab w:val="left" w:pos="2445"/>
                <w:tab w:val="left" w:pos="3437"/>
              </w:tabs>
              <w:rPr>
                <w:rFonts w:cs="Arial"/>
                <w:sz w:val="24"/>
                <w:szCs w:val="24"/>
              </w:rPr>
            </w:pPr>
            <w:r>
              <w:rPr>
                <w:rFonts w:cs="Arial"/>
                <w:sz w:val="24"/>
                <w:szCs w:val="24"/>
              </w:rPr>
              <w:t>(GB)</w:t>
            </w:r>
          </w:p>
        </w:tc>
        <w:tc>
          <w:tcPr>
            <w:tcW w:w="6378" w:type="dxa"/>
            <w:vAlign w:val="center"/>
          </w:tcPr>
          <w:p w14:paraId="53EFBF27" w14:textId="77777777" w:rsidR="00E50A2F" w:rsidRPr="00320A2F" w:rsidRDefault="00E50A2F" w:rsidP="00676018">
            <w:pPr>
              <w:tabs>
                <w:tab w:val="left" w:pos="2302"/>
                <w:tab w:val="left" w:pos="2445"/>
                <w:tab w:val="left" w:pos="3437"/>
              </w:tabs>
              <w:rPr>
                <w:rFonts w:cs="Arial"/>
                <w:sz w:val="24"/>
                <w:szCs w:val="24"/>
              </w:rPr>
            </w:pPr>
            <w:r>
              <w:rPr>
                <w:rFonts w:cs="Arial"/>
                <w:sz w:val="24"/>
                <w:szCs w:val="24"/>
              </w:rPr>
              <w:t xml:space="preserve">Disability Nottinghamshire </w:t>
            </w:r>
          </w:p>
        </w:tc>
      </w:tr>
      <w:tr w:rsidR="00E50A2F" w:rsidRPr="006C3AF6" w14:paraId="75E5B9BA" w14:textId="77777777" w:rsidTr="00676018">
        <w:trPr>
          <w:trHeight w:hRule="exact" w:val="279"/>
        </w:trPr>
        <w:tc>
          <w:tcPr>
            <w:tcW w:w="2586" w:type="dxa"/>
            <w:vAlign w:val="center"/>
          </w:tcPr>
          <w:p w14:paraId="211BED09" w14:textId="77777777" w:rsidR="00E50A2F" w:rsidRPr="004D4B02" w:rsidRDefault="00E50A2F" w:rsidP="00676018">
            <w:pPr>
              <w:tabs>
                <w:tab w:val="left" w:pos="2302"/>
                <w:tab w:val="left" w:pos="2445"/>
                <w:tab w:val="left" w:pos="3437"/>
              </w:tabs>
              <w:rPr>
                <w:rFonts w:cs="Arial"/>
                <w:sz w:val="24"/>
                <w:szCs w:val="24"/>
              </w:rPr>
            </w:pPr>
            <w:r w:rsidRPr="004D4B02">
              <w:rPr>
                <w:rFonts w:cs="Arial"/>
                <w:sz w:val="24"/>
                <w:szCs w:val="24"/>
              </w:rPr>
              <w:t>Jon Ball</w:t>
            </w:r>
          </w:p>
        </w:tc>
        <w:tc>
          <w:tcPr>
            <w:tcW w:w="993" w:type="dxa"/>
            <w:vAlign w:val="center"/>
          </w:tcPr>
          <w:p w14:paraId="476141EB" w14:textId="77777777" w:rsidR="00E50A2F" w:rsidRPr="006C3AF6" w:rsidRDefault="00E50A2F" w:rsidP="00676018">
            <w:pPr>
              <w:tabs>
                <w:tab w:val="left" w:pos="2302"/>
                <w:tab w:val="left" w:pos="2445"/>
                <w:tab w:val="left" w:pos="3437"/>
              </w:tabs>
              <w:rPr>
                <w:rFonts w:cs="Arial"/>
                <w:sz w:val="24"/>
                <w:szCs w:val="24"/>
              </w:rPr>
            </w:pPr>
            <w:r>
              <w:rPr>
                <w:rFonts w:cs="Arial"/>
                <w:sz w:val="24"/>
                <w:szCs w:val="24"/>
              </w:rPr>
              <w:t>(JB)</w:t>
            </w:r>
          </w:p>
        </w:tc>
        <w:tc>
          <w:tcPr>
            <w:tcW w:w="6378" w:type="dxa"/>
            <w:vAlign w:val="center"/>
          </w:tcPr>
          <w:p w14:paraId="792AB16E" w14:textId="77777777" w:rsidR="00E50A2F" w:rsidRPr="006C3AF6" w:rsidRDefault="00E50A2F" w:rsidP="00676018">
            <w:pPr>
              <w:tabs>
                <w:tab w:val="left" w:pos="2302"/>
                <w:tab w:val="left" w:pos="2445"/>
                <w:tab w:val="left" w:pos="3437"/>
              </w:tabs>
              <w:rPr>
                <w:rFonts w:cs="Arial"/>
                <w:sz w:val="24"/>
                <w:szCs w:val="24"/>
              </w:rPr>
            </w:pPr>
            <w:r>
              <w:rPr>
                <w:rFonts w:cs="Arial"/>
                <w:sz w:val="24"/>
                <w:szCs w:val="24"/>
              </w:rPr>
              <w:t xml:space="preserve">Ashfield Chad </w:t>
            </w:r>
          </w:p>
        </w:tc>
      </w:tr>
      <w:tr w:rsidR="008F591F" w:rsidRPr="006C3AF6" w14:paraId="1B42DC12" w14:textId="77777777" w:rsidTr="00676018">
        <w:trPr>
          <w:trHeight w:hRule="exact" w:val="279"/>
        </w:trPr>
        <w:tc>
          <w:tcPr>
            <w:tcW w:w="2586" w:type="dxa"/>
            <w:vAlign w:val="center"/>
          </w:tcPr>
          <w:p w14:paraId="0912FCA6" w14:textId="77777777" w:rsidR="008F591F" w:rsidRPr="004D4B02" w:rsidRDefault="008F591F" w:rsidP="00676018">
            <w:pPr>
              <w:tabs>
                <w:tab w:val="left" w:pos="2302"/>
                <w:tab w:val="left" w:pos="2445"/>
                <w:tab w:val="left" w:pos="3437"/>
              </w:tabs>
              <w:rPr>
                <w:rFonts w:cs="Arial"/>
                <w:sz w:val="24"/>
                <w:szCs w:val="24"/>
              </w:rPr>
            </w:pPr>
            <w:r>
              <w:rPr>
                <w:rFonts w:cs="Arial"/>
                <w:sz w:val="24"/>
                <w:szCs w:val="24"/>
              </w:rPr>
              <w:t>David Ainsworth</w:t>
            </w:r>
          </w:p>
        </w:tc>
        <w:tc>
          <w:tcPr>
            <w:tcW w:w="993" w:type="dxa"/>
            <w:vAlign w:val="center"/>
          </w:tcPr>
          <w:p w14:paraId="38732B52" w14:textId="77777777" w:rsidR="008F591F" w:rsidRDefault="008F591F" w:rsidP="00676018">
            <w:pPr>
              <w:tabs>
                <w:tab w:val="left" w:pos="2302"/>
                <w:tab w:val="left" w:pos="2445"/>
                <w:tab w:val="left" w:pos="3437"/>
              </w:tabs>
              <w:rPr>
                <w:rFonts w:cs="Arial"/>
                <w:sz w:val="24"/>
                <w:szCs w:val="24"/>
              </w:rPr>
            </w:pPr>
            <w:r>
              <w:rPr>
                <w:rFonts w:cs="Arial"/>
                <w:sz w:val="24"/>
                <w:szCs w:val="24"/>
              </w:rPr>
              <w:t>(DA)</w:t>
            </w:r>
          </w:p>
        </w:tc>
        <w:tc>
          <w:tcPr>
            <w:tcW w:w="6378" w:type="dxa"/>
            <w:vAlign w:val="center"/>
          </w:tcPr>
          <w:p w14:paraId="3551B96A" w14:textId="77777777" w:rsidR="008F591F" w:rsidRDefault="008F591F" w:rsidP="00676018">
            <w:pPr>
              <w:tabs>
                <w:tab w:val="left" w:pos="2302"/>
                <w:tab w:val="left" w:pos="2445"/>
                <w:tab w:val="left" w:pos="3437"/>
              </w:tabs>
              <w:rPr>
                <w:rFonts w:cs="Arial"/>
                <w:sz w:val="24"/>
                <w:szCs w:val="24"/>
              </w:rPr>
            </w:pPr>
            <w:r>
              <w:rPr>
                <w:rFonts w:cs="Arial"/>
                <w:sz w:val="24"/>
                <w:szCs w:val="24"/>
              </w:rPr>
              <w:t>NHS</w:t>
            </w:r>
          </w:p>
        </w:tc>
      </w:tr>
    </w:tbl>
    <w:tbl>
      <w:tblPr>
        <w:tblpPr w:leftFromText="180" w:rightFromText="180" w:vertAnchor="text" w:horzAnchor="margin" w:tblpX="-289" w:tblpY="181"/>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244"/>
        <w:gridCol w:w="1417"/>
      </w:tblGrid>
      <w:tr w:rsidR="008E0D74" w:rsidRPr="00D36146" w14:paraId="264A1A70" w14:textId="77777777" w:rsidTr="00E441A5">
        <w:trPr>
          <w:trHeight w:val="393"/>
        </w:trPr>
        <w:tc>
          <w:tcPr>
            <w:tcW w:w="846" w:type="dxa"/>
            <w:shd w:val="clear" w:color="auto" w:fill="auto"/>
          </w:tcPr>
          <w:p w14:paraId="6F0159BB" w14:textId="77777777" w:rsidR="008E0D74" w:rsidRPr="00D36146" w:rsidRDefault="008E0D74" w:rsidP="00275E32">
            <w:pPr>
              <w:pStyle w:val="NoSpacing"/>
              <w:rPr>
                <w:szCs w:val="22"/>
              </w:rPr>
            </w:pPr>
          </w:p>
        </w:tc>
        <w:tc>
          <w:tcPr>
            <w:tcW w:w="8244" w:type="dxa"/>
            <w:shd w:val="clear" w:color="auto" w:fill="auto"/>
          </w:tcPr>
          <w:p w14:paraId="21DC47CE" w14:textId="77777777" w:rsidR="008E0D74" w:rsidRPr="0068145C" w:rsidRDefault="008E0D74" w:rsidP="00275E32">
            <w:pPr>
              <w:pStyle w:val="NoSpacing"/>
              <w:rPr>
                <w:b/>
                <w:szCs w:val="22"/>
              </w:rPr>
            </w:pPr>
            <w:r w:rsidRPr="0068145C">
              <w:rPr>
                <w:b/>
                <w:szCs w:val="22"/>
              </w:rPr>
              <w:t>Action</w:t>
            </w:r>
          </w:p>
        </w:tc>
        <w:tc>
          <w:tcPr>
            <w:tcW w:w="1417" w:type="dxa"/>
            <w:shd w:val="clear" w:color="auto" w:fill="auto"/>
          </w:tcPr>
          <w:p w14:paraId="1ABB80D5" w14:textId="77777777" w:rsidR="008E0D74" w:rsidRPr="0068145C" w:rsidRDefault="008E0D74" w:rsidP="00275E32">
            <w:pPr>
              <w:pStyle w:val="NoSpacing"/>
              <w:rPr>
                <w:b/>
                <w:szCs w:val="22"/>
              </w:rPr>
            </w:pPr>
            <w:r w:rsidRPr="0068145C">
              <w:rPr>
                <w:b/>
                <w:szCs w:val="22"/>
              </w:rPr>
              <w:t>Lead</w:t>
            </w:r>
          </w:p>
        </w:tc>
      </w:tr>
      <w:tr w:rsidR="0045534F" w:rsidRPr="00D36146" w14:paraId="7F0FF9B8" w14:textId="77777777" w:rsidTr="00E441A5">
        <w:trPr>
          <w:trHeight w:val="300"/>
        </w:trPr>
        <w:tc>
          <w:tcPr>
            <w:tcW w:w="846" w:type="dxa"/>
            <w:shd w:val="clear" w:color="auto" w:fill="auto"/>
          </w:tcPr>
          <w:p w14:paraId="03E4F0DD" w14:textId="77777777" w:rsidR="0045534F" w:rsidRPr="00D36146" w:rsidRDefault="0045534F" w:rsidP="00275E32">
            <w:pPr>
              <w:pStyle w:val="NoSpacing"/>
              <w:rPr>
                <w:szCs w:val="22"/>
              </w:rPr>
            </w:pPr>
          </w:p>
        </w:tc>
        <w:tc>
          <w:tcPr>
            <w:tcW w:w="8244" w:type="dxa"/>
            <w:shd w:val="clear" w:color="auto" w:fill="auto"/>
          </w:tcPr>
          <w:p w14:paraId="00F90E47" w14:textId="77777777" w:rsidR="0045534F" w:rsidRPr="00D36146" w:rsidRDefault="0045534F" w:rsidP="00275E32">
            <w:pPr>
              <w:pStyle w:val="NoSpacing"/>
              <w:rPr>
                <w:szCs w:val="22"/>
              </w:rPr>
            </w:pPr>
          </w:p>
        </w:tc>
        <w:tc>
          <w:tcPr>
            <w:tcW w:w="1417" w:type="dxa"/>
            <w:shd w:val="clear" w:color="auto" w:fill="auto"/>
          </w:tcPr>
          <w:p w14:paraId="6DA571E9" w14:textId="77777777" w:rsidR="0045534F" w:rsidRPr="00D36146" w:rsidRDefault="0045534F" w:rsidP="00275E32">
            <w:pPr>
              <w:pStyle w:val="NoSpacing"/>
              <w:rPr>
                <w:szCs w:val="22"/>
              </w:rPr>
            </w:pPr>
          </w:p>
        </w:tc>
      </w:tr>
      <w:tr w:rsidR="004B5808" w:rsidRPr="00D36146" w14:paraId="1899A734" w14:textId="77777777" w:rsidTr="00E441A5">
        <w:trPr>
          <w:trHeight w:val="300"/>
        </w:trPr>
        <w:tc>
          <w:tcPr>
            <w:tcW w:w="846" w:type="dxa"/>
            <w:shd w:val="clear" w:color="auto" w:fill="auto"/>
          </w:tcPr>
          <w:p w14:paraId="22EBF9D0" w14:textId="77777777" w:rsidR="004B5808" w:rsidRPr="004B5808" w:rsidRDefault="004B5808" w:rsidP="004B5808">
            <w:pPr>
              <w:pStyle w:val="NoSpacing"/>
              <w:rPr>
                <w:b/>
                <w:szCs w:val="22"/>
              </w:rPr>
            </w:pPr>
            <w:r w:rsidRPr="004B5808">
              <w:rPr>
                <w:b/>
                <w:szCs w:val="22"/>
              </w:rPr>
              <w:t>1</w:t>
            </w:r>
          </w:p>
        </w:tc>
        <w:tc>
          <w:tcPr>
            <w:tcW w:w="8244" w:type="dxa"/>
            <w:shd w:val="clear" w:color="auto" w:fill="auto"/>
          </w:tcPr>
          <w:p w14:paraId="51DB5EAD" w14:textId="77777777" w:rsidR="004B5808" w:rsidRPr="004B5808" w:rsidRDefault="004B5808" w:rsidP="00275E32">
            <w:pPr>
              <w:pStyle w:val="NoSpacing"/>
              <w:rPr>
                <w:b/>
                <w:szCs w:val="22"/>
              </w:rPr>
            </w:pPr>
            <w:r w:rsidRPr="004B5808">
              <w:rPr>
                <w:b/>
                <w:szCs w:val="22"/>
              </w:rPr>
              <w:t xml:space="preserve">Wellbeing at Work – Lucinda Davidson Notts County Council </w:t>
            </w:r>
          </w:p>
        </w:tc>
        <w:tc>
          <w:tcPr>
            <w:tcW w:w="1417" w:type="dxa"/>
            <w:shd w:val="clear" w:color="auto" w:fill="auto"/>
          </w:tcPr>
          <w:p w14:paraId="67CC02F0" w14:textId="77777777" w:rsidR="004B5808" w:rsidRPr="00D36146" w:rsidRDefault="004B5808" w:rsidP="00275E32">
            <w:pPr>
              <w:pStyle w:val="NoSpacing"/>
              <w:rPr>
                <w:szCs w:val="22"/>
              </w:rPr>
            </w:pPr>
          </w:p>
        </w:tc>
      </w:tr>
      <w:tr w:rsidR="004B5808" w:rsidRPr="00D36146" w14:paraId="68E48601" w14:textId="77777777" w:rsidTr="00E441A5">
        <w:trPr>
          <w:trHeight w:val="300"/>
        </w:trPr>
        <w:tc>
          <w:tcPr>
            <w:tcW w:w="846" w:type="dxa"/>
            <w:shd w:val="clear" w:color="auto" w:fill="auto"/>
          </w:tcPr>
          <w:p w14:paraId="59B02C96" w14:textId="77777777" w:rsidR="004B5808" w:rsidRPr="00D36146" w:rsidRDefault="004B5808" w:rsidP="00275E32">
            <w:pPr>
              <w:pStyle w:val="NoSpacing"/>
              <w:rPr>
                <w:szCs w:val="22"/>
              </w:rPr>
            </w:pPr>
          </w:p>
        </w:tc>
        <w:tc>
          <w:tcPr>
            <w:tcW w:w="8244" w:type="dxa"/>
            <w:shd w:val="clear" w:color="auto" w:fill="auto"/>
          </w:tcPr>
          <w:p w14:paraId="56AB6742" w14:textId="77777777" w:rsidR="004B5808" w:rsidRPr="00D36146" w:rsidRDefault="004B5808" w:rsidP="008F591F">
            <w:pPr>
              <w:pStyle w:val="NoSpacing"/>
              <w:jc w:val="both"/>
              <w:rPr>
                <w:szCs w:val="22"/>
              </w:rPr>
            </w:pPr>
            <w:r>
              <w:rPr>
                <w:szCs w:val="22"/>
              </w:rPr>
              <w:t xml:space="preserve">Due to unforeseen circumstances Lucinda Davidson could not attend the meeting.  AMS to liaise with Lucinda on another date for the presentation to be carried out. Agreed presentation to be shared when circulating next meetings papers. </w:t>
            </w:r>
          </w:p>
        </w:tc>
        <w:tc>
          <w:tcPr>
            <w:tcW w:w="1417" w:type="dxa"/>
            <w:shd w:val="clear" w:color="auto" w:fill="auto"/>
          </w:tcPr>
          <w:p w14:paraId="08A536FB" w14:textId="77777777" w:rsidR="004B5808" w:rsidRDefault="004B5808" w:rsidP="00275E32">
            <w:pPr>
              <w:pStyle w:val="NoSpacing"/>
              <w:rPr>
                <w:szCs w:val="22"/>
              </w:rPr>
            </w:pPr>
          </w:p>
          <w:p w14:paraId="453AF328" w14:textId="77777777" w:rsidR="004B5808" w:rsidRDefault="004B5808" w:rsidP="00275E32">
            <w:pPr>
              <w:pStyle w:val="NoSpacing"/>
              <w:rPr>
                <w:szCs w:val="22"/>
              </w:rPr>
            </w:pPr>
          </w:p>
          <w:p w14:paraId="018F1350" w14:textId="77777777" w:rsidR="004B5808" w:rsidRPr="00D36146" w:rsidRDefault="004B5808" w:rsidP="00275E32">
            <w:pPr>
              <w:pStyle w:val="NoSpacing"/>
              <w:rPr>
                <w:szCs w:val="22"/>
              </w:rPr>
            </w:pPr>
            <w:r>
              <w:rPr>
                <w:szCs w:val="22"/>
              </w:rPr>
              <w:t>LiK</w:t>
            </w:r>
          </w:p>
        </w:tc>
      </w:tr>
      <w:tr w:rsidR="004B5808" w:rsidRPr="00D36146" w14:paraId="3B3CF95D" w14:textId="77777777" w:rsidTr="00E441A5">
        <w:trPr>
          <w:trHeight w:val="300"/>
        </w:trPr>
        <w:tc>
          <w:tcPr>
            <w:tcW w:w="846" w:type="dxa"/>
            <w:shd w:val="clear" w:color="auto" w:fill="auto"/>
          </w:tcPr>
          <w:p w14:paraId="21F5B912" w14:textId="77777777" w:rsidR="004B5808" w:rsidRPr="00D36146" w:rsidRDefault="004B5808" w:rsidP="00275E32">
            <w:pPr>
              <w:pStyle w:val="NoSpacing"/>
              <w:rPr>
                <w:szCs w:val="22"/>
              </w:rPr>
            </w:pPr>
          </w:p>
        </w:tc>
        <w:tc>
          <w:tcPr>
            <w:tcW w:w="8244" w:type="dxa"/>
            <w:shd w:val="clear" w:color="auto" w:fill="auto"/>
          </w:tcPr>
          <w:p w14:paraId="6AC9AB46" w14:textId="77777777" w:rsidR="004B5808" w:rsidRPr="00D36146" w:rsidRDefault="004B5808" w:rsidP="00275E32">
            <w:pPr>
              <w:pStyle w:val="NoSpacing"/>
              <w:rPr>
                <w:szCs w:val="22"/>
              </w:rPr>
            </w:pPr>
          </w:p>
        </w:tc>
        <w:tc>
          <w:tcPr>
            <w:tcW w:w="1417" w:type="dxa"/>
            <w:shd w:val="clear" w:color="auto" w:fill="auto"/>
          </w:tcPr>
          <w:p w14:paraId="55BC7E0F" w14:textId="77777777" w:rsidR="004B5808" w:rsidRPr="00D36146" w:rsidRDefault="004B5808" w:rsidP="00275E32">
            <w:pPr>
              <w:pStyle w:val="NoSpacing"/>
              <w:rPr>
                <w:szCs w:val="22"/>
              </w:rPr>
            </w:pPr>
          </w:p>
        </w:tc>
      </w:tr>
      <w:tr w:rsidR="000C4ADE" w:rsidRPr="00D36146" w14:paraId="7BC22485" w14:textId="77777777" w:rsidTr="00E441A5">
        <w:trPr>
          <w:trHeight w:val="244"/>
        </w:trPr>
        <w:tc>
          <w:tcPr>
            <w:tcW w:w="846" w:type="dxa"/>
          </w:tcPr>
          <w:p w14:paraId="2D373E8D" w14:textId="77777777" w:rsidR="000C4ADE" w:rsidRPr="00D36146" w:rsidRDefault="004B5808" w:rsidP="00275E32">
            <w:pPr>
              <w:pStyle w:val="NoSpacing"/>
              <w:rPr>
                <w:b/>
                <w:szCs w:val="22"/>
              </w:rPr>
            </w:pPr>
            <w:r>
              <w:rPr>
                <w:b/>
                <w:szCs w:val="22"/>
              </w:rPr>
              <w:t>2</w:t>
            </w:r>
          </w:p>
        </w:tc>
        <w:tc>
          <w:tcPr>
            <w:tcW w:w="8244" w:type="dxa"/>
          </w:tcPr>
          <w:p w14:paraId="3B6771ED" w14:textId="77777777" w:rsidR="000C4ADE" w:rsidRPr="00D36146" w:rsidRDefault="008E0907" w:rsidP="00275E32">
            <w:pPr>
              <w:pStyle w:val="NoSpacing"/>
              <w:rPr>
                <w:b/>
                <w:szCs w:val="22"/>
              </w:rPr>
            </w:pPr>
            <w:r w:rsidRPr="008E0907">
              <w:rPr>
                <w:b/>
                <w:szCs w:val="22"/>
              </w:rPr>
              <w:t>Welcome / Introductions / Commitments</w:t>
            </w:r>
          </w:p>
        </w:tc>
        <w:tc>
          <w:tcPr>
            <w:tcW w:w="1417" w:type="dxa"/>
          </w:tcPr>
          <w:p w14:paraId="0A8A6E9D" w14:textId="77777777" w:rsidR="000C4ADE" w:rsidRPr="00D36146" w:rsidRDefault="000C4ADE" w:rsidP="00275E32">
            <w:pPr>
              <w:pStyle w:val="NoSpacing"/>
              <w:rPr>
                <w:b/>
                <w:szCs w:val="22"/>
              </w:rPr>
            </w:pPr>
          </w:p>
        </w:tc>
      </w:tr>
      <w:tr w:rsidR="004A5B70" w:rsidRPr="00D36146" w14:paraId="1D48D764" w14:textId="77777777" w:rsidTr="00E441A5">
        <w:trPr>
          <w:trHeight w:val="244"/>
        </w:trPr>
        <w:tc>
          <w:tcPr>
            <w:tcW w:w="846" w:type="dxa"/>
          </w:tcPr>
          <w:p w14:paraId="61FFF7F4" w14:textId="77777777" w:rsidR="004A5B70" w:rsidRPr="00D36146" w:rsidRDefault="004A5B70" w:rsidP="00390603">
            <w:pPr>
              <w:pStyle w:val="NoSpacing"/>
              <w:jc w:val="both"/>
              <w:rPr>
                <w:szCs w:val="22"/>
              </w:rPr>
            </w:pPr>
          </w:p>
        </w:tc>
        <w:tc>
          <w:tcPr>
            <w:tcW w:w="8244" w:type="dxa"/>
          </w:tcPr>
          <w:p w14:paraId="33D82C60" w14:textId="77777777" w:rsidR="004A5B70" w:rsidRPr="00D36146" w:rsidRDefault="00483B53" w:rsidP="00483B53">
            <w:pPr>
              <w:pStyle w:val="NoSpacing"/>
              <w:jc w:val="both"/>
              <w:rPr>
                <w:szCs w:val="22"/>
              </w:rPr>
            </w:pPr>
            <w:r>
              <w:rPr>
                <w:szCs w:val="22"/>
              </w:rPr>
              <w:t xml:space="preserve">MR </w:t>
            </w:r>
            <w:r w:rsidR="008E0907">
              <w:rPr>
                <w:szCs w:val="22"/>
              </w:rPr>
              <w:t>welcomed everyone to the meeting and introductions were made.</w:t>
            </w:r>
            <w:r w:rsidR="008A5568">
              <w:rPr>
                <w:szCs w:val="22"/>
              </w:rPr>
              <w:t xml:space="preserve">  </w:t>
            </w:r>
            <w:r>
              <w:rPr>
                <w:szCs w:val="22"/>
              </w:rPr>
              <w:t>All a</w:t>
            </w:r>
            <w:r w:rsidR="00E50A2F">
              <w:rPr>
                <w:szCs w:val="22"/>
              </w:rPr>
              <w:t>pologies were received</w:t>
            </w:r>
            <w:r w:rsidR="008F591F">
              <w:rPr>
                <w:szCs w:val="22"/>
              </w:rPr>
              <w:t xml:space="preserve"> and noted</w:t>
            </w:r>
            <w:r w:rsidR="00E50A2F">
              <w:rPr>
                <w:szCs w:val="22"/>
              </w:rPr>
              <w:t xml:space="preserve">. </w:t>
            </w:r>
          </w:p>
        </w:tc>
        <w:tc>
          <w:tcPr>
            <w:tcW w:w="1417" w:type="dxa"/>
          </w:tcPr>
          <w:p w14:paraId="072B2576" w14:textId="77777777" w:rsidR="004A5B70" w:rsidRPr="00D36146" w:rsidRDefault="004A5B70" w:rsidP="00390603">
            <w:pPr>
              <w:pStyle w:val="NoSpacing"/>
              <w:jc w:val="both"/>
              <w:rPr>
                <w:b/>
                <w:szCs w:val="22"/>
              </w:rPr>
            </w:pPr>
          </w:p>
        </w:tc>
      </w:tr>
      <w:tr w:rsidR="00411E92" w:rsidRPr="00D36146" w14:paraId="12BEAF78" w14:textId="77777777" w:rsidTr="00E441A5">
        <w:trPr>
          <w:trHeight w:val="244"/>
        </w:trPr>
        <w:tc>
          <w:tcPr>
            <w:tcW w:w="846" w:type="dxa"/>
          </w:tcPr>
          <w:p w14:paraId="0E7BE1A9" w14:textId="77777777" w:rsidR="00411E92" w:rsidRPr="00D36146" w:rsidRDefault="00411E92" w:rsidP="00275E32">
            <w:pPr>
              <w:pStyle w:val="NoSpacing"/>
              <w:rPr>
                <w:szCs w:val="22"/>
              </w:rPr>
            </w:pPr>
          </w:p>
        </w:tc>
        <w:tc>
          <w:tcPr>
            <w:tcW w:w="8244" w:type="dxa"/>
          </w:tcPr>
          <w:p w14:paraId="418CCB10" w14:textId="77777777" w:rsidR="00411E92" w:rsidRPr="00D36146" w:rsidRDefault="00411E92" w:rsidP="00275E32">
            <w:pPr>
              <w:pStyle w:val="NoSpacing"/>
              <w:rPr>
                <w:szCs w:val="22"/>
              </w:rPr>
            </w:pPr>
          </w:p>
        </w:tc>
        <w:tc>
          <w:tcPr>
            <w:tcW w:w="1417" w:type="dxa"/>
          </w:tcPr>
          <w:p w14:paraId="51570744" w14:textId="77777777" w:rsidR="00411E92" w:rsidRPr="00D36146" w:rsidRDefault="00411E92" w:rsidP="00275E32">
            <w:pPr>
              <w:pStyle w:val="NoSpacing"/>
              <w:rPr>
                <w:b/>
                <w:szCs w:val="22"/>
              </w:rPr>
            </w:pPr>
          </w:p>
        </w:tc>
      </w:tr>
      <w:tr w:rsidR="003C266C" w:rsidRPr="00D36146" w14:paraId="105A67DB" w14:textId="77777777" w:rsidTr="00E441A5">
        <w:trPr>
          <w:trHeight w:val="244"/>
        </w:trPr>
        <w:tc>
          <w:tcPr>
            <w:tcW w:w="846" w:type="dxa"/>
          </w:tcPr>
          <w:p w14:paraId="385E5A6C" w14:textId="77777777" w:rsidR="003C266C" w:rsidRPr="00D36146" w:rsidRDefault="004B5808" w:rsidP="00275E32">
            <w:pPr>
              <w:pStyle w:val="NoSpacing"/>
              <w:rPr>
                <w:szCs w:val="22"/>
              </w:rPr>
            </w:pPr>
            <w:r>
              <w:rPr>
                <w:b/>
                <w:szCs w:val="22"/>
              </w:rPr>
              <w:t>3</w:t>
            </w:r>
          </w:p>
        </w:tc>
        <w:tc>
          <w:tcPr>
            <w:tcW w:w="8244" w:type="dxa"/>
          </w:tcPr>
          <w:p w14:paraId="16BFB42F" w14:textId="77777777" w:rsidR="003C266C" w:rsidRPr="00D36146" w:rsidRDefault="003C266C" w:rsidP="003C266C">
            <w:pPr>
              <w:pStyle w:val="NoSpacing"/>
              <w:rPr>
                <w:szCs w:val="22"/>
              </w:rPr>
            </w:pPr>
            <w:r>
              <w:rPr>
                <w:b/>
                <w:szCs w:val="22"/>
              </w:rPr>
              <w:t>Minutes from the Previous Meeting and any Matters Arising</w:t>
            </w:r>
          </w:p>
        </w:tc>
        <w:tc>
          <w:tcPr>
            <w:tcW w:w="1417" w:type="dxa"/>
          </w:tcPr>
          <w:p w14:paraId="53702579" w14:textId="77777777" w:rsidR="003C266C" w:rsidRPr="00D36146" w:rsidRDefault="003C266C" w:rsidP="00275E32">
            <w:pPr>
              <w:pStyle w:val="NoSpacing"/>
              <w:rPr>
                <w:b/>
                <w:szCs w:val="22"/>
              </w:rPr>
            </w:pPr>
          </w:p>
        </w:tc>
      </w:tr>
      <w:tr w:rsidR="003C266C" w:rsidRPr="00D36146" w14:paraId="45F88EC3" w14:textId="77777777" w:rsidTr="00E441A5">
        <w:trPr>
          <w:trHeight w:val="244"/>
        </w:trPr>
        <w:tc>
          <w:tcPr>
            <w:tcW w:w="846" w:type="dxa"/>
          </w:tcPr>
          <w:p w14:paraId="774EE850" w14:textId="77777777" w:rsidR="003C266C" w:rsidRPr="00D36146" w:rsidRDefault="003C266C" w:rsidP="00CE7315">
            <w:pPr>
              <w:pStyle w:val="NoSpacing"/>
              <w:jc w:val="both"/>
              <w:rPr>
                <w:b/>
                <w:szCs w:val="22"/>
              </w:rPr>
            </w:pPr>
          </w:p>
        </w:tc>
        <w:tc>
          <w:tcPr>
            <w:tcW w:w="8244" w:type="dxa"/>
          </w:tcPr>
          <w:p w14:paraId="29334843" w14:textId="77777777" w:rsidR="003C266C" w:rsidRDefault="00F51FBC" w:rsidP="00483B53">
            <w:pPr>
              <w:pStyle w:val="NoSpacing"/>
              <w:jc w:val="both"/>
              <w:rPr>
                <w:szCs w:val="22"/>
              </w:rPr>
            </w:pPr>
            <w:r>
              <w:rPr>
                <w:szCs w:val="22"/>
              </w:rPr>
              <w:t xml:space="preserve">Minutes from the previous meeting, held on Wednesday </w:t>
            </w:r>
            <w:r w:rsidR="00483B53">
              <w:rPr>
                <w:szCs w:val="22"/>
              </w:rPr>
              <w:t>23</w:t>
            </w:r>
            <w:r w:rsidR="00483B53" w:rsidRPr="00483B53">
              <w:rPr>
                <w:szCs w:val="22"/>
                <w:vertAlign w:val="superscript"/>
              </w:rPr>
              <w:t>rd</w:t>
            </w:r>
            <w:r w:rsidR="00483B53">
              <w:rPr>
                <w:szCs w:val="22"/>
              </w:rPr>
              <w:t xml:space="preserve"> October 2019</w:t>
            </w:r>
            <w:r>
              <w:rPr>
                <w:szCs w:val="22"/>
              </w:rPr>
              <w:t xml:space="preserve"> were agreed as a true record with the following being noted: </w:t>
            </w:r>
          </w:p>
        </w:tc>
        <w:tc>
          <w:tcPr>
            <w:tcW w:w="1417" w:type="dxa"/>
          </w:tcPr>
          <w:p w14:paraId="2F680E47" w14:textId="77777777" w:rsidR="003C266C" w:rsidRPr="00D36146" w:rsidRDefault="003C266C" w:rsidP="00CE7315">
            <w:pPr>
              <w:pStyle w:val="NoSpacing"/>
              <w:jc w:val="both"/>
              <w:rPr>
                <w:b/>
                <w:szCs w:val="22"/>
              </w:rPr>
            </w:pPr>
          </w:p>
        </w:tc>
      </w:tr>
      <w:tr w:rsidR="009F29AA" w:rsidRPr="00D36146" w14:paraId="0A1454F9" w14:textId="77777777" w:rsidTr="00E441A5">
        <w:trPr>
          <w:trHeight w:val="244"/>
        </w:trPr>
        <w:tc>
          <w:tcPr>
            <w:tcW w:w="846" w:type="dxa"/>
          </w:tcPr>
          <w:p w14:paraId="6B89A7ED" w14:textId="77777777" w:rsidR="009F29AA" w:rsidRPr="00D36146" w:rsidRDefault="009F29AA" w:rsidP="00CE7315">
            <w:pPr>
              <w:pStyle w:val="NoSpacing"/>
              <w:jc w:val="both"/>
              <w:rPr>
                <w:b/>
                <w:szCs w:val="22"/>
              </w:rPr>
            </w:pPr>
          </w:p>
        </w:tc>
        <w:tc>
          <w:tcPr>
            <w:tcW w:w="8244" w:type="dxa"/>
          </w:tcPr>
          <w:p w14:paraId="1AFC2E2E" w14:textId="77777777" w:rsidR="009F29AA" w:rsidRDefault="007D3CDA" w:rsidP="00E50A2F">
            <w:pPr>
              <w:pStyle w:val="NoSpacing"/>
              <w:numPr>
                <w:ilvl w:val="0"/>
                <w:numId w:val="9"/>
              </w:numPr>
              <w:jc w:val="both"/>
              <w:rPr>
                <w:szCs w:val="22"/>
              </w:rPr>
            </w:pPr>
            <w:r>
              <w:rPr>
                <w:szCs w:val="22"/>
              </w:rPr>
              <w:t xml:space="preserve">Minute item 5.1.2 More to Discover - ID Badge to be added to the rolling action plan. </w:t>
            </w:r>
          </w:p>
        </w:tc>
        <w:tc>
          <w:tcPr>
            <w:tcW w:w="1417" w:type="dxa"/>
          </w:tcPr>
          <w:p w14:paraId="57845095" w14:textId="77777777" w:rsidR="00630463" w:rsidRPr="00D36146" w:rsidRDefault="008F591F" w:rsidP="00CE7315">
            <w:pPr>
              <w:pStyle w:val="NoSpacing"/>
              <w:jc w:val="both"/>
              <w:rPr>
                <w:b/>
                <w:szCs w:val="22"/>
              </w:rPr>
            </w:pPr>
            <w:r>
              <w:rPr>
                <w:b/>
                <w:szCs w:val="22"/>
              </w:rPr>
              <w:t>SD</w:t>
            </w:r>
          </w:p>
        </w:tc>
      </w:tr>
      <w:tr w:rsidR="007D3CDA" w:rsidRPr="00D36146" w14:paraId="6DABF472" w14:textId="77777777" w:rsidTr="00E441A5">
        <w:trPr>
          <w:trHeight w:val="244"/>
        </w:trPr>
        <w:tc>
          <w:tcPr>
            <w:tcW w:w="846" w:type="dxa"/>
          </w:tcPr>
          <w:p w14:paraId="490C9D10" w14:textId="77777777" w:rsidR="007D3CDA" w:rsidRPr="00D36146" w:rsidRDefault="007D3CDA" w:rsidP="00CE7315">
            <w:pPr>
              <w:pStyle w:val="NoSpacing"/>
              <w:jc w:val="both"/>
              <w:rPr>
                <w:b/>
                <w:szCs w:val="22"/>
              </w:rPr>
            </w:pPr>
          </w:p>
        </w:tc>
        <w:tc>
          <w:tcPr>
            <w:tcW w:w="8244" w:type="dxa"/>
          </w:tcPr>
          <w:p w14:paraId="03F24908" w14:textId="77777777" w:rsidR="007D3CDA" w:rsidRDefault="007D3CDA" w:rsidP="007D3CDA">
            <w:pPr>
              <w:pStyle w:val="NoSpacing"/>
              <w:jc w:val="both"/>
              <w:rPr>
                <w:szCs w:val="22"/>
              </w:rPr>
            </w:pPr>
          </w:p>
        </w:tc>
        <w:tc>
          <w:tcPr>
            <w:tcW w:w="1417" w:type="dxa"/>
          </w:tcPr>
          <w:p w14:paraId="00E85FB3" w14:textId="77777777" w:rsidR="007D3CDA" w:rsidRDefault="007D3CDA" w:rsidP="00CE7315">
            <w:pPr>
              <w:pStyle w:val="NoSpacing"/>
              <w:jc w:val="both"/>
              <w:rPr>
                <w:b/>
                <w:szCs w:val="22"/>
              </w:rPr>
            </w:pPr>
          </w:p>
        </w:tc>
      </w:tr>
      <w:tr w:rsidR="00630463" w:rsidRPr="00D36146" w14:paraId="68538E3F" w14:textId="77777777" w:rsidTr="00E441A5">
        <w:trPr>
          <w:trHeight w:val="244"/>
        </w:trPr>
        <w:tc>
          <w:tcPr>
            <w:tcW w:w="846" w:type="dxa"/>
          </w:tcPr>
          <w:p w14:paraId="78CDAFE0" w14:textId="77777777" w:rsidR="00630463" w:rsidRPr="00D36146" w:rsidRDefault="00630463" w:rsidP="00CE7315">
            <w:pPr>
              <w:pStyle w:val="NoSpacing"/>
              <w:jc w:val="both"/>
              <w:rPr>
                <w:b/>
                <w:szCs w:val="22"/>
              </w:rPr>
            </w:pPr>
          </w:p>
        </w:tc>
        <w:tc>
          <w:tcPr>
            <w:tcW w:w="8244" w:type="dxa"/>
          </w:tcPr>
          <w:p w14:paraId="05E11080" w14:textId="77777777" w:rsidR="00630463" w:rsidRDefault="007D3CDA" w:rsidP="008F591F">
            <w:pPr>
              <w:pStyle w:val="NoSpacing"/>
              <w:jc w:val="both"/>
              <w:rPr>
                <w:szCs w:val="22"/>
              </w:rPr>
            </w:pPr>
            <w:r>
              <w:rPr>
                <w:szCs w:val="22"/>
              </w:rPr>
              <w:t xml:space="preserve">All other actions discussed under the relevant agenda item. </w:t>
            </w:r>
          </w:p>
        </w:tc>
        <w:tc>
          <w:tcPr>
            <w:tcW w:w="1417" w:type="dxa"/>
          </w:tcPr>
          <w:p w14:paraId="2642B62C" w14:textId="77777777" w:rsidR="00630463" w:rsidRDefault="00630463" w:rsidP="00CE7315">
            <w:pPr>
              <w:pStyle w:val="NoSpacing"/>
              <w:jc w:val="both"/>
              <w:rPr>
                <w:b/>
                <w:szCs w:val="22"/>
              </w:rPr>
            </w:pPr>
          </w:p>
        </w:tc>
      </w:tr>
      <w:tr w:rsidR="00E441A5" w:rsidRPr="00D36146" w14:paraId="0C18F437" w14:textId="77777777" w:rsidTr="00E441A5">
        <w:trPr>
          <w:trHeight w:val="244"/>
        </w:trPr>
        <w:tc>
          <w:tcPr>
            <w:tcW w:w="846" w:type="dxa"/>
            <w:shd w:val="clear" w:color="auto" w:fill="auto"/>
          </w:tcPr>
          <w:p w14:paraId="6885060A" w14:textId="77777777" w:rsidR="00E441A5" w:rsidRPr="00D36146" w:rsidRDefault="00E441A5" w:rsidP="00CE7315">
            <w:pPr>
              <w:pStyle w:val="NoSpacing"/>
              <w:jc w:val="both"/>
              <w:rPr>
                <w:szCs w:val="22"/>
              </w:rPr>
            </w:pPr>
          </w:p>
        </w:tc>
        <w:tc>
          <w:tcPr>
            <w:tcW w:w="8244" w:type="dxa"/>
            <w:shd w:val="clear" w:color="auto" w:fill="auto"/>
          </w:tcPr>
          <w:p w14:paraId="524590D6" w14:textId="77777777" w:rsidR="00E441A5" w:rsidRDefault="00E441A5" w:rsidP="00E441A5">
            <w:pPr>
              <w:pStyle w:val="NoSpacing"/>
              <w:jc w:val="both"/>
              <w:rPr>
                <w:szCs w:val="22"/>
              </w:rPr>
            </w:pPr>
          </w:p>
        </w:tc>
        <w:tc>
          <w:tcPr>
            <w:tcW w:w="1417" w:type="dxa"/>
            <w:shd w:val="clear" w:color="auto" w:fill="auto"/>
          </w:tcPr>
          <w:p w14:paraId="51D24E76" w14:textId="77777777" w:rsidR="00E441A5" w:rsidRPr="00D36146" w:rsidRDefault="00E441A5" w:rsidP="00CE7315">
            <w:pPr>
              <w:pStyle w:val="NoSpacing"/>
              <w:jc w:val="both"/>
              <w:rPr>
                <w:b/>
                <w:szCs w:val="22"/>
              </w:rPr>
            </w:pPr>
          </w:p>
        </w:tc>
      </w:tr>
      <w:tr w:rsidR="003C266C" w:rsidRPr="00F554A7" w14:paraId="19AE665F" w14:textId="77777777" w:rsidTr="00E441A5">
        <w:trPr>
          <w:trHeight w:val="160"/>
        </w:trPr>
        <w:tc>
          <w:tcPr>
            <w:tcW w:w="846" w:type="dxa"/>
            <w:shd w:val="clear" w:color="auto" w:fill="auto"/>
          </w:tcPr>
          <w:p w14:paraId="345D924F" w14:textId="77777777" w:rsidR="003C266C" w:rsidRPr="00F554A7" w:rsidRDefault="004B5808" w:rsidP="00CE7315">
            <w:pPr>
              <w:pStyle w:val="NoSpacing"/>
              <w:jc w:val="both"/>
              <w:rPr>
                <w:b/>
                <w:szCs w:val="22"/>
              </w:rPr>
            </w:pPr>
            <w:r>
              <w:rPr>
                <w:b/>
                <w:szCs w:val="22"/>
              </w:rPr>
              <w:t>4</w:t>
            </w:r>
          </w:p>
        </w:tc>
        <w:tc>
          <w:tcPr>
            <w:tcW w:w="8244" w:type="dxa"/>
            <w:shd w:val="clear" w:color="auto" w:fill="auto"/>
          </w:tcPr>
          <w:p w14:paraId="04C2C09D" w14:textId="77777777" w:rsidR="003C266C" w:rsidRPr="00F554A7" w:rsidRDefault="004B5808" w:rsidP="00CE7315">
            <w:pPr>
              <w:pStyle w:val="NoSpacing"/>
              <w:jc w:val="both"/>
              <w:rPr>
                <w:b/>
                <w:szCs w:val="22"/>
              </w:rPr>
            </w:pPr>
            <w:r>
              <w:rPr>
                <w:b/>
                <w:szCs w:val="22"/>
              </w:rPr>
              <w:t>Towns Funding Update and Proposal – Sarah Daniel</w:t>
            </w:r>
          </w:p>
        </w:tc>
        <w:tc>
          <w:tcPr>
            <w:tcW w:w="1417" w:type="dxa"/>
            <w:shd w:val="clear" w:color="auto" w:fill="auto"/>
          </w:tcPr>
          <w:p w14:paraId="3E63E754" w14:textId="77777777" w:rsidR="003C266C" w:rsidRPr="00F554A7" w:rsidRDefault="003C266C" w:rsidP="00CE7315">
            <w:pPr>
              <w:pStyle w:val="NoSpacing"/>
              <w:jc w:val="both"/>
              <w:rPr>
                <w:b/>
                <w:szCs w:val="22"/>
              </w:rPr>
            </w:pPr>
          </w:p>
        </w:tc>
      </w:tr>
      <w:tr w:rsidR="004B5808" w:rsidRPr="00D36146" w14:paraId="2DAA2C4F" w14:textId="77777777" w:rsidTr="00E441A5">
        <w:trPr>
          <w:trHeight w:val="292"/>
        </w:trPr>
        <w:tc>
          <w:tcPr>
            <w:tcW w:w="846" w:type="dxa"/>
            <w:shd w:val="clear" w:color="auto" w:fill="auto"/>
          </w:tcPr>
          <w:p w14:paraId="529A10B8" w14:textId="77777777" w:rsidR="004B5808" w:rsidRPr="00D36146" w:rsidRDefault="004B5808" w:rsidP="004B5808">
            <w:pPr>
              <w:pStyle w:val="NoSpacing"/>
              <w:jc w:val="both"/>
              <w:rPr>
                <w:szCs w:val="22"/>
              </w:rPr>
            </w:pPr>
          </w:p>
        </w:tc>
        <w:tc>
          <w:tcPr>
            <w:tcW w:w="8244" w:type="dxa"/>
            <w:shd w:val="clear" w:color="auto" w:fill="auto"/>
          </w:tcPr>
          <w:p w14:paraId="7B80443F" w14:textId="77777777" w:rsidR="004B5808" w:rsidRDefault="004B5808" w:rsidP="004B5808">
            <w:pPr>
              <w:pStyle w:val="NoSpacing"/>
              <w:jc w:val="both"/>
              <w:rPr>
                <w:szCs w:val="22"/>
              </w:rPr>
            </w:pPr>
            <w:r>
              <w:rPr>
                <w:szCs w:val="22"/>
              </w:rPr>
              <w:t>SD provided a synopsis on the Town Centres Funding and Proposal paper which has been circulated prior to the meeting; the following was agreed and noted:</w:t>
            </w:r>
          </w:p>
        </w:tc>
        <w:tc>
          <w:tcPr>
            <w:tcW w:w="1417" w:type="dxa"/>
            <w:shd w:val="clear" w:color="auto" w:fill="auto"/>
          </w:tcPr>
          <w:p w14:paraId="02C72A30" w14:textId="77777777" w:rsidR="004B5808" w:rsidRPr="00D36146" w:rsidRDefault="004B5808" w:rsidP="004B5808">
            <w:pPr>
              <w:pStyle w:val="NoSpacing"/>
              <w:jc w:val="both"/>
              <w:rPr>
                <w:b/>
                <w:szCs w:val="22"/>
              </w:rPr>
            </w:pPr>
          </w:p>
        </w:tc>
      </w:tr>
      <w:tr w:rsidR="004B5808" w:rsidRPr="00D36146" w14:paraId="3BD3C8D0" w14:textId="77777777" w:rsidTr="00E441A5">
        <w:trPr>
          <w:trHeight w:val="292"/>
        </w:trPr>
        <w:tc>
          <w:tcPr>
            <w:tcW w:w="846" w:type="dxa"/>
            <w:shd w:val="clear" w:color="auto" w:fill="auto"/>
          </w:tcPr>
          <w:p w14:paraId="7472A75E" w14:textId="77777777" w:rsidR="004B5808" w:rsidRPr="00D36146" w:rsidRDefault="004B5808" w:rsidP="004B5808">
            <w:pPr>
              <w:pStyle w:val="NoSpacing"/>
              <w:jc w:val="both"/>
              <w:rPr>
                <w:szCs w:val="22"/>
              </w:rPr>
            </w:pPr>
          </w:p>
        </w:tc>
        <w:tc>
          <w:tcPr>
            <w:tcW w:w="8244" w:type="dxa"/>
            <w:shd w:val="clear" w:color="auto" w:fill="auto"/>
          </w:tcPr>
          <w:p w14:paraId="6D8BBBBB" w14:textId="77777777" w:rsidR="004B5808" w:rsidRPr="007E7277" w:rsidRDefault="004B5808" w:rsidP="004B5808">
            <w:pPr>
              <w:pStyle w:val="NoSpacing"/>
              <w:numPr>
                <w:ilvl w:val="0"/>
                <w:numId w:val="10"/>
              </w:numPr>
              <w:jc w:val="both"/>
              <w:rPr>
                <w:szCs w:val="22"/>
              </w:rPr>
            </w:pPr>
            <w:r w:rsidRPr="007E7277">
              <w:rPr>
                <w:szCs w:val="22"/>
              </w:rPr>
              <w:t>All noted the difference between the Future High Streets Funding and Towns Fund</w:t>
            </w:r>
            <w:r w:rsidR="008F591F">
              <w:rPr>
                <w:szCs w:val="22"/>
              </w:rPr>
              <w:t xml:space="preserve"> following SD’s explanation</w:t>
            </w:r>
            <w:r w:rsidRPr="007E7277">
              <w:rPr>
                <w:szCs w:val="22"/>
              </w:rPr>
              <w:t xml:space="preserve">.  </w:t>
            </w:r>
          </w:p>
        </w:tc>
        <w:tc>
          <w:tcPr>
            <w:tcW w:w="1417" w:type="dxa"/>
            <w:shd w:val="clear" w:color="auto" w:fill="auto"/>
          </w:tcPr>
          <w:p w14:paraId="24ADD512" w14:textId="77777777" w:rsidR="004B5808" w:rsidRPr="007E7277" w:rsidRDefault="004B5808" w:rsidP="004B5808">
            <w:pPr>
              <w:pStyle w:val="NoSpacing"/>
              <w:jc w:val="both"/>
              <w:rPr>
                <w:b/>
                <w:szCs w:val="22"/>
              </w:rPr>
            </w:pPr>
          </w:p>
        </w:tc>
      </w:tr>
      <w:tr w:rsidR="004B5808" w:rsidRPr="00D36146" w14:paraId="0EE095D3" w14:textId="77777777" w:rsidTr="00E441A5">
        <w:trPr>
          <w:trHeight w:val="292"/>
        </w:trPr>
        <w:tc>
          <w:tcPr>
            <w:tcW w:w="846" w:type="dxa"/>
            <w:shd w:val="clear" w:color="auto" w:fill="auto"/>
          </w:tcPr>
          <w:p w14:paraId="46CBB305" w14:textId="77777777" w:rsidR="004B5808" w:rsidRPr="00D36146" w:rsidRDefault="004B5808" w:rsidP="004B5808">
            <w:pPr>
              <w:pStyle w:val="NoSpacing"/>
              <w:jc w:val="both"/>
              <w:rPr>
                <w:szCs w:val="22"/>
              </w:rPr>
            </w:pPr>
          </w:p>
        </w:tc>
        <w:tc>
          <w:tcPr>
            <w:tcW w:w="8244" w:type="dxa"/>
            <w:shd w:val="clear" w:color="auto" w:fill="auto"/>
          </w:tcPr>
          <w:p w14:paraId="0F9FB065" w14:textId="77777777" w:rsidR="004B5808" w:rsidRPr="007E7277" w:rsidRDefault="004B5808" w:rsidP="008F591F">
            <w:pPr>
              <w:pStyle w:val="NoSpacing"/>
              <w:numPr>
                <w:ilvl w:val="0"/>
                <w:numId w:val="10"/>
              </w:numPr>
              <w:jc w:val="both"/>
              <w:rPr>
                <w:szCs w:val="22"/>
              </w:rPr>
            </w:pPr>
            <w:r w:rsidRPr="007E7277">
              <w:rPr>
                <w:szCs w:val="22"/>
              </w:rPr>
              <w:t xml:space="preserve">There is a need to </w:t>
            </w:r>
            <w:r w:rsidR="007E7277" w:rsidRPr="007E7277">
              <w:rPr>
                <w:szCs w:val="22"/>
              </w:rPr>
              <w:t xml:space="preserve">establish a Board for the Town Funds and due to the variety of representatives on </w:t>
            </w:r>
            <w:r w:rsidR="008F591F">
              <w:rPr>
                <w:szCs w:val="22"/>
              </w:rPr>
              <w:t xml:space="preserve">the </w:t>
            </w:r>
            <w:r w:rsidR="007E7277" w:rsidRPr="007E7277">
              <w:rPr>
                <w:szCs w:val="22"/>
              </w:rPr>
              <w:t xml:space="preserve">Discover Ashfield Board it was proposed that this Board oversees such matters.  </w:t>
            </w:r>
            <w:r w:rsidR="007E7277" w:rsidRPr="007E7277">
              <w:rPr>
                <w:rFonts w:cs="Arial"/>
                <w:szCs w:val="22"/>
              </w:rPr>
              <w:t>This was moved and seconded</w:t>
            </w:r>
            <w:r w:rsidR="008F591F">
              <w:rPr>
                <w:rFonts w:cs="Arial"/>
                <w:szCs w:val="22"/>
              </w:rPr>
              <w:t>, and</w:t>
            </w:r>
            <w:r w:rsidR="007E7277" w:rsidRPr="007E7277">
              <w:rPr>
                <w:rFonts w:cs="Arial"/>
                <w:szCs w:val="22"/>
              </w:rPr>
              <w:t xml:space="preserve"> put to the vote, with the whole Board in agreement with this course of action.</w:t>
            </w:r>
          </w:p>
        </w:tc>
        <w:tc>
          <w:tcPr>
            <w:tcW w:w="1417" w:type="dxa"/>
            <w:shd w:val="clear" w:color="auto" w:fill="auto"/>
          </w:tcPr>
          <w:p w14:paraId="7C3EC38B" w14:textId="77777777" w:rsidR="004B5808" w:rsidRPr="007E7277" w:rsidRDefault="004B5808" w:rsidP="004B5808">
            <w:pPr>
              <w:pStyle w:val="NoSpacing"/>
              <w:jc w:val="both"/>
              <w:rPr>
                <w:b/>
                <w:szCs w:val="22"/>
              </w:rPr>
            </w:pPr>
          </w:p>
        </w:tc>
      </w:tr>
      <w:tr w:rsidR="004B5808" w:rsidRPr="00D36146" w14:paraId="368C294B" w14:textId="77777777" w:rsidTr="00E441A5">
        <w:trPr>
          <w:trHeight w:val="292"/>
        </w:trPr>
        <w:tc>
          <w:tcPr>
            <w:tcW w:w="846" w:type="dxa"/>
            <w:shd w:val="clear" w:color="auto" w:fill="auto"/>
          </w:tcPr>
          <w:p w14:paraId="58E06989" w14:textId="77777777" w:rsidR="004B5808" w:rsidRPr="00D36146" w:rsidRDefault="004B5808" w:rsidP="004B5808">
            <w:pPr>
              <w:pStyle w:val="NoSpacing"/>
              <w:jc w:val="both"/>
              <w:rPr>
                <w:szCs w:val="22"/>
              </w:rPr>
            </w:pPr>
          </w:p>
        </w:tc>
        <w:tc>
          <w:tcPr>
            <w:tcW w:w="8244" w:type="dxa"/>
            <w:shd w:val="clear" w:color="auto" w:fill="auto"/>
          </w:tcPr>
          <w:p w14:paraId="343D9B37" w14:textId="77777777" w:rsidR="004B5808" w:rsidRPr="007E7277" w:rsidRDefault="007E7277" w:rsidP="008F591F">
            <w:pPr>
              <w:pStyle w:val="NoSpacing"/>
              <w:numPr>
                <w:ilvl w:val="0"/>
                <w:numId w:val="10"/>
              </w:numPr>
              <w:jc w:val="both"/>
              <w:rPr>
                <w:szCs w:val="22"/>
              </w:rPr>
            </w:pPr>
            <w:r w:rsidRPr="007E7277">
              <w:rPr>
                <w:rFonts w:cs="Arial"/>
                <w:szCs w:val="22"/>
              </w:rPr>
              <w:t>It was proposed that the Chairman’s term of office be extended for a further twelve months and having been moved by Theresa Hodgkinson, a</w:t>
            </w:r>
            <w:r w:rsidR="008F591F">
              <w:rPr>
                <w:rFonts w:cs="Arial"/>
                <w:szCs w:val="22"/>
              </w:rPr>
              <w:t>nd</w:t>
            </w:r>
            <w:r w:rsidRPr="007E7277">
              <w:rPr>
                <w:rFonts w:cs="Arial"/>
                <w:szCs w:val="22"/>
              </w:rPr>
              <w:t xml:space="preserve"> seconded by Councillor Relf, the Board voted and agreed with the course of action</w:t>
            </w:r>
            <w:r>
              <w:rPr>
                <w:rFonts w:cs="Arial"/>
                <w:szCs w:val="22"/>
              </w:rPr>
              <w:t>.</w:t>
            </w:r>
          </w:p>
        </w:tc>
        <w:tc>
          <w:tcPr>
            <w:tcW w:w="1417" w:type="dxa"/>
            <w:shd w:val="clear" w:color="auto" w:fill="auto"/>
          </w:tcPr>
          <w:p w14:paraId="3A785CC8" w14:textId="77777777" w:rsidR="004B5808" w:rsidRPr="007E7277" w:rsidRDefault="004B5808" w:rsidP="004B5808">
            <w:pPr>
              <w:pStyle w:val="NoSpacing"/>
              <w:jc w:val="both"/>
              <w:rPr>
                <w:b/>
                <w:szCs w:val="22"/>
              </w:rPr>
            </w:pPr>
          </w:p>
        </w:tc>
      </w:tr>
      <w:tr w:rsidR="004B5808" w:rsidRPr="00D36146" w14:paraId="398A57F5" w14:textId="77777777" w:rsidTr="00E441A5">
        <w:trPr>
          <w:trHeight w:val="292"/>
        </w:trPr>
        <w:tc>
          <w:tcPr>
            <w:tcW w:w="846" w:type="dxa"/>
            <w:shd w:val="clear" w:color="auto" w:fill="auto"/>
          </w:tcPr>
          <w:p w14:paraId="3A18E469" w14:textId="77777777" w:rsidR="004B5808" w:rsidRPr="00D36146" w:rsidRDefault="004B5808" w:rsidP="004B5808">
            <w:pPr>
              <w:pStyle w:val="NoSpacing"/>
              <w:jc w:val="both"/>
              <w:rPr>
                <w:szCs w:val="22"/>
              </w:rPr>
            </w:pPr>
          </w:p>
        </w:tc>
        <w:tc>
          <w:tcPr>
            <w:tcW w:w="8244" w:type="dxa"/>
            <w:shd w:val="clear" w:color="auto" w:fill="auto"/>
          </w:tcPr>
          <w:p w14:paraId="67FF5287" w14:textId="77777777" w:rsidR="004B5808" w:rsidRDefault="007E7277" w:rsidP="00CF73AB">
            <w:pPr>
              <w:pStyle w:val="NoSpacing"/>
              <w:numPr>
                <w:ilvl w:val="0"/>
                <w:numId w:val="10"/>
              </w:numPr>
              <w:jc w:val="both"/>
              <w:rPr>
                <w:szCs w:val="22"/>
              </w:rPr>
            </w:pPr>
            <w:r>
              <w:rPr>
                <w:szCs w:val="22"/>
              </w:rPr>
              <w:t xml:space="preserve">It was proposed that the </w:t>
            </w:r>
            <w:r w:rsidR="00CF73AB">
              <w:rPr>
                <w:szCs w:val="22"/>
              </w:rPr>
              <w:t xml:space="preserve">Board requires further </w:t>
            </w:r>
            <w:r>
              <w:rPr>
                <w:szCs w:val="22"/>
              </w:rPr>
              <w:t>memb</w:t>
            </w:r>
            <w:r w:rsidR="00CF73AB">
              <w:rPr>
                <w:szCs w:val="22"/>
              </w:rPr>
              <w:t xml:space="preserve">ership from other authorities/agencies which are outlined in the paper.  This was moved and seconded with the whole Board in agreement with this course of action. </w:t>
            </w:r>
            <w:r>
              <w:rPr>
                <w:szCs w:val="22"/>
              </w:rPr>
              <w:t xml:space="preserve"> </w:t>
            </w:r>
          </w:p>
        </w:tc>
        <w:tc>
          <w:tcPr>
            <w:tcW w:w="1417" w:type="dxa"/>
            <w:shd w:val="clear" w:color="auto" w:fill="auto"/>
          </w:tcPr>
          <w:p w14:paraId="490E02B3" w14:textId="77777777" w:rsidR="004B5808" w:rsidRPr="00D36146" w:rsidRDefault="004B5808" w:rsidP="004B5808">
            <w:pPr>
              <w:pStyle w:val="NoSpacing"/>
              <w:jc w:val="both"/>
              <w:rPr>
                <w:b/>
                <w:szCs w:val="22"/>
              </w:rPr>
            </w:pPr>
          </w:p>
        </w:tc>
      </w:tr>
      <w:tr w:rsidR="007E7277" w:rsidRPr="00D36146" w14:paraId="6A201530" w14:textId="77777777" w:rsidTr="00E441A5">
        <w:trPr>
          <w:trHeight w:val="292"/>
        </w:trPr>
        <w:tc>
          <w:tcPr>
            <w:tcW w:w="846" w:type="dxa"/>
            <w:shd w:val="clear" w:color="auto" w:fill="auto"/>
          </w:tcPr>
          <w:p w14:paraId="0B5D1E0F" w14:textId="77777777" w:rsidR="007E7277" w:rsidRPr="00D36146" w:rsidRDefault="007E7277" w:rsidP="004B5808">
            <w:pPr>
              <w:pStyle w:val="NoSpacing"/>
              <w:jc w:val="both"/>
              <w:rPr>
                <w:szCs w:val="22"/>
              </w:rPr>
            </w:pPr>
          </w:p>
        </w:tc>
        <w:tc>
          <w:tcPr>
            <w:tcW w:w="8244" w:type="dxa"/>
            <w:shd w:val="clear" w:color="auto" w:fill="auto"/>
          </w:tcPr>
          <w:p w14:paraId="0E56E6F1" w14:textId="77777777" w:rsidR="007E7277" w:rsidRDefault="00CF73AB" w:rsidP="00CF73AB">
            <w:pPr>
              <w:pStyle w:val="NoSpacing"/>
              <w:numPr>
                <w:ilvl w:val="0"/>
                <w:numId w:val="10"/>
              </w:numPr>
              <w:jc w:val="both"/>
              <w:rPr>
                <w:szCs w:val="22"/>
              </w:rPr>
            </w:pPr>
            <w:r>
              <w:rPr>
                <w:szCs w:val="22"/>
              </w:rPr>
              <w:t xml:space="preserve">It was raised by Councillor Smith that there is a need for a young representative on the Board.  </w:t>
            </w:r>
            <w:r w:rsidRPr="007E7277">
              <w:rPr>
                <w:rFonts w:cs="Arial"/>
                <w:szCs w:val="22"/>
              </w:rPr>
              <w:t xml:space="preserve"> </w:t>
            </w:r>
            <w:r>
              <w:rPr>
                <w:rFonts w:cs="Arial"/>
                <w:szCs w:val="22"/>
              </w:rPr>
              <w:t>T</w:t>
            </w:r>
            <w:r w:rsidRPr="007E7277">
              <w:rPr>
                <w:rFonts w:cs="Arial"/>
                <w:szCs w:val="22"/>
              </w:rPr>
              <w:t>he Board voted and agreed with the course of action</w:t>
            </w:r>
            <w:r>
              <w:rPr>
                <w:rFonts w:cs="Arial"/>
                <w:szCs w:val="22"/>
              </w:rPr>
              <w:t xml:space="preserve">.  Youth Council member Callum Parr Year 10 to be approached. </w:t>
            </w:r>
          </w:p>
        </w:tc>
        <w:tc>
          <w:tcPr>
            <w:tcW w:w="1417" w:type="dxa"/>
            <w:shd w:val="clear" w:color="auto" w:fill="auto"/>
          </w:tcPr>
          <w:p w14:paraId="36E65596" w14:textId="77777777" w:rsidR="007E7277" w:rsidRDefault="007E7277" w:rsidP="004B5808">
            <w:pPr>
              <w:pStyle w:val="NoSpacing"/>
              <w:jc w:val="both"/>
              <w:rPr>
                <w:b/>
                <w:szCs w:val="22"/>
              </w:rPr>
            </w:pPr>
          </w:p>
          <w:p w14:paraId="3D6E3183" w14:textId="77777777" w:rsidR="00E506C1" w:rsidRDefault="00E506C1" w:rsidP="004B5808">
            <w:pPr>
              <w:pStyle w:val="NoSpacing"/>
              <w:jc w:val="both"/>
              <w:rPr>
                <w:b/>
                <w:szCs w:val="22"/>
              </w:rPr>
            </w:pPr>
          </w:p>
          <w:p w14:paraId="476E3625" w14:textId="77777777" w:rsidR="00E506C1" w:rsidRPr="00D36146" w:rsidRDefault="00E506C1" w:rsidP="004B5808">
            <w:pPr>
              <w:pStyle w:val="NoSpacing"/>
              <w:jc w:val="both"/>
              <w:rPr>
                <w:b/>
                <w:szCs w:val="22"/>
              </w:rPr>
            </w:pPr>
            <w:r>
              <w:rPr>
                <w:b/>
                <w:szCs w:val="22"/>
              </w:rPr>
              <w:t>H-AS</w:t>
            </w:r>
          </w:p>
        </w:tc>
      </w:tr>
      <w:tr w:rsidR="00CF73AB" w:rsidRPr="00D36146" w14:paraId="22F205AC" w14:textId="77777777" w:rsidTr="00E441A5">
        <w:trPr>
          <w:trHeight w:val="292"/>
        </w:trPr>
        <w:tc>
          <w:tcPr>
            <w:tcW w:w="846" w:type="dxa"/>
            <w:shd w:val="clear" w:color="auto" w:fill="auto"/>
          </w:tcPr>
          <w:p w14:paraId="6BD9B3EB" w14:textId="77777777" w:rsidR="00CF73AB" w:rsidRPr="00D36146" w:rsidRDefault="00CF73AB" w:rsidP="00CF73AB">
            <w:pPr>
              <w:pStyle w:val="NoSpacing"/>
              <w:jc w:val="both"/>
              <w:rPr>
                <w:szCs w:val="22"/>
              </w:rPr>
            </w:pPr>
          </w:p>
        </w:tc>
        <w:tc>
          <w:tcPr>
            <w:tcW w:w="8244" w:type="dxa"/>
            <w:shd w:val="clear" w:color="auto" w:fill="auto"/>
          </w:tcPr>
          <w:p w14:paraId="19D82447" w14:textId="77777777" w:rsidR="00CF73AB" w:rsidRDefault="00CF73AB" w:rsidP="008F591F">
            <w:pPr>
              <w:pStyle w:val="NoSpacing"/>
              <w:numPr>
                <w:ilvl w:val="0"/>
                <w:numId w:val="10"/>
              </w:numPr>
              <w:jc w:val="both"/>
              <w:rPr>
                <w:szCs w:val="22"/>
              </w:rPr>
            </w:pPr>
            <w:r>
              <w:rPr>
                <w:szCs w:val="22"/>
              </w:rPr>
              <w:t xml:space="preserve">It was proposed </w:t>
            </w:r>
            <w:r w:rsidR="008F591F">
              <w:rPr>
                <w:szCs w:val="22"/>
              </w:rPr>
              <w:t xml:space="preserve">to </w:t>
            </w:r>
            <w:r>
              <w:rPr>
                <w:szCs w:val="22"/>
              </w:rPr>
              <w:t xml:space="preserve">the Board that new members; Rachel Quinn, Nicola McCoy-Brown and David Ainsworth be accepted as full members of the Board.   This was moved and seconded with the Board </w:t>
            </w:r>
            <w:r w:rsidR="008F591F">
              <w:rPr>
                <w:szCs w:val="22"/>
              </w:rPr>
              <w:t xml:space="preserve">being </w:t>
            </w:r>
            <w:r>
              <w:rPr>
                <w:szCs w:val="22"/>
              </w:rPr>
              <w:t xml:space="preserve">in agreement with this course of action. </w:t>
            </w:r>
          </w:p>
        </w:tc>
        <w:tc>
          <w:tcPr>
            <w:tcW w:w="1417" w:type="dxa"/>
            <w:shd w:val="clear" w:color="auto" w:fill="auto"/>
          </w:tcPr>
          <w:p w14:paraId="13F46C78" w14:textId="77777777" w:rsidR="00CF73AB" w:rsidRPr="00D36146" w:rsidRDefault="00CF73AB" w:rsidP="00CF73AB">
            <w:pPr>
              <w:pStyle w:val="NoSpacing"/>
              <w:jc w:val="both"/>
              <w:rPr>
                <w:b/>
                <w:szCs w:val="22"/>
              </w:rPr>
            </w:pPr>
          </w:p>
        </w:tc>
      </w:tr>
      <w:tr w:rsidR="00CF73AB" w:rsidRPr="00D36146" w14:paraId="49B41E63" w14:textId="77777777" w:rsidTr="00E441A5">
        <w:trPr>
          <w:trHeight w:val="292"/>
        </w:trPr>
        <w:tc>
          <w:tcPr>
            <w:tcW w:w="846" w:type="dxa"/>
            <w:shd w:val="clear" w:color="auto" w:fill="auto"/>
          </w:tcPr>
          <w:p w14:paraId="39D0554D" w14:textId="77777777" w:rsidR="00CF73AB" w:rsidRPr="00D36146" w:rsidRDefault="00CF73AB" w:rsidP="00CF73AB">
            <w:pPr>
              <w:pStyle w:val="NoSpacing"/>
              <w:jc w:val="both"/>
              <w:rPr>
                <w:szCs w:val="22"/>
              </w:rPr>
            </w:pPr>
          </w:p>
        </w:tc>
        <w:tc>
          <w:tcPr>
            <w:tcW w:w="8244" w:type="dxa"/>
            <w:shd w:val="clear" w:color="auto" w:fill="auto"/>
          </w:tcPr>
          <w:p w14:paraId="08653F32" w14:textId="77777777" w:rsidR="00CF73AB" w:rsidRDefault="00CF73AB" w:rsidP="00CF73AB">
            <w:pPr>
              <w:pStyle w:val="NoSpacing"/>
              <w:numPr>
                <w:ilvl w:val="0"/>
                <w:numId w:val="10"/>
              </w:numPr>
              <w:jc w:val="both"/>
              <w:rPr>
                <w:szCs w:val="22"/>
              </w:rPr>
            </w:pPr>
            <w:r>
              <w:rPr>
                <w:szCs w:val="22"/>
              </w:rPr>
              <w:t xml:space="preserve">It was also agreed that the Local MPs will also be invited to these meetings.  SD to arrange. </w:t>
            </w:r>
          </w:p>
        </w:tc>
        <w:tc>
          <w:tcPr>
            <w:tcW w:w="1417" w:type="dxa"/>
            <w:shd w:val="clear" w:color="auto" w:fill="auto"/>
          </w:tcPr>
          <w:p w14:paraId="2F361AEF" w14:textId="77777777" w:rsidR="00CF73AB" w:rsidRPr="00D36146" w:rsidRDefault="00E506C1" w:rsidP="00CF73AB">
            <w:pPr>
              <w:pStyle w:val="NoSpacing"/>
              <w:jc w:val="both"/>
              <w:rPr>
                <w:b/>
                <w:szCs w:val="22"/>
              </w:rPr>
            </w:pPr>
            <w:r>
              <w:rPr>
                <w:b/>
                <w:szCs w:val="22"/>
              </w:rPr>
              <w:t>SD</w:t>
            </w:r>
          </w:p>
        </w:tc>
      </w:tr>
      <w:tr w:rsidR="00CF73AB" w:rsidRPr="00D36146" w14:paraId="47F78695" w14:textId="77777777" w:rsidTr="00E441A5">
        <w:trPr>
          <w:trHeight w:val="292"/>
        </w:trPr>
        <w:tc>
          <w:tcPr>
            <w:tcW w:w="846" w:type="dxa"/>
            <w:shd w:val="clear" w:color="auto" w:fill="auto"/>
          </w:tcPr>
          <w:p w14:paraId="1DFE9475" w14:textId="77777777" w:rsidR="00CF73AB" w:rsidRPr="00D36146" w:rsidRDefault="00CF73AB" w:rsidP="00CF73AB">
            <w:pPr>
              <w:pStyle w:val="NoSpacing"/>
              <w:jc w:val="both"/>
              <w:rPr>
                <w:szCs w:val="22"/>
              </w:rPr>
            </w:pPr>
          </w:p>
        </w:tc>
        <w:tc>
          <w:tcPr>
            <w:tcW w:w="8244" w:type="dxa"/>
            <w:shd w:val="clear" w:color="auto" w:fill="auto"/>
          </w:tcPr>
          <w:p w14:paraId="4A9213D6" w14:textId="77777777" w:rsidR="00CF73AB" w:rsidRDefault="00CF73AB" w:rsidP="00CF73AB">
            <w:pPr>
              <w:pStyle w:val="NoSpacing"/>
              <w:numPr>
                <w:ilvl w:val="0"/>
                <w:numId w:val="10"/>
              </w:numPr>
              <w:jc w:val="both"/>
              <w:rPr>
                <w:szCs w:val="22"/>
              </w:rPr>
            </w:pPr>
            <w:r>
              <w:rPr>
                <w:szCs w:val="22"/>
              </w:rPr>
              <w:t>Terms of Reference, Discover Ashfield Constitution and Code of Conduct documents will be drafted and sent out prior to the meeting on 8</w:t>
            </w:r>
            <w:r w:rsidRPr="00CF73AB">
              <w:rPr>
                <w:szCs w:val="22"/>
                <w:vertAlign w:val="superscript"/>
              </w:rPr>
              <w:t>th</w:t>
            </w:r>
            <w:r>
              <w:rPr>
                <w:szCs w:val="22"/>
              </w:rPr>
              <w:t xml:space="preserve"> January 2020 so that these can be agreed in time </w:t>
            </w:r>
            <w:r w:rsidR="00E506C1">
              <w:rPr>
                <w:szCs w:val="22"/>
              </w:rPr>
              <w:t xml:space="preserve">for </w:t>
            </w:r>
            <w:r>
              <w:rPr>
                <w:szCs w:val="22"/>
              </w:rPr>
              <w:t>the Full Council</w:t>
            </w:r>
            <w:r w:rsidR="00E506C1">
              <w:rPr>
                <w:szCs w:val="22"/>
              </w:rPr>
              <w:t xml:space="preserve"> meeting in February. </w:t>
            </w:r>
          </w:p>
        </w:tc>
        <w:tc>
          <w:tcPr>
            <w:tcW w:w="1417" w:type="dxa"/>
            <w:shd w:val="clear" w:color="auto" w:fill="auto"/>
          </w:tcPr>
          <w:p w14:paraId="610FCF95" w14:textId="77777777" w:rsidR="00CF73AB" w:rsidRDefault="00CF73AB" w:rsidP="00CF73AB">
            <w:pPr>
              <w:pStyle w:val="NoSpacing"/>
              <w:jc w:val="both"/>
              <w:rPr>
                <w:b/>
                <w:szCs w:val="22"/>
              </w:rPr>
            </w:pPr>
          </w:p>
          <w:p w14:paraId="369B74FA" w14:textId="77777777" w:rsidR="00E506C1" w:rsidRDefault="00E506C1" w:rsidP="00CF73AB">
            <w:pPr>
              <w:pStyle w:val="NoSpacing"/>
              <w:jc w:val="both"/>
              <w:rPr>
                <w:b/>
                <w:szCs w:val="22"/>
              </w:rPr>
            </w:pPr>
          </w:p>
          <w:p w14:paraId="04E3593D" w14:textId="77777777" w:rsidR="00E506C1" w:rsidRDefault="00E506C1" w:rsidP="00CF73AB">
            <w:pPr>
              <w:pStyle w:val="NoSpacing"/>
              <w:jc w:val="both"/>
              <w:rPr>
                <w:b/>
                <w:szCs w:val="22"/>
              </w:rPr>
            </w:pPr>
          </w:p>
          <w:p w14:paraId="20E33867" w14:textId="77777777" w:rsidR="00E506C1" w:rsidRPr="00D36146" w:rsidRDefault="00E506C1" w:rsidP="00CF73AB">
            <w:pPr>
              <w:pStyle w:val="NoSpacing"/>
              <w:jc w:val="both"/>
              <w:rPr>
                <w:b/>
                <w:szCs w:val="22"/>
              </w:rPr>
            </w:pPr>
            <w:r>
              <w:rPr>
                <w:b/>
                <w:szCs w:val="22"/>
              </w:rPr>
              <w:t>SD</w:t>
            </w:r>
          </w:p>
        </w:tc>
      </w:tr>
      <w:tr w:rsidR="00E506C1" w:rsidRPr="00D36146" w14:paraId="44F7E417" w14:textId="77777777" w:rsidTr="00E441A5">
        <w:trPr>
          <w:trHeight w:val="292"/>
        </w:trPr>
        <w:tc>
          <w:tcPr>
            <w:tcW w:w="846" w:type="dxa"/>
            <w:shd w:val="clear" w:color="auto" w:fill="auto"/>
          </w:tcPr>
          <w:p w14:paraId="7DF2E0AF" w14:textId="77777777" w:rsidR="00E506C1" w:rsidRPr="00D36146" w:rsidRDefault="00E506C1" w:rsidP="00CF73AB">
            <w:pPr>
              <w:pStyle w:val="NoSpacing"/>
              <w:jc w:val="both"/>
              <w:rPr>
                <w:szCs w:val="22"/>
              </w:rPr>
            </w:pPr>
          </w:p>
        </w:tc>
        <w:tc>
          <w:tcPr>
            <w:tcW w:w="8244" w:type="dxa"/>
            <w:shd w:val="clear" w:color="auto" w:fill="auto"/>
          </w:tcPr>
          <w:p w14:paraId="69A2A29E" w14:textId="77777777" w:rsidR="00E506C1" w:rsidRDefault="00E506C1" w:rsidP="00CF73AB">
            <w:pPr>
              <w:pStyle w:val="NoSpacing"/>
              <w:numPr>
                <w:ilvl w:val="0"/>
                <w:numId w:val="10"/>
              </w:numPr>
              <w:jc w:val="both"/>
              <w:rPr>
                <w:szCs w:val="22"/>
              </w:rPr>
            </w:pPr>
            <w:r>
              <w:rPr>
                <w:szCs w:val="22"/>
              </w:rPr>
              <w:t xml:space="preserve">It was noted that there will need to be an AMG which will also review the constitution of the Board.  </w:t>
            </w:r>
          </w:p>
        </w:tc>
        <w:tc>
          <w:tcPr>
            <w:tcW w:w="1417" w:type="dxa"/>
            <w:shd w:val="clear" w:color="auto" w:fill="auto"/>
          </w:tcPr>
          <w:p w14:paraId="1F4569C8" w14:textId="77777777" w:rsidR="00E506C1" w:rsidRDefault="00E506C1" w:rsidP="00CF73AB">
            <w:pPr>
              <w:pStyle w:val="NoSpacing"/>
              <w:jc w:val="both"/>
              <w:rPr>
                <w:b/>
                <w:szCs w:val="22"/>
              </w:rPr>
            </w:pPr>
          </w:p>
        </w:tc>
      </w:tr>
      <w:tr w:rsidR="00E506C1" w:rsidRPr="00D36146" w14:paraId="65167C97" w14:textId="77777777" w:rsidTr="00E441A5">
        <w:trPr>
          <w:trHeight w:val="292"/>
        </w:trPr>
        <w:tc>
          <w:tcPr>
            <w:tcW w:w="846" w:type="dxa"/>
            <w:shd w:val="clear" w:color="auto" w:fill="auto"/>
          </w:tcPr>
          <w:p w14:paraId="74F6164D" w14:textId="77777777" w:rsidR="00E506C1" w:rsidRPr="00D36146" w:rsidRDefault="00E506C1" w:rsidP="00CF73AB">
            <w:pPr>
              <w:pStyle w:val="NoSpacing"/>
              <w:jc w:val="both"/>
              <w:rPr>
                <w:szCs w:val="22"/>
              </w:rPr>
            </w:pPr>
          </w:p>
        </w:tc>
        <w:tc>
          <w:tcPr>
            <w:tcW w:w="8244" w:type="dxa"/>
            <w:shd w:val="clear" w:color="auto" w:fill="auto"/>
          </w:tcPr>
          <w:p w14:paraId="1FC280E9" w14:textId="77777777" w:rsidR="00E506C1" w:rsidRDefault="00E506C1" w:rsidP="00CF73AB">
            <w:pPr>
              <w:pStyle w:val="NoSpacing"/>
              <w:numPr>
                <w:ilvl w:val="0"/>
                <w:numId w:val="10"/>
              </w:numPr>
              <w:jc w:val="both"/>
              <w:rPr>
                <w:szCs w:val="22"/>
              </w:rPr>
            </w:pPr>
            <w:r>
              <w:rPr>
                <w:szCs w:val="22"/>
              </w:rPr>
              <w:t>At the meeting on 8</w:t>
            </w:r>
            <w:r w:rsidRPr="00E506C1">
              <w:rPr>
                <w:szCs w:val="22"/>
                <w:vertAlign w:val="superscript"/>
              </w:rPr>
              <w:t>th</w:t>
            </w:r>
            <w:r>
              <w:rPr>
                <w:szCs w:val="22"/>
              </w:rPr>
              <w:t xml:space="preserve"> January will focus solely on Towns Funding and getting the required documents approved.  Will then revert to the standard Discover Ashfield agenda with Towns Funding as a standing item.  LiK to sort. </w:t>
            </w:r>
          </w:p>
        </w:tc>
        <w:tc>
          <w:tcPr>
            <w:tcW w:w="1417" w:type="dxa"/>
            <w:shd w:val="clear" w:color="auto" w:fill="auto"/>
          </w:tcPr>
          <w:p w14:paraId="03D824B8" w14:textId="77777777" w:rsidR="00E506C1" w:rsidRDefault="00E506C1" w:rsidP="00CF73AB">
            <w:pPr>
              <w:pStyle w:val="NoSpacing"/>
              <w:jc w:val="both"/>
              <w:rPr>
                <w:b/>
                <w:szCs w:val="22"/>
              </w:rPr>
            </w:pPr>
          </w:p>
          <w:p w14:paraId="1605518E" w14:textId="77777777" w:rsidR="00E506C1" w:rsidRDefault="00E506C1" w:rsidP="00CF73AB">
            <w:pPr>
              <w:pStyle w:val="NoSpacing"/>
              <w:jc w:val="both"/>
              <w:rPr>
                <w:b/>
                <w:szCs w:val="22"/>
              </w:rPr>
            </w:pPr>
            <w:r>
              <w:rPr>
                <w:b/>
                <w:szCs w:val="22"/>
              </w:rPr>
              <w:t>LiK</w:t>
            </w:r>
          </w:p>
        </w:tc>
      </w:tr>
      <w:tr w:rsidR="00E506C1" w:rsidRPr="00D36146" w14:paraId="4DA436DD" w14:textId="77777777" w:rsidTr="00E441A5">
        <w:trPr>
          <w:trHeight w:val="292"/>
        </w:trPr>
        <w:tc>
          <w:tcPr>
            <w:tcW w:w="846" w:type="dxa"/>
            <w:shd w:val="clear" w:color="auto" w:fill="auto"/>
          </w:tcPr>
          <w:p w14:paraId="2AB69C0D" w14:textId="77777777" w:rsidR="00E506C1" w:rsidRPr="00711E1D" w:rsidRDefault="00E506C1" w:rsidP="00CF73AB">
            <w:pPr>
              <w:pStyle w:val="NoSpacing"/>
              <w:jc w:val="both"/>
              <w:rPr>
                <w:b/>
                <w:szCs w:val="22"/>
              </w:rPr>
            </w:pPr>
          </w:p>
        </w:tc>
        <w:tc>
          <w:tcPr>
            <w:tcW w:w="8244" w:type="dxa"/>
            <w:shd w:val="clear" w:color="auto" w:fill="auto"/>
          </w:tcPr>
          <w:p w14:paraId="3A8D677B" w14:textId="77777777" w:rsidR="00E506C1" w:rsidRDefault="00E506C1" w:rsidP="00CF73AB">
            <w:pPr>
              <w:pStyle w:val="NoSpacing"/>
              <w:jc w:val="both"/>
              <w:rPr>
                <w:b/>
                <w:szCs w:val="22"/>
              </w:rPr>
            </w:pPr>
          </w:p>
        </w:tc>
        <w:tc>
          <w:tcPr>
            <w:tcW w:w="1417" w:type="dxa"/>
            <w:shd w:val="clear" w:color="auto" w:fill="auto"/>
          </w:tcPr>
          <w:p w14:paraId="5DC79B78" w14:textId="77777777" w:rsidR="00E506C1" w:rsidRPr="00D36146" w:rsidRDefault="00E506C1" w:rsidP="00CF73AB">
            <w:pPr>
              <w:pStyle w:val="NoSpacing"/>
              <w:jc w:val="both"/>
              <w:rPr>
                <w:b/>
                <w:szCs w:val="22"/>
              </w:rPr>
            </w:pPr>
          </w:p>
        </w:tc>
      </w:tr>
      <w:tr w:rsidR="00CF73AB" w:rsidRPr="00D36146" w14:paraId="19EDAB18" w14:textId="77777777" w:rsidTr="00E441A5">
        <w:trPr>
          <w:trHeight w:val="180"/>
        </w:trPr>
        <w:tc>
          <w:tcPr>
            <w:tcW w:w="846" w:type="dxa"/>
            <w:shd w:val="clear" w:color="auto" w:fill="auto"/>
          </w:tcPr>
          <w:p w14:paraId="2FD9A82F" w14:textId="77777777" w:rsidR="00CF73AB" w:rsidRPr="00D36146" w:rsidRDefault="00CF73AB" w:rsidP="00CF73AB">
            <w:pPr>
              <w:pStyle w:val="NoSpacing"/>
              <w:jc w:val="both"/>
              <w:rPr>
                <w:b/>
                <w:szCs w:val="22"/>
              </w:rPr>
            </w:pPr>
            <w:r>
              <w:rPr>
                <w:b/>
                <w:szCs w:val="22"/>
              </w:rPr>
              <w:t>5</w:t>
            </w:r>
          </w:p>
        </w:tc>
        <w:tc>
          <w:tcPr>
            <w:tcW w:w="8244" w:type="dxa"/>
            <w:shd w:val="clear" w:color="auto" w:fill="auto"/>
          </w:tcPr>
          <w:p w14:paraId="4C15DC21" w14:textId="77777777" w:rsidR="00CF73AB" w:rsidRPr="00C449CA" w:rsidRDefault="00CF73AB" w:rsidP="00CF73AB">
            <w:pPr>
              <w:pStyle w:val="NoSpacing"/>
              <w:jc w:val="both"/>
              <w:rPr>
                <w:b/>
                <w:szCs w:val="22"/>
              </w:rPr>
            </w:pPr>
            <w:r>
              <w:rPr>
                <w:b/>
                <w:szCs w:val="22"/>
              </w:rPr>
              <w:t xml:space="preserve">Reports Back from Delivery Group </w:t>
            </w:r>
          </w:p>
        </w:tc>
        <w:tc>
          <w:tcPr>
            <w:tcW w:w="1417" w:type="dxa"/>
            <w:shd w:val="clear" w:color="auto" w:fill="auto"/>
          </w:tcPr>
          <w:p w14:paraId="7DAABBA5" w14:textId="77777777" w:rsidR="00CF73AB" w:rsidRPr="00D36146" w:rsidRDefault="00CF73AB" w:rsidP="00CF73AB">
            <w:pPr>
              <w:pStyle w:val="NoSpacing"/>
              <w:jc w:val="both"/>
              <w:rPr>
                <w:b/>
                <w:szCs w:val="22"/>
              </w:rPr>
            </w:pPr>
          </w:p>
        </w:tc>
      </w:tr>
      <w:tr w:rsidR="00CF73AB" w:rsidRPr="00D36146" w14:paraId="492B78B4" w14:textId="77777777" w:rsidTr="00E441A5">
        <w:trPr>
          <w:trHeight w:val="180"/>
        </w:trPr>
        <w:tc>
          <w:tcPr>
            <w:tcW w:w="846" w:type="dxa"/>
            <w:shd w:val="clear" w:color="auto" w:fill="auto"/>
          </w:tcPr>
          <w:p w14:paraId="4DC97ED3" w14:textId="77777777" w:rsidR="00CF73AB" w:rsidRPr="00DA16D1" w:rsidRDefault="00CF73AB" w:rsidP="00CF73AB">
            <w:pPr>
              <w:pStyle w:val="NoSpacing"/>
              <w:jc w:val="both"/>
              <w:rPr>
                <w:b/>
                <w:szCs w:val="22"/>
              </w:rPr>
            </w:pPr>
            <w:r w:rsidRPr="00DA16D1">
              <w:rPr>
                <w:b/>
                <w:szCs w:val="22"/>
              </w:rPr>
              <w:t>5.1</w:t>
            </w:r>
          </w:p>
        </w:tc>
        <w:tc>
          <w:tcPr>
            <w:tcW w:w="8244" w:type="dxa"/>
            <w:shd w:val="clear" w:color="auto" w:fill="auto"/>
          </w:tcPr>
          <w:p w14:paraId="46134CF4" w14:textId="77777777" w:rsidR="00CF73AB" w:rsidRPr="00DA16D1" w:rsidRDefault="00CF73AB" w:rsidP="00CF73AB">
            <w:pPr>
              <w:pStyle w:val="NoSpacing"/>
              <w:jc w:val="both"/>
              <w:rPr>
                <w:b/>
                <w:szCs w:val="22"/>
              </w:rPr>
            </w:pPr>
            <w:r>
              <w:rPr>
                <w:b/>
                <w:szCs w:val="22"/>
              </w:rPr>
              <w:t>Action Plan/Updates on Themes</w:t>
            </w:r>
          </w:p>
        </w:tc>
        <w:tc>
          <w:tcPr>
            <w:tcW w:w="1417" w:type="dxa"/>
            <w:shd w:val="clear" w:color="auto" w:fill="auto"/>
          </w:tcPr>
          <w:p w14:paraId="6D7C007C" w14:textId="77777777" w:rsidR="00CF73AB" w:rsidRPr="00D36146" w:rsidRDefault="00CF73AB" w:rsidP="00CF73AB">
            <w:pPr>
              <w:pStyle w:val="NoSpacing"/>
              <w:jc w:val="both"/>
              <w:rPr>
                <w:b/>
                <w:szCs w:val="22"/>
              </w:rPr>
            </w:pPr>
          </w:p>
        </w:tc>
      </w:tr>
      <w:tr w:rsidR="00CF73AB" w:rsidRPr="00D36146" w14:paraId="572E00D7" w14:textId="77777777" w:rsidTr="00E441A5">
        <w:trPr>
          <w:trHeight w:val="180"/>
        </w:trPr>
        <w:tc>
          <w:tcPr>
            <w:tcW w:w="846" w:type="dxa"/>
            <w:shd w:val="clear" w:color="auto" w:fill="auto"/>
          </w:tcPr>
          <w:p w14:paraId="23C25B59" w14:textId="77777777" w:rsidR="00CF73AB" w:rsidRPr="00DA16D1" w:rsidRDefault="00CF73AB" w:rsidP="00CF73AB">
            <w:pPr>
              <w:pStyle w:val="NoSpacing"/>
              <w:jc w:val="both"/>
              <w:rPr>
                <w:b/>
                <w:szCs w:val="22"/>
              </w:rPr>
            </w:pPr>
            <w:r w:rsidRPr="00DA16D1">
              <w:rPr>
                <w:b/>
                <w:szCs w:val="22"/>
              </w:rPr>
              <w:t>5.</w:t>
            </w:r>
            <w:r>
              <w:rPr>
                <w:b/>
                <w:szCs w:val="22"/>
              </w:rPr>
              <w:t>1</w:t>
            </w:r>
            <w:r w:rsidRPr="00DA16D1">
              <w:rPr>
                <w:b/>
                <w:szCs w:val="22"/>
              </w:rPr>
              <w:t>.1</w:t>
            </w:r>
          </w:p>
        </w:tc>
        <w:tc>
          <w:tcPr>
            <w:tcW w:w="8244" w:type="dxa"/>
            <w:shd w:val="clear" w:color="auto" w:fill="auto"/>
          </w:tcPr>
          <w:p w14:paraId="72372385" w14:textId="77777777" w:rsidR="00CF73AB" w:rsidRPr="00DA16D1" w:rsidRDefault="00CF73AB" w:rsidP="00CF73AB">
            <w:pPr>
              <w:pStyle w:val="NoSpacing"/>
              <w:jc w:val="both"/>
              <w:rPr>
                <w:b/>
                <w:szCs w:val="22"/>
              </w:rPr>
            </w:pPr>
            <w:r w:rsidRPr="00DA16D1">
              <w:rPr>
                <w:b/>
                <w:szCs w:val="22"/>
              </w:rPr>
              <w:t xml:space="preserve">A Place to Succeed - Business </w:t>
            </w:r>
          </w:p>
        </w:tc>
        <w:tc>
          <w:tcPr>
            <w:tcW w:w="1417" w:type="dxa"/>
            <w:shd w:val="clear" w:color="auto" w:fill="auto"/>
          </w:tcPr>
          <w:p w14:paraId="485A9C61" w14:textId="77777777" w:rsidR="00CF73AB" w:rsidRPr="00D36146" w:rsidRDefault="00CF73AB" w:rsidP="00CF73AB">
            <w:pPr>
              <w:pStyle w:val="NoSpacing"/>
              <w:jc w:val="both"/>
              <w:rPr>
                <w:b/>
                <w:szCs w:val="22"/>
              </w:rPr>
            </w:pPr>
          </w:p>
        </w:tc>
      </w:tr>
      <w:tr w:rsidR="00CF73AB" w:rsidRPr="00D36146" w14:paraId="361FD1EB" w14:textId="77777777" w:rsidTr="00E441A5">
        <w:trPr>
          <w:trHeight w:val="180"/>
        </w:trPr>
        <w:tc>
          <w:tcPr>
            <w:tcW w:w="846" w:type="dxa"/>
            <w:shd w:val="clear" w:color="auto" w:fill="auto"/>
          </w:tcPr>
          <w:p w14:paraId="1AE31C83" w14:textId="77777777" w:rsidR="00CF73AB" w:rsidRDefault="00CF73AB" w:rsidP="00CF73AB">
            <w:pPr>
              <w:pStyle w:val="NoSpacing"/>
              <w:jc w:val="both"/>
              <w:rPr>
                <w:szCs w:val="22"/>
              </w:rPr>
            </w:pPr>
          </w:p>
        </w:tc>
        <w:tc>
          <w:tcPr>
            <w:tcW w:w="8244" w:type="dxa"/>
            <w:shd w:val="clear" w:color="auto" w:fill="auto"/>
          </w:tcPr>
          <w:p w14:paraId="15C9905B" w14:textId="77777777" w:rsidR="00CF73AB" w:rsidRDefault="00B43D99" w:rsidP="00B43D99">
            <w:pPr>
              <w:pStyle w:val="NoSpacing"/>
              <w:jc w:val="both"/>
              <w:rPr>
                <w:szCs w:val="22"/>
              </w:rPr>
            </w:pPr>
            <w:r>
              <w:rPr>
                <w:szCs w:val="22"/>
              </w:rPr>
              <w:t xml:space="preserve">MR and FD provided the </w:t>
            </w:r>
            <w:r w:rsidR="00CF73AB">
              <w:rPr>
                <w:szCs w:val="22"/>
              </w:rPr>
              <w:t xml:space="preserve">following </w:t>
            </w:r>
            <w:r>
              <w:rPr>
                <w:szCs w:val="22"/>
              </w:rPr>
              <w:t>update on A Place to Succeed with the following being noted:</w:t>
            </w:r>
          </w:p>
        </w:tc>
        <w:tc>
          <w:tcPr>
            <w:tcW w:w="1417" w:type="dxa"/>
            <w:shd w:val="clear" w:color="auto" w:fill="auto"/>
          </w:tcPr>
          <w:p w14:paraId="70B3A076" w14:textId="77777777" w:rsidR="00CF73AB" w:rsidRDefault="00CF73AB" w:rsidP="00CF73AB">
            <w:pPr>
              <w:pStyle w:val="NoSpacing"/>
              <w:jc w:val="both"/>
              <w:rPr>
                <w:b/>
                <w:szCs w:val="22"/>
              </w:rPr>
            </w:pPr>
          </w:p>
        </w:tc>
      </w:tr>
      <w:tr w:rsidR="00CF73AB" w:rsidRPr="00D36146" w14:paraId="70BA8306" w14:textId="77777777" w:rsidTr="00E441A5">
        <w:trPr>
          <w:trHeight w:val="180"/>
        </w:trPr>
        <w:tc>
          <w:tcPr>
            <w:tcW w:w="846" w:type="dxa"/>
            <w:shd w:val="clear" w:color="auto" w:fill="auto"/>
          </w:tcPr>
          <w:p w14:paraId="7DC4F25E" w14:textId="77777777" w:rsidR="00CF73AB" w:rsidRDefault="00CF73AB" w:rsidP="00CF73AB">
            <w:pPr>
              <w:pStyle w:val="NoSpacing"/>
              <w:jc w:val="both"/>
              <w:rPr>
                <w:szCs w:val="22"/>
              </w:rPr>
            </w:pPr>
          </w:p>
        </w:tc>
        <w:tc>
          <w:tcPr>
            <w:tcW w:w="8244" w:type="dxa"/>
            <w:shd w:val="clear" w:color="auto" w:fill="auto"/>
          </w:tcPr>
          <w:p w14:paraId="079303BA" w14:textId="77777777" w:rsidR="00CF73AB" w:rsidRPr="00FE73FF" w:rsidRDefault="00B43D99" w:rsidP="00B43D99">
            <w:pPr>
              <w:pStyle w:val="NoSpacing"/>
              <w:numPr>
                <w:ilvl w:val="0"/>
                <w:numId w:val="21"/>
              </w:numPr>
              <w:jc w:val="both"/>
              <w:rPr>
                <w:szCs w:val="22"/>
              </w:rPr>
            </w:pPr>
            <w:r w:rsidRPr="00B43D99">
              <w:rPr>
                <w:szCs w:val="22"/>
              </w:rPr>
              <w:t xml:space="preserve">Sherwood observatory </w:t>
            </w:r>
            <w:r>
              <w:rPr>
                <w:szCs w:val="22"/>
              </w:rPr>
              <w:t>–</w:t>
            </w:r>
            <w:r w:rsidRPr="00B43D99">
              <w:rPr>
                <w:szCs w:val="22"/>
              </w:rPr>
              <w:t xml:space="preserve"> </w:t>
            </w:r>
            <w:r>
              <w:rPr>
                <w:szCs w:val="22"/>
              </w:rPr>
              <w:t xml:space="preserve">MR has been asked to become a Board </w:t>
            </w:r>
            <w:r w:rsidRPr="00B43D99">
              <w:rPr>
                <w:szCs w:val="22"/>
              </w:rPr>
              <w:t xml:space="preserve">Representative </w:t>
            </w:r>
            <w:r>
              <w:rPr>
                <w:szCs w:val="22"/>
              </w:rPr>
              <w:t>which MR has accepted.  MR has also asked</w:t>
            </w:r>
            <w:r w:rsidRPr="00B43D99">
              <w:rPr>
                <w:szCs w:val="22"/>
              </w:rPr>
              <w:t xml:space="preserve"> LB </w:t>
            </w:r>
            <w:r>
              <w:rPr>
                <w:szCs w:val="22"/>
              </w:rPr>
              <w:t>to join to help provide e</w:t>
            </w:r>
            <w:r w:rsidRPr="00B43D99">
              <w:rPr>
                <w:szCs w:val="22"/>
              </w:rPr>
              <w:t>ducation</w:t>
            </w:r>
            <w:r>
              <w:rPr>
                <w:szCs w:val="22"/>
              </w:rPr>
              <w:t xml:space="preserve"> knowledge and experience</w:t>
            </w:r>
            <w:r w:rsidRPr="00B43D99">
              <w:rPr>
                <w:szCs w:val="22"/>
              </w:rPr>
              <w:t xml:space="preserve">.  </w:t>
            </w:r>
            <w:r>
              <w:rPr>
                <w:szCs w:val="22"/>
              </w:rPr>
              <w:t>The observatory are looking for a £4M investment package; with £1.5M being bid for from the Heritage</w:t>
            </w:r>
            <w:r w:rsidRPr="00B43D99">
              <w:rPr>
                <w:szCs w:val="22"/>
              </w:rPr>
              <w:t xml:space="preserve"> Lottery </w:t>
            </w:r>
            <w:r>
              <w:rPr>
                <w:szCs w:val="22"/>
              </w:rPr>
              <w:t xml:space="preserve">Funding.  </w:t>
            </w:r>
            <w:r w:rsidRPr="00B43D99">
              <w:rPr>
                <w:szCs w:val="22"/>
              </w:rPr>
              <w:t>They will be looking for letters of support</w:t>
            </w:r>
            <w:r>
              <w:rPr>
                <w:szCs w:val="22"/>
              </w:rPr>
              <w:t xml:space="preserve"> and it was agreed that members of the Board are happy to support this.  There is a video presentation showing what the observatory will look like should funding be obtained/granted.  Agreed to invite Steve to a Board meeting.  LiK to liaise with Steve and invite to the February meeting. </w:t>
            </w:r>
          </w:p>
        </w:tc>
        <w:tc>
          <w:tcPr>
            <w:tcW w:w="1417" w:type="dxa"/>
            <w:shd w:val="clear" w:color="auto" w:fill="auto"/>
          </w:tcPr>
          <w:p w14:paraId="2E02A88D" w14:textId="77777777" w:rsidR="00CF73AB" w:rsidRDefault="00CF73AB" w:rsidP="00CF73AB">
            <w:pPr>
              <w:pStyle w:val="NoSpacing"/>
              <w:jc w:val="both"/>
              <w:rPr>
                <w:b/>
                <w:szCs w:val="22"/>
              </w:rPr>
            </w:pPr>
          </w:p>
          <w:p w14:paraId="3708E29E" w14:textId="77777777" w:rsidR="00B43D99" w:rsidRDefault="00B43D99" w:rsidP="00CF73AB">
            <w:pPr>
              <w:pStyle w:val="NoSpacing"/>
              <w:jc w:val="both"/>
              <w:rPr>
                <w:b/>
                <w:szCs w:val="22"/>
              </w:rPr>
            </w:pPr>
          </w:p>
          <w:p w14:paraId="6AEAA67B" w14:textId="77777777" w:rsidR="00B43D99" w:rsidRDefault="00B43D99" w:rsidP="00CF73AB">
            <w:pPr>
              <w:pStyle w:val="NoSpacing"/>
              <w:jc w:val="both"/>
              <w:rPr>
                <w:b/>
                <w:szCs w:val="22"/>
              </w:rPr>
            </w:pPr>
          </w:p>
          <w:p w14:paraId="4701A9C7" w14:textId="77777777" w:rsidR="00B43D99" w:rsidRDefault="00B43D99" w:rsidP="00CF73AB">
            <w:pPr>
              <w:pStyle w:val="NoSpacing"/>
              <w:jc w:val="both"/>
              <w:rPr>
                <w:b/>
                <w:szCs w:val="22"/>
              </w:rPr>
            </w:pPr>
          </w:p>
          <w:p w14:paraId="25DB231E" w14:textId="77777777" w:rsidR="00B43D99" w:rsidRDefault="00B43D99" w:rsidP="00CF73AB">
            <w:pPr>
              <w:pStyle w:val="NoSpacing"/>
              <w:jc w:val="both"/>
              <w:rPr>
                <w:b/>
                <w:szCs w:val="22"/>
              </w:rPr>
            </w:pPr>
          </w:p>
          <w:p w14:paraId="62DEF7FC" w14:textId="77777777" w:rsidR="00B43D99" w:rsidRDefault="00B43D99" w:rsidP="00CF73AB">
            <w:pPr>
              <w:pStyle w:val="NoSpacing"/>
              <w:jc w:val="both"/>
              <w:rPr>
                <w:b/>
                <w:szCs w:val="22"/>
              </w:rPr>
            </w:pPr>
          </w:p>
          <w:p w14:paraId="1EDC6055" w14:textId="77777777" w:rsidR="00B43D99" w:rsidRDefault="00B43D99" w:rsidP="00CF73AB">
            <w:pPr>
              <w:pStyle w:val="NoSpacing"/>
              <w:jc w:val="both"/>
              <w:rPr>
                <w:b/>
                <w:szCs w:val="22"/>
              </w:rPr>
            </w:pPr>
            <w:r>
              <w:rPr>
                <w:b/>
                <w:szCs w:val="22"/>
              </w:rPr>
              <w:t>ALL</w:t>
            </w:r>
          </w:p>
          <w:p w14:paraId="076851EF" w14:textId="77777777" w:rsidR="00B43D99" w:rsidRDefault="00B43D99" w:rsidP="00CF73AB">
            <w:pPr>
              <w:pStyle w:val="NoSpacing"/>
              <w:jc w:val="both"/>
              <w:rPr>
                <w:b/>
                <w:szCs w:val="22"/>
              </w:rPr>
            </w:pPr>
          </w:p>
          <w:p w14:paraId="481BE204" w14:textId="77777777" w:rsidR="00B43D99" w:rsidRDefault="00B43D99" w:rsidP="00CF73AB">
            <w:pPr>
              <w:pStyle w:val="NoSpacing"/>
              <w:jc w:val="both"/>
              <w:rPr>
                <w:b/>
                <w:szCs w:val="22"/>
              </w:rPr>
            </w:pPr>
            <w:r>
              <w:rPr>
                <w:b/>
                <w:szCs w:val="22"/>
              </w:rPr>
              <w:t>LiK</w:t>
            </w:r>
          </w:p>
        </w:tc>
      </w:tr>
      <w:tr w:rsidR="00CF73AB" w:rsidRPr="00D36146" w14:paraId="708DFE44" w14:textId="77777777" w:rsidTr="00E441A5">
        <w:trPr>
          <w:trHeight w:val="180"/>
        </w:trPr>
        <w:tc>
          <w:tcPr>
            <w:tcW w:w="846" w:type="dxa"/>
            <w:shd w:val="clear" w:color="auto" w:fill="auto"/>
          </w:tcPr>
          <w:p w14:paraId="3E4179A3" w14:textId="77777777" w:rsidR="00CF73AB" w:rsidRDefault="00CF73AB" w:rsidP="00CF73AB">
            <w:pPr>
              <w:pStyle w:val="NoSpacing"/>
              <w:jc w:val="both"/>
              <w:rPr>
                <w:szCs w:val="22"/>
              </w:rPr>
            </w:pPr>
          </w:p>
        </w:tc>
        <w:tc>
          <w:tcPr>
            <w:tcW w:w="8244" w:type="dxa"/>
            <w:shd w:val="clear" w:color="auto" w:fill="auto"/>
          </w:tcPr>
          <w:p w14:paraId="70E430D0" w14:textId="77777777" w:rsidR="00CF73AB" w:rsidRDefault="00B43D99" w:rsidP="00AF7A63">
            <w:pPr>
              <w:pStyle w:val="NoSpacing"/>
              <w:numPr>
                <w:ilvl w:val="0"/>
                <w:numId w:val="21"/>
              </w:numPr>
              <w:jc w:val="both"/>
              <w:rPr>
                <w:szCs w:val="22"/>
              </w:rPr>
            </w:pPr>
            <w:r>
              <w:rPr>
                <w:szCs w:val="22"/>
              </w:rPr>
              <w:t xml:space="preserve">MA2020 Business Awards </w:t>
            </w:r>
            <w:r w:rsidRPr="00B43D99">
              <w:rPr>
                <w:szCs w:val="22"/>
              </w:rPr>
              <w:t xml:space="preserve">– </w:t>
            </w:r>
            <w:r w:rsidR="00AF7A63">
              <w:rPr>
                <w:szCs w:val="22"/>
              </w:rPr>
              <w:t>‘</w:t>
            </w:r>
            <w:r w:rsidRPr="00B43D99">
              <w:rPr>
                <w:szCs w:val="22"/>
              </w:rPr>
              <w:t>Let</w:t>
            </w:r>
            <w:r w:rsidR="00AF7A63">
              <w:rPr>
                <w:szCs w:val="22"/>
              </w:rPr>
              <w:t>’</w:t>
            </w:r>
            <w:r w:rsidRPr="00B43D99">
              <w:rPr>
                <w:szCs w:val="22"/>
              </w:rPr>
              <w:t xml:space="preserve">s </w:t>
            </w:r>
            <w:r w:rsidR="00AF7A63">
              <w:rPr>
                <w:szCs w:val="22"/>
              </w:rPr>
              <w:t>A</w:t>
            </w:r>
            <w:r w:rsidRPr="00B43D99">
              <w:rPr>
                <w:szCs w:val="22"/>
              </w:rPr>
              <w:t>ll Eat</w:t>
            </w:r>
            <w:r w:rsidR="00AF7A63">
              <w:rPr>
                <w:szCs w:val="22"/>
              </w:rPr>
              <w:t>’</w:t>
            </w:r>
            <w:r w:rsidRPr="00B43D99">
              <w:rPr>
                <w:szCs w:val="22"/>
              </w:rPr>
              <w:t xml:space="preserve"> won it.  </w:t>
            </w:r>
            <w:r>
              <w:rPr>
                <w:szCs w:val="22"/>
              </w:rPr>
              <w:t xml:space="preserve">Which is another accolade for Discover Ashfield with it being part of Sutton Academy.  </w:t>
            </w:r>
          </w:p>
        </w:tc>
        <w:tc>
          <w:tcPr>
            <w:tcW w:w="1417" w:type="dxa"/>
            <w:shd w:val="clear" w:color="auto" w:fill="auto"/>
          </w:tcPr>
          <w:p w14:paraId="7D318A27" w14:textId="77777777" w:rsidR="00CF73AB" w:rsidRDefault="00CF73AB" w:rsidP="00CF73AB">
            <w:pPr>
              <w:pStyle w:val="NoSpacing"/>
              <w:jc w:val="both"/>
              <w:rPr>
                <w:b/>
                <w:szCs w:val="22"/>
              </w:rPr>
            </w:pPr>
          </w:p>
        </w:tc>
      </w:tr>
      <w:tr w:rsidR="00CF73AB" w:rsidRPr="00D36146" w14:paraId="51986889" w14:textId="77777777" w:rsidTr="00E441A5">
        <w:trPr>
          <w:trHeight w:val="180"/>
        </w:trPr>
        <w:tc>
          <w:tcPr>
            <w:tcW w:w="846" w:type="dxa"/>
            <w:shd w:val="clear" w:color="auto" w:fill="auto"/>
          </w:tcPr>
          <w:p w14:paraId="12605989" w14:textId="77777777" w:rsidR="00CF73AB" w:rsidRDefault="00CF73AB" w:rsidP="00CF73AB">
            <w:pPr>
              <w:pStyle w:val="NoSpacing"/>
              <w:jc w:val="both"/>
              <w:rPr>
                <w:szCs w:val="22"/>
              </w:rPr>
            </w:pPr>
          </w:p>
        </w:tc>
        <w:tc>
          <w:tcPr>
            <w:tcW w:w="8244" w:type="dxa"/>
            <w:shd w:val="clear" w:color="auto" w:fill="auto"/>
          </w:tcPr>
          <w:p w14:paraId="1557A6BA" w14:textId="77777777" w:rsidR="00CF73AB" w:rsidRDefault="00CF73AB" w:rsidP="00CF73AB">
            <w:pPr>
              <w:pStyle w:val="NoSpacing"/>
              <w:jc w:val="both"/>
              <w:rPr>
                <w:szCs w:val="22"/>
              </w:rPr>
            </w:pPr>
          </w:p>
        </w:tc>
        <w:tc>
          <w:tcPr>
            <w:tcW w:w="1417" w:type="dxa"/>
            <w:shd w:val="clear" w:color="auto" w:fill="auto"/>
          </w:tcPr>
          <w:p w14:paraId="5EA3EBC2" w14:textId="77777777" w:rsidR="00CF73AB" w:rsidRDefault="00CF73AB" w:rsidP="00CF73AB">
            <w:pPr>
              <w:pStyle w:val="NoSpacing"/>
              <w:jc w:val="both"/>
              <w:rPr>
                <w:b/>
                <w:szCs w:val="22"/>
              </w:rPr>
            </w:pPr>
          </w:p>
        </w:tc>
      </w:tr>
      <w:tr w:rsidR="00CF73AB" w:rsidRPr="00D36146" w14:paraId="479F7CBC" w14:textId="77777777" w:rsidTr="00E441A5">
        <w:trPr>
          <w:trHeight w:val="180"/>
        </w:trPr>
        <w:tc>
          <w:tcPr>
            <w:tcW w:w="846" w:type="dxa"/>
            <w:shd w:val="clear" w:color="auto" w:fill="auto"/>
          </w:tcPr>
          <w:p w14:paraId="5EEF41A9" w14:textId="77777777" w:rsidR="00CF73AB" w:rsidRPr="00DA16D1" w:rsidRDefault="00CF73AB" w:rsidP="00CF73AB">
            <w:pPr>
              <w:pStyle w:val="NoSpacing"/>
              <w:jc w:val="both"/>
              <w:rPr>
                <w:b/>
                <w:szCs w:val="22"/>
              </w:rPr>
            </w:pPr>
            <w:r w:rsidRPr="00DA16D1">
              <w:rPr>
                <w:b/>
                <w:szCs w:val="22"/>
              </w:rPr>
              <w:t>5.</w:t>
            </w:r>
            <w:r>
              <w:rPr>
                <w:b/>
                <w:szCs w:val="22"/>
              </w:rPr>
              <w:t>1</w:t>
            </w:r>
            <w:r w:rsidRPr="00DA16D1">
              <w:rPr>
                <w:b/>
                <w:szCs w:val="22"/>
              </w:rPr>
              <w:t>.2</w:t>
            </w:r>
          </w:p>
        </w:tc>
        <w:tc>
          <w:tcPr>
            <w:tcW w:w="8244" w:type="dxa"/>
            <w:shd w:val="clear" w:color="auto" w:fill="auto"/>
          </w:tcPr>
          <w:p w14:paraId="1BB6CDD5" w14:textId="77777777" w:rsidR="00CF73AB" w:rsidRPr="00DA16D1" w:rsidRDefault="00CF73AB" w:rsidP="00CF73AB">
            <w:pPr>
              <w:pStyle w:val="NoSpacing"/>
              <w:jc w:val="both"/>
              <w:rPr>
                <w:b/>
                <w:szCs w:val="22"/>
              </w:rPr>
            </w:pPr>
            <w:r w:rsidRPr="00DA16D1">
              <w:rPr>
                <w:b/>
                <w:szCs w:val="22"/>
              </w:rPr>
              <w:t>More to Discover - DE</w:t>
            </w:r>
          </w:p>
        </w:tc>
        <w:tc>
          <w:tcPr>
            <w:tcW w:w="1417" w:type="dxa"/>
            <w:shd w:val="clear" w:color="auto" w:fill="auto"/>
          </w:tcPr>
          <w:p w14:paraId="4F032B43" w14:textId="77777777" w:rsidR="00CF73AB" w:rsidRDefault="00CF73AB" w:rsidP="00CF73AB">
            <w:pPr>
              <w:pStyle w:val="NoSpacing"/>
              <w:jc w:val="both"/>
              <w:rPr>
                <w:b/>
                <w:szCs w:val="22"/>
              </w:rPr>
            </w:pPr>
          </w:p>
        </w:tc>
      </w:tr>
      <w:tr w:rsidR="00CF73AB" w:rsidRPr="00D36146" w14:paraId="5A0D8F85" w14:textId="77777777" w:rsidTr="00E441A5">
        <w:trPr>
          <w:trHeight w:val="180"/>
        </w:trPr>
        <w:tc>
          <w:tcPr>
            <w:tcW w:w="846" w:type="dxa"/>
            <w:shd w:val="clear" w:color="auto" w:fill="auto"/>
          </w:tcPr>
          <w:p w14:paraId="4C811881" w14:textId="77777777" w:rsidR="00CF73AB" w:rsidRDefault="00CF73AB" w:rsidP="00CF73AB">
            <w:pPr>
              <w:pStyle w:val="NoSpacing"/>
              <w:jc w:val="both"/>
              <w:rPr>
                <w:szCs w:val="22"/>
              </w:rPr>
            </w:pPr>
          </w:p>
        </w:tc>
        <w:tc>
          <w:tcPr>
            <w:tcW w:w="8244" w:type="dxa"/>
            <w:shd w:val="clear" w:color="auto" w:fill="auto"/>
          </w:tcPr>
          <w:p w14:paraId="0F95EF66" w14:textId="77777777" w:rsidR="00CF73AB" w:rsidRDefault="00814BC8" w:rsidP="00CF73AB">
            <w:pPr>
              <w:pStyle w:val="NoSpacing"/>
              <w:jc w:val="both"/>
              <w:rPr>
                <w:szCs w:val="22"/>
              </w:rPr>
            </w:pPr>
            <w:r>
              <w:rPr>
                <w:szCs w:val="22"/>
              </w:rPr>
              <w:t>DE r</w:t>
            </w:r>
            <w:r w:rsidR="00CF73AB">
              <w:rPr>
                <w:szCs w:val="22"/>
              </w:rPr>
              <w:t>eported on the following:</w:t>
            </w:r>
          </w:p>
        </w:tc>
        <w:tc>
          <w:tcPr>
            <w:tcW w:w="1417" w:type="dxa"/>
            <w:shd w:val="clear" w:color="auto" w:fill="auto"/>
          </w:tcPr>
          <w:p w14:paraId="060DCA11" w14:textId="77777777" w:rsidR="00CF73AB" w:rsidRDefault="00CF73AB" w:rsidP="00CF73AB">
            <w:pPr>
              <w:pStyle w:val="NoSpacing"/>
              <w:jc w:val="both"/>
              <w:rPr>
                <w:b/>
                <w:szCs w:val="22"/>
              </w:rPr>
            </w:pPr>
          </w:p>
        </w:tc>
      </w:tr>
      <w:tr w:rsidR="00CF73AB" w:rsidRPr="00D36146" w14:paraId="0DD3E1BE" w14:textId="77777777" w:rsidTr="00E441A5">
        <w:trPr>
          <w:trHeight w:val="180"/>
        </w:trPr>
        <w:tc>
          <w:tcPr>
            <w:tcW w:w="846" w:type="dxa"/>
            <w:shd w:val="clear" w:color="auto" w:fill="auto"/>
          </w:tcPr>
          <w:p w14:paraId="5547B4A3" w14:textId="77777777" w:rsidR="00CF73AB" w:rsidRDefault="00CF73AB" w:rsidP="00CF73AB">
            <w:pPr>
              <w:pStyle w:val="NoSpacing"/>
              <w:jc w:val="both"/>
              <w:rPr>
                <w:szCs w:val="22"/>
              </w:rPr>
            </w:pPr>
          </w:p>
        </w:tc>
        <w:tc>
          <w:tcPr>
            <w:tcW w:w="8244" w:type="dxa"/>
            <w:shd w:val="clear" w:color="auto" w:fill="auto"/>
          </w:tcPr>
          <w:p w14:paraId="3AE9AA74" w14:textId="77777777" w:rsidR="00CF73AB" w:rsidRDefault="006F37E6" w:rsidP="00CF73AB">
            <w:pPr>
              <w:pStyle w:val="NoSpacing"/>
              <w:numPr>
                <w:ilvl w:val="0"/>
                <w:numId w:val="21"/>
              </w:numPr>
              <w:jc w:val="both"/>
              <w:rPr>
                <w:szCs w:val="22"/>
              </w:rPr>
            </w:pPr>
            <w:r>
              <w:rPr>
                <w:szCs w:val="22"/>
              </w:rPr>
              <w:t xml:space="preserve">Discover Ashfield Website – DE liaising with SD over the updating of the website information and this will then be launched.  </w:t>
            </w:r>
          </w:p>
        </w:tc>
        <w:tc>
          <w:tcPr>
            <w:tcW w:w="1417" w:type="dxa"/>
            <w:shd w:val="clear" w:color="auto" w:fill="auto"/>
          </w:tcPr>
          <w:p w14:paraId="313D0ACB" w14:textId="77777777" w:rsidR="00CF73AB" w:rsidRDefault="00E6441D" w:rsidP="00CF73AB">
            <w:pPr>
              <w:pStyle w:val="NoSpacing"/>
              <w:jc w:val="both"/>
              <w:rPr>
                <w:b/>
                <w:szCs w:val="22"/>
              </w:rPr>
            </w:pPr>
            <w:r>
              <w:rPr>
                <w:b/>
                <w:szCs w:val="22"/>
              </w:rPr>
              <w:t>DE/SD</w:t>
            </w:r>
          </w:p>
        </w:tc>
      </w:tr>
      <w:tr w:rsidR="00CF73AB" w:rsidRPr="00D36146" w14:paraId="75401B60" w14:textId="77777777" w:rsidTr="00E441A5">
        <w:trPr>
          <w:trHeight w:val="180"/>
        </w:trPr>
        <w:tc>
          <w:tcPr>
            <w:tcW w:w="846" w:type="dxa"/>
            <w:shd w:val="clear" w:color="auto" w:fill="auto"/>
          </w:tcPr>
          <w:p w14:paraId="14880141" w14:textId="77777777" w:rsidR="00CF73AB" w:rsidRDefault="00CF73AB" w:rsidP="00CF73AB">
            <w:pPr>
              <w:pStyle w:val="NoSpacing"/>
              <w:jc w:val="both"/>
              <w:rPr>
                <w:szCs w:val="22"/>
              </w:rPr>
            </w:pPr>
          </w:p>
        </w:tc>
        <w:tc>
          <w:tcPr>
            <w:tcW w:w="8244" w:type="dxa"/>
            <w:shd w:val="clear" w:color="auto" w:fill="auto"/>
          </w:tcPr>
          <w:p w14:paraId="40A4DC2D" w14:textId="77777777" w:rsidR="00CF73AB" w:rsidRDefault="006F37E6" w:rsidP="00B43D99">
            <w:pPr>
              <w:pStyle w:val="NoSpacing"/>
              <w:numPr>
                <w:ilvl w:val="0"/>
                <w:numId w:val="21"/>
              </w:numPr>
              <w:jc w:val="both"/>
              <w:rPr>
                <w:szCs w:val="22"/>
              </w:rPr>
            </w:pPr>
            <w:r>
              <w:rPr>
                <w:szCs w:val="22"/>
              </w:rPr>
              <w:t>Sherwood Observatory – DE working with Steve and this is moving forward.</w:t>
            </w:r>
            <w:r w:rsidR="00B43D99">
              <w:rPr>
                <w:szCs w:val="22"/>
              </w:rPr>
              <w:t xml:space="preserve">  The profile of the observatory has been raised and it is an exciting project to be involved in. </w:t>
            </w:r>
            <w:r>
              <w:rPr>
                <w:szCs w:val="22"/>
              </w:rPr>
              <w:t xml:space="preserve"> </w:t>
            </w:r>
          </w:p>
        </w:tc>
        <w:tc>
          <w:tcPr>
            <w:tcW w:w="1417" w:type="dxa"/>
            <w:shd w:val="clear" w:color="auto" w:fill="auto"/>
          </w:tcPr>
          <w:p w14:paraId="0F9F81B8" w14:textId="77777777" w:rsidR="00CF73AB" w:rsidRDefault="00CF73AB" w:rsidP="00B43D99">
            <w:pPr>
              <w:pStyle w:val="NoSpacing"/>
              <w:jc w:val="both"/>
              <w:rPr>
                <w:b/>
                <w:szCs w:val="22"/>
              </w:rPr>
            </w:pPr>
          </w:p>
        </w:tc>
      </w:tr>
      <w:tr w:rsidR="00CF73AB" w:rsidRPr="00D36146" w14:paraId="2C8DF588" w14:textId="77777777" w:rsidTr="00E441A5">
        <w:trPr>
          <w:trHeight w:val="180"/>
        </w:trPr>
        <w:tc>
          <w:tcPr>
            <w:tcW w:w="846" w:type="dxa"/>
            <w:shd w:val="clear" w:color="auto" w:fill="auto"/>
          </w:tcPr>
          <w:p w14:paraId="3767202C" w14:textId="77777777" w:rsidR="00CF73AB" w:rsidRDefault="00CF73AB" w:rsidP="00CF73AB">
            <w:pPr>
              <w:pStyle w:val="NoSpacing"/>
              <w:jc w:val="both"/>
              <w:rPr>
                <w:szCs w:val="22"/>
              </w:rPr>
            </w:pPr>
          </w:p>
        </w:tc>
        <w:tc>
          <w:tcPr>
            <w:tcW w:w="8244" w:type="dxa"/>
            <w:shd w:val="clear" w:color="auto" w:fill="auto"/>
          </w:tcPr>
          <w:p w14:paraId="0A49F9DA" w14:textId="77777777" w:rsidR="00CF73AB" w:rsidRDefault="006F37E6" w:rsidP="006F37E6">
            <w:pPr>
              <w:pStyle w:val="NoSpacing"/>
              <w:numPr>
                <w:ilvl w:val="0"/>
                <w:numId w:val="21"/>
              </w:numPr>
              <w:jc w:val="both"/>
              <w:rPr>
                <w:szCs w:val="22"/>
              </w:rPr>
            </w:pPr>
            <w:r>
              <w:rPr>
                <w:szCs w:val="22"/>
              </w:rPr>
              <w:t xml:space="preserve">Remembrance Service Sutton – DE informed that the feedback received for the remembrance service has been good so need to build on that as it was such a great turn out.  </w:t>
            </w:r>
          </w:p>
        </w:tc>
        <w:tc>
          <w:tcPr>
            <w:tcW w:w="1417" w:type="dxa"/>
            <w:shd w:val="clear" w:color="auto" w:fill="auto"/>
          </w:tcPr>
          <w:p w14:paraId="5302C6B5" w14:textId="77777777" w:rsidR="00CF73AB" w:rsidRDefault="00CF73AB" w:rsidP="00CF73AB">
            <w:pPr>
              <w:pStyle w:val="NoSpacing"/>
              <w:jc w:val="both"/>
              <w:rPr>
                <w:b/>
                <w:szCs w:val="22"/>
              </w:rPr>
            </w:pPr>
          </w:p>
        </w:tc>
      </w:tr>
      <w:tr w:rsidR="00CF73AB" w:rsidRPr="00D36146" w14:paraId="68390493" w14:textId="77777777" w:rsidTr="00E441A5">
        <w:trPr>
          <w:trHeight w:val="180"/>
        </w:trPr>
        <w:tc>
          <w:tcPr>
            <w:tcW w:w="846" w:type="dxa"/>
            <w:shd w:val="clear" w:color="auto" w:fill="auto"/>
          </w:tcPr>
          <w:p w14:paraId="5D112BD6" w14:textId="77777777" w:rsidR="00CF73AB" w:rsidRDefault="00CF73AB" w:rsidP="00CF73AB">
            <w:pPr>
              <w:pStyle w:val="NoSpacing"/>
              <w:jc w:val="both"/>
              <w:rPr>
                <w:szCs w:val="22"/>
              </w:rPr>
            </w:pPr>
          </w:p>
        </w:tc>
        <w:tc>
          <w:tcPr>
            <w:tcW w:w="8244" w:type="dxa"/>
            <w:shd w:val="clear" w:color="auto" w:fill="auto"/>
          </w:tcPr>
          <w:p w14:paraId="76CB8AE1" w14:textId="77777777" w:rsidR="00CF73AB" w:rsidRDefault="0051212A" w:rsidP="00E6441D">
            <w:pPr>
              <w:pStyle w:val="NoSpacing"/>
              <w:numPr>
                <w:ilvl w:val="0"/>
                <w:numId w:val="21"/>
              </w:numPr>
              <w:jc w:val="both"/>
              <w:rPr>
                <w:szCs w:val="22"/>
              </w:rPr>
            </w:pPr>
            <w:r>
              <w:rPr>
                <w:szCs w:val="22"/>
              </w:rPr>
              <w:t>Town Centre Light Switch On – DE informed that this was a great event at Sutton</w:t>
            </w:r>
            <w:r w:rsidR="00E6441D">
              <w:rPr>
                <w:szCs w:val="22"/>
              </w:rPr>
              <w:t>, in fact t</w:t>
            </w:r>
            <w:r>
              <w:rPr>
                <w:szCs w:val="22"/>
              </w:rPr>
              <w:t>he best to date.  TH informed that Councillors made a commitment to deliver on good town centre lighting and this has happened.  The feedback on all the Town Centre lights has been positive; in particularly Kirkby area. TH thanked everyone officially.</w:t>
            </w:r>
          </w:p>
        </w:tc>
        <w:tc>
          <w:tcPr>
            <w:tcW w:w="1417" w:type="dxa"/>
            <w:shd w:val="clear" w:color="auto" w:fill="auto"/>
          </w:tcPr>
          <w:p w14:paraId="799BC748" w14:textId="77777777" w:rsidR="00CF73AB" w:rsidRDefault="00CF73AB" w:rsidP="00CF73AB">
            <w:pPr>
              <w:pStyle w:val="NoSpacing"/>
              <w:jc w:val="both"/>
              <w:rPr>
                <w:b/>
                <w:szCs w:val="22"/>
              </w:rPr>
            </w:pPr>
          </w:p>
        </w:tc>
      </w:tr>
      <w:tr w:rsidR="0051212A" w:rsidRPr="00D36146" w14:paraId="5E9C6018" w14:textId="77777777" w:rsidTr="00E441A5">
        <w:trPr>
          <w:trHeight w:val="180"/>
        </w:trPr>
        <w:tc>
          <w:tcPr>
            <w:tcW w:w="846" w:type="dxa"/>
            <w:shd w:val="clear" w:color="auto" w:fill="auto"/>
          </w:tcPr>
          <w:p w14:paraId="6E715923" w14:textId="77777777" w:rsidR="0051212A" w:rsidRDefault="0051212A" w:rsidP="00CF73AB">
            <w:pPr>
              <w:pStyle w:val="NoSpacing"/>
              <w:jc w:val="both"/>
              <w:rPr>
                <w:szCs w:val="22"/>
              </w:rPr>
            </w:pPr>
          </w:p>
        </w:tc>
        <w:tc>
          <w:tcPr>
            <w:tcW w:w="8244" w:type="dxa"/>
            <w:shd w:val="clear" w:color="auto" w:fill="auto"/>
          </w:tcPr>
          <w:p w14:paraId="0D757679" w14:textId="77777777" w:rsidR="0051212A" w:rsidRDefault="0051212A" w:rsidP="0051212A">
            <w:pPr>
              <w:pStyle w:val="NoSpacing"/>
              <w:numPr>
                <w:ilvl w:val="0"/>
                <w:numId w:val="21"/>
              </w:numPr>
              <w:jc w:val="both"/>
              <w:rPr>
                <w:szCs w:val="22"/>
              </w:rPr>
            </w:pPr>
            <w:r>
              <w:rPr>
                <w:szCs w:val="22"/>
              </w:rPr>
              <w:t>Railway – DE informed that the Mansfield and Pinxton Railway line is the longest running railway and something we should be promoting.  DE to look into how to do this.</w:t>
            </w:r>
          </w:p>
        </w:tc>
        <w:tc>
          <w:tcPr>
            <w:tcW w:w="1417" w:type="dxa"/>
            <w:shd w:val="clear" w:color="auto" w:fill="auto"/>
          </w:tcPr>
          <w:p w14:paraId="6E4EC304" w14:textId="77777777" w:rsidR="0051212A" w:rsidRDefault="0051212A" w:rsidP="00CF73AB">
            <w:pPr>
              <w:pStyle w:val="NoSpacing"/>
              <w:jc w:val="both"/>
              <w:rPr>
                <w:b/>
                <w:szCs w:val="22"/>
              </w:rPr>
            </w:pPr>
            <w:r>
              <w:rPr>
                <w:b/>
                <w:szCs w:val="22"/>
              </w:rPr>
              <w:t>DE</w:t>
            </w:r>
          </w:p>
        </w:tc>
      </w:tr>
      <w:tr w:rsidR="0051212A" w:rsidRPr="00D36146" w14:paraId="461E93B6" w14:textId="77777777" w:rsidTr="00E441A5">
        <w:trPr>
          <w:trHeight w:val="180"/>
        </w:trPr>
        <w:tc>
          <w:tcPr>
            <w:tcW w:w="846" w:type="dxa"/>
            <w:shd w:val="clear" w:color="auto" w:fill="auto"/>
          </w:tcPr>
          <w:p w14:paraId="301F6B6F" w14:textId="77777777" w:rsidR="0051212A" w:rsidRDefault="0051212A" w:rsidP="00CF73AB">
            <w:pPr>
              <w:pStyle w:val="NoSpacing"/>
              <w:jc w:val="both"/>
              <w:rPr>
                <w:szCs w:val="22"/>
              </w:rPr>
            </w:pPr>
          </w:p>
        </w:tc>
        <w:tc>
          <w:tcPr>
            <w:tcW w:w="8244" w:type="dxa"/>
            <w:shd w:val="clear" w:color="auto" w:fill="auto"/>
          </w:tcPr>
          <w:p w14:paraId="40695EAF" w14:textId="77777777" w:rsidR="0051212A" w:rsidRDefault="0051212A" w:rsidP="0051212A">
            <w:pPr>
              <w:pStyle w:val="NoSpacing"/>
              <w:numPr>
                <w:ilvl w:val="0"/>
                <w:numId w:val="21"/>
              </w:numPr>
              <w:jc w:val="both"/>
              <w:rPr>
                <w:szCs w:val="22"/>
              </w:rPr>
            </w:pPr>
            <w:r>
              <w:rPr>
                <w:szCs w:val="22"/>
              </w:rPr>
              <w:t xml:space="preserve">Heritage Visitor Centre Sutton – DE informed that he is working with Chloe at Idlewells and it has been agreed that the Visitors Centre in Idlewells will be moving to a bigger unit.  This will allow a Hub Style facilities like The Hive in Mansfield. </w:t>
            </w:r>
          </w:p>
        </w:tc>
        <w:tc>
          <w:tcPr>
            <w:tcW w:w="1417" w:type="dxa"/>
            <w:shd w:val="clear" w:color="auto" w:fill="auto"/>
          </w:tcPr>
          <w:p w14:paraId="256245DA" w14:textId="77777777" w:rsidR="0051212A" w:rsidRDefault="0051212A" w:rsidP="00CF73AB">
            <w:pPr>
              <w:pStyle w:val="NoSpacing"/>
              <w:jc w:val="both"/>
              <w:rPr>
                <w:b/>
                <w:szCs w:val="22"/>
              </w:rPr>
            </w:pPr>
          </w:p>
        </w:tc>
      </w:tr>
      <w:tr w:rsidR="00CF73AB" w:rsidRPr="00D36146" w14:paraId="7DD0569A" w14:textId="77777777" w:rsidTr="00E441A5">
        <w:trPr>
          <w:trHeight w:val="180"/>
        </w:trPr>
        <w:tc>
          <w:tcPr>
            <w:tcW w:w="846" w:type="dxa"/>
            <w:shd w:val="clear" w:color="auto" w:fill="auto"/>
          </w:tcPr>
          <w:p w14:paraId="1E158CF4" w14:textId="77777777" w:rsidR="00CF73AB" w:rsidRDefault="00CF73AB" w:rsidP="00CF73AB">
            <w:pPr>
              <w:pStyle w:val="NoSpacing"/>
              <w:jc w:val="both"/>
              <w:rPr>
                <w:szCs w:val="22"/>
              </w:rPr>
            </w:pPr>
          </w:p>
        </w:tc>
        <w:tc>
          <w:tcPr>
            <w:tcW w:w="8244" w:type="dxa"/>
            <w:shd w:val="clear" w:color="auto" w:fill="auto"/>
          </w:tcPr>
          <w:p w14:paraId="3BCD2C55" w14:textId="77777777" w:rsidR="00CF73AB" w:rsidRDefault="00CF73AB" w:rsidP="0051212A">
            <w:pPr>
              <w:rPr>
                <w:szCs w:val="22"/>
              </w:rPr>
            </w:pPr>
          </w:p>
        </w:tc>
        <w:tc>
          <w:tcPr>
            <w:tcW w:w="1417" w:type="dxa"/>
            <w:shd w:val="clear" w:color="auto" w:fill="auto"/>
          </w:tcPr>
          <w:p w14:paraId="492A7B7D" w14:textId="77777777" w:rsidR="00CF73AB" w:rsidRDefault="00CF73AB" w:rsidP="00CF73AB">
            <w:pPr>
              <w:pStyle w:val="NoSpacing"/>
              <w:jc w:val="both"/>
              <w:rPr>
                <w:b/>
                <w:szCs w:val="22"/>
              </w:rPr>
            </w:pPr>
          </w:p>
        </w:tc>
      </w:tr>
      <w:tr w:rsidR="00CF73AB" w:rsidRPr="00D36146" w14:paraId="11064E3F" w14:textId="77777777" w:rsidTr="00E441A5">
        <w:trPr>
          <w:trHeight w:val="180"/>
        </w:trPr>
        <w:tc>
          <w:tcPr>
            <w:tcW w:w="846" w:type="dxa"/>
            <w:shd w:val="clear" w:color="auto" w:fill="auto"/>
          </w:tcPr>
          <w:p w14:paraId="3C975D3D" w14:textId="77777777" w:rsidR="00CF73AB" w:rsidRPr="00DA16D1" w:rsidRDefault="00CF73AB" w:rsidP="00CF73AB">
            <w:pPr>
              <w:pStyle w:val="NoSpacing"/>
              <w:jc w:val="both"/>
              <w:rPr>
                <w:b/>
                <w:szCs w:val="22"/>
              </w:rPr>
            </w:pPr>
            <w:r>
              <w:rPr>
                <w:b/>
                <w:szCs w:val="22"/>
              </w:rPr>
              <w:t>5.1</w:t>
            </w:r>
            <w:r w:rsidRPr="00DA16D1">
              <w:rPr>
                <w:b/>
                <w:szCs w:val="22"/>
              </w:rPr>
              <w:t>.3</w:t>
            </w:r>
          </w:p>
        </w:tc>
        <w:tc>
          <w:tcPr>
            <w:tcW w:w="8244" w:type="dxa"/>
            <w:shd w:val="clear" w:color="auto" w:fill="auto"/>
          </w:tcPr>
          <w:p w14:paraId="15E0BA6A" w14:textId="77777777" w:rsidR="00CF73AB" w:rsidRPr="00DA16D1" w:rsidRDefault="00CF73AB" w:rsidP="00CF73AB">
            <w:pPr>
              <w:pStyle w:val="NoSpacing"/>
              <w:jc w:val="both"/>
              <w:rPr>
                <w:b/>
                <w:szCs w:val="22"/>
              </w:rPr>
            </w:pPr>
            <w:r w:rsidRPr="00DA16D1">
              <w:rPr>
                <w:b/>
                <w:szCs w:val="22"/>
              </w:rPr>
              <w:t>Be Healthy, Be Happy</w:t>
            </w:r>
          </w:p>
        </w:tc>
        <w:tc>
          <w:tcPr>
            <w:tcW w:w="1417" w:type="dxa"/>
            <w:shd w:val="clear" w:color="auto" w:fill="auto"/>
          </w:tcPr>
          <w:p w14:paraId="695C3265" w14:textId="77777777" w:rsidR="00CF73AB" w:rsidRDefault="00CF73AB" w:rsidP="00CF73AB">
            <w:pPr>
              <w:pStyle w:val="NoSpacing"/>
              <w:jc w:val="both"/>
              <w:rPr>
                <w:b/>
                <w:szCs w:val="22"/>
              </w:rPr>
            </w:pPr>
          </w:p>
        </w:tc>
      </w:tr>
      <w:tr w:rsidR="00CF73AB" w:rsidRPr="00D36146" w14:paraId="0DD85D73" w14:textId="77777777" w:rsidTr="00E441A5">
        <w:trPr>
          <w:trHeight w:val="180"/>
        </w:trPr>
        <w:tc>
          <w:tcPr>
            <w:tcW w:w="846" w:type="dxa"/>
            <w:shd w:val="clear" w:color="auto" w:fill="auto"/>
          </w:tcPr>
          <w:p w14:paraId="39F47C89" w14:textId="77777777" w:rsidR="00CF73AB" w:rsidRDefault="00CF73AB" w:rsidP="00CF73AB">
            <w:pPr>
              <w:pStyle w:val="NoSpacing"/>
              <w:jc w:val="both"/>
              <w:rPr>
                <w:szCs w:val="22"/>
              </w:rPr>
            </w:pPr>
          </w:p>
        </w:tc>
        <w:tc>
          <w:tcPr>
            <w:tcW w:w="8244" w:type="dxa"/>
            <w:shd w:val="clear" w:color="auto" w:fill="auto"/>
          </w:tcPr>
          <w:p w14:paraId="735A6FB4" w14:textId="77777777" w:rsidR="00CF73AB" w:rsidRDefault="00CF73AB" w:rsidP="00E6441D">
            <w:pPr>
              <w:pStyle w:val="NoSpacing"/>
              <w:jc w:val="both"/>
              <w:rPr>
                <w:szCs w:val="22"/>
              </w:rPr>
            </w:pPr>
            <w:r>
              <w:rPr>
                <w:szCs w:val="22"/>
              </w:rPr>
              <w:t xml:space="preserve">The Theme Lead report was noted with PE </w:t>
            </w:r>
            <w:r w:rsidR="00E6441D">
              <w:rPr>
                <w:szCs w:val="22"/>
              </w:rPr>
              <w:t xml:space="preserve">and AMS </w:t>
            </w:r>
            <w:r>
              <w:rPr>
                <w:szCs w:val="22"/>
              </w:rPr>
              <w:t>report</w:t>
            </w:r>
            <w:r w:rsidR="00E6441D">
              <w:rPr>
                <w:szCs w:val="22"/>
              </w:rPr>
              <w:t>ing</w:t>
            </w:r>
            <w:r>
              <w:rPr>
                <w:szCs w:val="22"/>
              </w:rPr>
              <w:t xml:space="preserve"> on the following:</w:t>
            </w:r>
          </w:p>
        </w:tc>
        <w:tc>
          <w:tcPr>
            <w:tcW w:w="1417" w:type="dxa"/>
            <w:shd w:val="clear" w:color="auto" w:fill="auto"/>
          </w:tcPr>
          <w:p w14:paraId="6F7C47B8" w14:textId="77777777" w:rsidR="00CF73AB" w:rsidRDefault="00CF73AB" w:rsidP="00CF73AB">
            <w:pPr>
              <w:pStyle w:val="NoSpacing"/>
              <w:jc w:val="both"/>
              <w:rPr>
                <w:b/>
                <w:szCs w:val="22"/>
              </w:rPr>
            </w:pPr>
          </w:p>
        </w:tc>
      </w:tr>
      <w:tr w:rsidR="00CF73AB" w:rsidRPr="00D36146" w14:paraId="31957FBF" w14:textId="77777777" w:rsidTr="00E441A5">
        <w:trPr>
          <w:trHeight w:val="180"/>
        </w:trPr>
        <w:tc>
          <w:tcPr>
            <w:tcW w:w="846" w:type="dxa"/>
            <w:shd w:val="clear" w:color="auto" w:fill="auto"/>
          </w:tcPr>
          <w:p w14:paraId="4085C524" w14:textId="77777777" w:rsidR="00CF73AB" w:rsidRDefault="00CF73AB" w:rsidP="00CF73AB">
            <w:pPr>
              <w:pStyle w:val="NoSpacing"/>
              <w:jc w:val="both"/>
              <w:rPr>
                <w:szCs w:val="22"/>
              </w:rPr>
            </w:pPr>
          </w:p>
        </w:tc>
        <w:tc>
          <w:tcPr>
            <w:tcW w:w="8244" w:type="dxa"/>
            <w:shd w:val="clear" w:color="auto" w:fill="auto"/>
          </w:tcPr>
          <w:p w14:paraId="66E8D10A" w14:textId="77777777" w:rsidR="00CF73AB" w:rsidRDefault="00E506C1" w:rsidP="00CF73AB">
            <w:pPr>
              <w:pStyle w:val="NoSpacing"/>
              <w:numPr>
                <w:ilvl w:val="0"/>
                <w:numId w:val="22"/>
              </w:numPr>
              <w:jc w:val="both"/>
              <w:rPr>
                <w:szCs w:val="22"/>
              </w:rPr>
            </w:pPr>
            <w:r>
              <w:rPr>
                <w:szCs w:val="22"/>
              </w:rPr>
              <w:t xml:space="preserve">Lammas Health Hub being well received by groups and </w:t>
            </w:r>
            <w:r w:rsidR="00E6441D">
              <w:rPr>
                <w:szCs w:val="22"/>
              </w:rPr>
              <w:t xml:space="preserve">is </w:t>
            </w:r>
            <w:r>
              <w:rPr>
                <w:szCs w:val="22"/>
              </w:rPr>
              <w:t xml:space="preserve">fully booked.  Hours on offer to be reviewed. </w:t>
            </w:r>
          </w:p>
        </w:tc>
        <w:tc>
          <w:tcPr>
            <w:tcW w:w="1417" w:type="dxa"/>
            <w:shd w:val="clear" w:color="auto" w:fill="auto"/>
          </w:tcPr>
          <w:p w14:paraId="0CA85A1B" w14:textId="77777777" w:rsidR="00CF73AB" w:rsidRDefault="00CF73AB" w:rsidP="00CF73AB">
            <w:pPr>
              <w:pStyle w:val="NoSpacing"/>
              <w:jc w:val="both"/>
              <w:rPr>
                <w:b/>
                <w:szCs w:val="22"/>
              </w:rPr>
            </w:pPr>
          </w:p>
        </w:tc>
      </w:tr>
      <w:tr w:rsidR="00CF73AB" w:rsidRPr="00D36146" w14:paraId="4108462F" w14:textId="77777777" w:rsidTr="00E441A5">
        <w:trPr>
          <w:trHeight w:val="180"/>
        </w:trPr>
        <w:tc>
          <w:tcPr>
            <w:tcW w:w="846" w:type="dxa"/>
            <w:shd w:val="clear" w:color="auto" w:fill="auto"/>
          </w:tcPr>
          <w:p w14:paraId="4F52963B" w14:textId="77777777" w:rsidR="00CF73AB" w:rsidRDefault="00CF73AB" w:rsidP="00CF73AB">
            <w:pPr>
              <w:pStyle w:val="NoSpacing"/>
              <w:jc w:val="both"/>
              <w:rPr>
                <w:szCs w:val="22"/>
              </w:rPr>
            </w:pPr>
          </w:p>
        </w:tc>
        <w:tc>
          <w:tcPr>
            <w:tcW w:w="8244" w:type="dxa"/>
            <w:shd w:val="clear" w:color="auto" w:fill="auto"/>
          </w:tcPr>
          <w:p w14:paraId="2E5A3917" w14:textId="77777777" w:rsidR="00CF73AB" w:rsidRDefault="00E506C1" w:rsidP="00196C86">
            <w:pPr>
              <w:pStyle w:val="NoSpacing"/>
              <w:numPr>
                <w:ilvl w:val="0"/>
                <w:numId w:val="22"/>
              </w:numPr>
              <w:jc w:val="both"/>
              <w:rPr>
                <w:szCs w:val="22"/>
              </w:rPr>
            </w:pPr>
            <w:r>
              <w:rPr>
                <w:szCs w:val="22"/>
              </w:rPr>
              <w:t xml:space="preserve">Dementia Champion Course will be run so if anyone from the Board would like </w:t>
            </w:r>
            <w:r w:rsidR="00196C86">
              <w:rPr>
                <w:szCs w:val="22"/>
              </w:rPr>
              <w:t>their company/business to be</w:t>
            </w:r>
            <w:r>
              <w:rPr>
                <w:szCs w:val="22"/>
              </w:rPr>
              <w:t xml:space="preserve"> </w:t>
            </w:r>
            <w:r w:rsidR="00196C86">
              <w:rPr>
                <w:szCs w:val="22"/>
              </w:rPr>
              <w:t>involved</w:t>
            </w:r>
            <w:r w:rsidR="00E6441D">
              <w:rPr>
                <w:szCs w:val="22"/>
              </w:rPr>
              <w:t xml:space="preserve"> to let Yvonne Hudson of CVS know</w:t>
            </w:r>
            <w:r w:rsidR="00196C86">
              <w:rPr>
                <w:szCs w:val="22"/>
              </w:rPr>
              <w:t xml:space="preserve">.  MaR asked for the date to be confirmed and he would share at the Mansfield and Ashfield 2020 group.  </w:t>
            </w:r>
            <w:r w:rsidR="00E6441D">
              <w:rPr>
                <w:szCs w:val="22"/>
              </w:rPr>
              <w:t>PE informed he believed it would be around M</w:t>
            </w:r>
            <w:r w:rsidR="00EA3FAA">
              <w:rPr>
                <w:szCs w:val="22"/>
              </w:rPr>
              <w:t xml:space="preserve">arch time but would provide the information. </w:t>
            </w:r>
            <w:r w:rsidR="00196C86">
              <w:rPr>
                <w:szCs w:val="22"/>
              </w:rPr>
              <w:t>Breakfast meeting scheduled for Thursday 19</w:t>
            </w:r>
            <w:r w:rsidR="00196C86" w:rsidRPr="00196C86">
              <w:rPr>
                <w:szCs w:val="22"/>
                <w:vertAlign w:val="superscript"/>
              </w:rPr>
              <w:t>th</w:t>
            </w:r>
            <w:r w:rsidR="00196C86">
              <w:rPr>
                <w:szCs w:val="22"/>
              </w:rPr>
              <w:t xml:space="preserve"> December</w:t>
            </w:r>
            <w:r w:rsidR="00EA3FAA">
              <w:rPr>
                <w:szCs w:val="22"/>
              </w:rPr>
              <w:t xml:space="preserve"> but MaR would do this at any other meetings</w:t>
            </w:r>
            <w:r w:rsidR="00196C86">
              <w:rPr>
                <w:szCs w:val="22"/>
              </w:rPr>
              <w:t xml:space="preserve">.  </w:t>
            </w:r>
          </w:p>
        </w:tc>
        <w:tc>
          <w:tcPr>
            <w:tcW w:w="1417" w:type="dxa"/>
            <w:shd w:val="clear" w:color="auto" w:fill="auto"/>
          </w:tcPr>
          <w:p w14:paraId="564CF129" w14:textId="77777777" w:rsidR="00CF73AB" w:rsidRDefault="00CF73AB" w:rsidP="00CF73AB">
            <w:pPr>
              <w:pStyle w:val="NoSpacing"/>
              <w:jc w:val="both"/>
              <w:rPr>
                <w:b/>
                <w:szCs w:val="22"/>
              </w:rPr>
            </w:pPr>
          </w:p>
          <w:p w14:paraId="60CC8883" w14:textId="77777777" w:rsidR="00196C86" w:rsidRDefault="00196C86" w:rsidP="00CF73AB">
            <w:pPr>
              <w:pStyle w:val="NoSpacing"/>
              <w:jc w:val="both"/>
              <w:rPr>
                <w:b/>
                <w:szCs w:val="22"/>
              </w:rPr>
            </w:pPr>
          </w:p>
          <w:p w14:paraId="219DE288" w14:textId="77777777" w:rsidR="00196C86" w:rsidRDefault="00196C86" w:rsidP="00CF73AB">
            <w:pPr>
              <w:pStyle w:val="NoSpacing"/>
              <w:jc w:val="both"/>
              <w:rPr>
                <w:b/>
                <w:szCs w:val="22"/>
              </w:rPr>
            </w:pPr>
            <w:r>
              <w:rPr>
                <w:b/>
                <w:szCs w:val="22"/>
              </w:rPr>
              <w:t>PE</w:t>
            </w:r>
          </w:p>
        </w:tc>
      </w:tr>
      <w:tr w:rsidR="00CF73AB" w:rsidRPr="00D36146" w14:paraId="0D8526F7" w14:textId="77777777" w:rsidTr="00E441A5">
        <w:trPr>
          <w:trHeight w:val="180"/>
        </w:trPr>
        <w:tc>
          <w:tcPr>
            <w:tcW w:w="846" w:type="dxa"/>
            <w:shd w:val="clear" w:color="auto" w:fill="auto"/>
          </w:tcPr>
          <w:p w14:paraId="75795D8D" w14:textId="77777777" w:rsidR="00CF73AB" w:rsidRDefault="00CF73AB" w:rsidP="00CF73AB">
            <w:pPr>
              <w:pStyle w:val="NoSpacing"/>
              <w:jc w:val="both"/>
              <w:rPr>
                <w:szCs w:val="22"/>
              </w:rPr>
            </w:pPr>
          </w:p>
        </w:tc>
        <w:tc>
          <w:tcPr>
            <w:tcW w:w="8244" w:type="dxa"/>
            <w:shd w:val="clear" w:color="auto" w:fill="auto"/>
          </w:tcPr>
          <w:p w14:paraId="4C06DA51" w14:textId="77777777" w:rsidR="00CF73AB" w:rsidRDefault="00196C86" w:rsidP="00CF73AB">
            <w:pPr>
              <w:pStyle w:val="NoSpacing"/>
              <w:numPr>
                <w:ilvl w:val="0"/>
                <w:numId w:val="22"/>
              </w:numPr>
              <w:jc w:val="both"/>
              <w:rPr>
                <w:szCs w:val="22"/>
              </w:rPr>
            </w:pPr>
            <w:r>
              <w:rPr>
                <w:szCs w:val="22"/>
              </w:rPr>
              <w:t xml:space="preserve">It was noted that the Diocese Office no longer have a Dementia Worker so PE has offered to work with them, in return local churches will offer to host events. </w:t>
            </w:r>
          </w:p>
        </w:tc>
        <w:tc>
          <w:tcPr>
            <w:tcW w:w="1417" w:type="dxa"/>
            <w:shd w:val="clear" w:color="auto" w:fill="auto"/>
          </w:tcPr>
          <w:p w14:paraId="3DF22513" w14:textId="77777777" w:rsidR="00CF73AB" w:rsidRDefault="00CF73AB" w:rsidP="00CF73AB">
            <w:pPr>
              <w:pStyle w:val="NoSpacing"/>
              <w:jc w:val="both"/>
              <w:rPr>
                <w:b/>
                <w:szCs w:val="22"/>
              </w:rPr>
            </w:pPr>
          </w:p>
        </w:tc>
      </w:tr>
      <w:tr w:rsidR="00CF73AB" w:rsidRPr="00D36146" w14:paraId="7F2C1BAE" w14:textId="77777777" w:rsidTr="00E441A5">
        <w:trPr>
          <w:trHeight w:val="180"/>
        </w:trPr>
        <w:tc>
          <w:tcPr>
            <w:tcW w:w="846" w:type="dxa"/>
            <w:shd w:val="clear" w:color="auto" w:fill="auto"/>
          </w:tcPr>
          <w:p w14:paraId="48349C22" w14:textId="77777777" w:rsidR="00CF73AB" w:rsidRDefault="00CF73AB" w:rsidP="00CF73AB">
            <w:pPr>
              <w:pStyle w:val="NoSpacing"/>
              <w:jc w:val="both"/>
              <w:rPr>
                <w:szCs w:val="22"/>
              </w:rPr>
            </w:pPr>
          </w:p>
        </w:tc>
        <w:tc>
          <w:tcPr>
            <w:tcW w:w="8244" w:type="dxa"/>
            <w:shd w:val="clear" w:color="auto" w:fill="auto"/>
          </w:tcPr>
          <w:p w14:paraId="2556AC5B" w14:textId="77777777" w:rsidR="00CF73AB" w:rsidRDefault="006F37E6" w:rsidP="00CF73AB">
            <w:pPr>
              <w:pStyle w:val="NoSpacing"/>
              <w:numPr>
                <w:ilvl w:val="0"/>
                <w:numId w:val="22"/>
              </w:numPr>
              <w:jc w:val="both"/>
              <w:rPr>
                <w:szCs w:val="22"/>
              </w:rPr>
            </w:pPr>
            <w:r>
              <w:rPr>
                <w:szCs w:val="22"/>
              </w:rPr>
              <w:t xml:space="preserve">Broomhill/Butler’s Hill </w:t>
            </w:r>
            <w:r w:rsidR="00484E82">
              <w:rPr>
                <w:szCs w:val="22"/>
              </w:rPr>
              <w:t xml:space="preserve">community group </w:t>
            </w:r>
            <w:r>
              <w:rPr>
                <w:szCs w:val="22"/>
              </w:rPr>
              <w:t xml:space="preserve">– MaR offered help to leaflet drop should this be required.  </w:t>
            </w:r>
          </w:p>
        </w:tc>
        <w:tc>
          <w:tcPr>
            <w:tcW w:w="1417" w:type="dxa"/>
            <w:shd w:val="clear" w:color="auto" w:fill="auto"/>
          </w:tcPr>
          <w:p w14:paraId="091ED709" w14:textId="77777777" w:rsidR="00CF73AB" w:rsidRDefault="00CF73AB" w:rsidP="00CF73AB">
            <w:pPr>
              <w:pStyle w:val="NoSpacing"/>
              <w:jc w:val="both"/>
              <w:rPr>
                <w:b/>
                <w:szCs w:val="22"/>
              </w:rPr>
            </w:pPr>
          </w:p>
        </w:tc>
      </w:tr>
      <w:tr w:rsidR="00CF73AB" w:rsidRPr="00D36146" w14:paraId="39DD921D" w14:textId="77777777" w:rsidTr="00E441A5">
        <w:trPr>
          <w:trHeight w:val="180"/>
        </w:trPr>
        <w:tc>
          <w:tcPr>
            <w:tcW w:w="846" w:type="dxa"/>
            <w:shd w:val="clear" w:color="auto" w:fill="auto"/>
          </w:tcPr>
          <w:p w14:paraId="5A2ED0E1" w14:textId="77777777" w:rsidR="00CF73AB" w:rsidRDefault="00CF73AB" w:rsidP="00CF73AB">
            <w:pPr>
              <w:pStyle w:val="NoSpacing"/>
              <w:jc w:val="both"/>
              <w:rPr>
                <w:szCs w:val="22"/>
              </w:rPr>
            </w:pPr>
          </w:p>
        </w:tc>
        <w:tc>
          <w:tcPr>
            <w:tcW w:w="8244" w:type="dxa"/>
            <w:shd w:val="clear" w:color="auto" w:fill="auto"/>
          </w:tcPr>
          <w:p w14:paraId="51102C84" w14:textId="77777777" w:rsidR="00CF73AB" w:rsidRDefault="00CF73AB" w:rsidP="00CF73AB">
            <w:pPr>
              <w:pStyle w:val="NoSpacing"/>
              <w:jc w:val="both"/>
              <w:rPr>
                <w:szCs w:val="22"/>
              </w:rPr>
            </w:pPr>
          </w:p>
        </w:tc>
        <w:tc>
          <w:tcPr>
            <w:tcW w:w="1417" w:type="dxa"/>
            <w:shd w:val="clear" w:color="auto" w:fill="auto"/>
          </w:tcPr>
          <w:p w14:paraId="7488A98E" w14:textId="77777777" w:rsidR="00CF73AB" w:rsidRDefault="00CF73AB" w:rsidP="00CF73AB">
            <w:pPr>
              <w:pStyle w:val="NoSpacing"/>
              <w:jc w:val="both"/>
              <w:rPr>
                <w:b/>
                <w:szCs w:val="22"/>
              </w:rPr>
            </w:pPr>
          </w:p>
        </w:tc>
      </w:tr>
      <w:tr w:rsidR="00CF73AB" w:rsidRPr="00D36146" w14:paraId="48B47687" w14:textId="77777777" w:rsidTr="00E441A5">
        <w:trPr>
          <w:trHeight w:val="180"/>
        </w:trPr>
        <w:tc>
          <w:tcPr>
            <w:tcW w:w="846" w:type="dxa"/>
            <w:shd w:val="clear" w:color="auto" w:fill="auto"/>
          </w:tcPr>
          <w:p w14:paraId="043B412C" w14:textId="77777777" w:rsidR="00CF73AB" w:rsidRPr="0003352F" w:rsidRDefault="00CF73AB" w:rsidP="00CF73AB">
            <w:pPr>
              <w:pStyle w:val="NoSpacing"/>
              <w:jc w:val="both"/>
              <w:rPr>
                <w:b/>
                <w:szCs w:val="22"/>
              </w:rPr>
            </w:pPr>
            <w:r w:rsidRPr="0003352F">
              <w:rPr>
                <w:b/>
                <w:szCs w:val="22"/>
              </w:rPr>
              <w:t>5.1.4</w:t>
            </w:r>
          </w:p>
        </w:tc>
        <w:tc>
          <w:tcPr>
            <w:tcW w:w="8244" w:type="dxa"/>
            <w:shd w:val="clear" w:color="auto" w:fill="auto"/>
          </w:tcPr>
          <w:p w14:paraId="703FF844" w14:textId="77777777" w:rsidR="00CF73AB" w:rsidRPr="0003352F" w:rsidRDefault="00CF73AB" w:rsidP="00CF73AB">
            <w:pPr>
              <w:pStyle w:val="NoSpacing"/>
              <w:jc w:val="both"/>
              <w:rPr>
                <w:b/>
                <w:szCs w:val="22"/>
              </w:rPr>
            </w:pPr>
            <w:r w:rsidRPr="0003352F">
              <w:rPr>
                <w:b/>
                <w:szCs w:val="22"/>
              </w:rPr>
              <w:t>Love Where You Live</w:t>
            </w:r>
          </w:p>
        </w:tc>
        <w:tc>
          <w:tcPr>
            <w:tcW w:w="1417" w:type="dxa"/>
            <w:shd w:val="clear" w:color="auto" w:fill="auto"/>
          </w:tcPr>
          <w:p w14:paraId="61244D40" w14:textId="77777777" w:rsidR="00CF73AB" w:rsidRDefault="00CF73AB" w:rsidP="00CF73AB">
            <w:pPr>
              <w:pStyle w:val="NoSpacing"/>
              <w:jc w:val="both"/>
              <w:rPr>
                <w:b/>
                <w:szCs w:val="22"/>
              </w:rPr>
            </w:pPr>
          </w:p>
        </w:tc>
      </w:tr>
      <w:tr w:rsidR="00CF73AB" w:rsidRPr="005C5D80" w14:paraId="54F9D3BA" w14:textId="77777777" w:rsidTr="00E441A5">
        <w:trPr>
          <w:trHeight w:val="180"/>
        </w:trPr>
        <w:tc>
          <w:tcPr>
            <w:tcW w:w="846" w:type="dxa"/>
            <w:shd w:val="clear" w:color="auto" w:fill="auto"/>
          </w:tcPr>
          <w:p w14:paraId="4E33F08F" w14:textId="77777777" w:rsidR="00CF73AB" w:rsidRPr="005C5D80" w:rsidRDefault="00CF73AB" w:rsidP="00CF73AB">
            <w:pPr>
              <w:pStyle w:val="NoSpacing"/>
              <w:jc w:val="both"/>
              <w:rPr>
                <w:szCs w:val="22"/>
              </w:rPr>
            </w:pPr>
          </w:p>
        </w:tc>
        <w:tc>
          <w:tcPr>
            <w:tcW w:w="8244" w:type="dxa"/>
            <w:shd w:val="clear" w:color="auto" w:fill="auto"/>
          </w:tcPr>
          <w:p w14:paraId="39A07DC9" w14:textId="77777777" w:rsidR="00CF73AB" w:rsidRPr="005C5D80" w:rsidRDefault="00CF73AB" w:rsidP="006F37E6">
            <w:pPr>
              <w:pStyle w:val="NoSpacing"/>
              <w:jc w:val="both"/>
              <w:rPr>
                <w:szCs w:val="22"/>
              </w:rPr>
            </w:pPr>
            <w:r>
              <w:rPr>
                <w:szCs w:val="22"/>
              </w:rPr>
              <w:t xml:space="preserve">Theme Lead report received and </w:t>
            </w:r>
            <w:r w:rsidR="006F37E6">
              <w:rPr>
                <w:szCs w:val="22"/>
              </w:rPr>
              <w:t>LB</w:t>
            </w:r>
            <w:r>
              <w:rPr>
                <w:szCs w:val="22"/>
              </w:rPr>
              <w:t xml:space="preserve"> updated on the following:</w:t>
            </w:r>
          </w:p>
        </w:tc>
        <w:tc>
          <w:tcPr>
            <w:tcW w:w="1417" w:type="dxa"/>
            <w:shd w:val="clear" w:color="auto" w:fill="auto"/>
          </w:tcPr>
          <w:p w14:paraId="5D0647B5" w14:textId="77777777" w:rsidR="00CF73AB" w:rsidRPr="005C5D80" w:rsidRDefault="00CF73AB" w:rsidP="00CF73AB">
            <w:pPr>
              <w:pStyle w:val="NoSpacing"/>
              <w:jc w:val="both"/>
              <w:rPr>
                <w:szCs w:val="22"/>
              </w:rPr>
            </w:pPr>
          </w:p>
        </w:tc>
      </w:tr>
      <w:tr w:rsidR="00CF73AB" w:rsidRPr="005C5D80" w14:paraId="5840E754" w14:textId="77777777" w:rsidTr="00E441A5">
        <w:trPr>
          <w:trHeight w:val="180"/>
        </w:trPr>
        <w:tc>
          <w:tcPr>
            <w:tcW w:w="846" w:type="dxa"/>
            <w:shd w:val="clear" w:color="auto" w:fill="auto"/>
          </w:tcPr>
          <w:p w14:paraId="0F3C72C5" w14:textId="77777777" w:rsidR="00CF73AB" w:rsidRPr="005C5D80" w:rsidRDefault="00CF73AB" w:rsidP="00CF73AB">
            <w:pPr>
              <w:pStyle w:val="NoSpacing"/>
              <w:jc w:val="both"/>
              <w:rPr>
                <w:szCs w:val="22"/>
              </w:rPr>
            </w:pPr>
          </w:p>
        </w:tc>
        <w:tc>
          <w:tcPr>
            <w:tcW w:w="8244" w:type="dxa"/>
            <w:shd w:val="clear" w:color="auto" w:fill="auto"/>
          </w:tcPr>
          <w:p w14:paraId="1D0BAE22" w14:textId="77777777" w:rsidR="00CF73AB" w:rsidRDefault="006F37E6" w:rsidP="006F37E6">
            <w:pPr>
              <w:pStyle w:val="NoSpacing"/>
              <w:numPr>
                <w:ilvl w:val="0"/>
                <w:numId w:val="25"/>
              </w:numPr>
              <w:jc w:val="both"/>
              <w:rPr>
                <w:szCs w:val="22"/>
              </w:rPr>
            </w:pPr>
            <w:r>
              <w:rPr>
                <w:szCs w:val="22"/>
              </w:rPr>
              <w:t xml:space="preserve">Work continues with linking into </w:t>
            </w:r>
            <w:r w:rsidR="00CF73AB">
              <w:rPr>
                <w:szCs w:val="22"/>
              </w:rPr>
              <w:t xml:space="preserve">Croft Primary school </w:t>
            </w:r>
            <w:r>
              <w:rPr>
                <w:szCs w:val="22"/>
              </w:rPr>
              <w:t xml:space="preserve">who are going </w:t>
            </w:r>
            <w:r w:rsidR="00CF73AB">
              <w:rPr>
                <w:szCs w:val="22"/>
              </w:rPr>
              <w:t xml:space="preserve">to trial a competition which will then roll out next year if successful.  </w:t>
            </w:r>
            <w:r>
              <w:rPr>
                <w:rFonts w:cs="Arial"/>
              </w:rPr>
              <w:t xml:space="preserve"> H-AS suggested liaising with Idlewells so the local public can vote on the artwork etc.  </w:t>
            </w:r>
          </w:p>
        </w:tc>
        <w:tc>
          <w:tcPr>
            <w:tcW w:w="1417" w:type="dxa"/>
            <w:shd w:val="clear" w:color="auto" w:fill="auto"/>
          </w:tcPr>
          <w:p w14:paraId="64241B87" w14:textId="77777777" w:rsidR="00CF73AB" w:rsidRPr="005C5D80" w:rsidRDefault="00CF73AB" w:rsidP="00CF73AB">
            <w:pPr>
              <w:pStyle w:val="NoSpacing"/>
              <w:jc w:val="both"/>
              <w:rPr>
                <w:szCs w:val="22"/>
              </w:rPr>
            </w:pPr>
          </w:p>
        </w:tc>
      </w:tr>
      <w:tr w:rsidR="006F37E6" w:rsidRPr="005C5D80" w14:paraId="1724FB2F" w14:textId="77777777" w:rsidTr="00E441A5">
        <w:trPr>
          <w:trHeight w:val="180"/>
        </w:trPr>
        <w:tc>
          <w:tcPr>
            <w:tcW w:w="846" w:type="dxa"/>
            <w:shd w:val="clear" w:color="auto" w:fill="auto"/>
          </w:tcPr>
          <w:p w14:paraId="4CF760D3" w14:textId="77777777" w:rsidR="006F37E6" w:rsidRPr="005C5D80" w:rsidRDefault="006F37E6" w:rsidP="00CF73AB">
            <w:pPr>
              <w:pStyle w:val="NoSpacing"/>
              <w:jc w:val="both"/>
              <w:rPr>
                <w:szCs w:val="22"/>
              </w:rPr>
            </w:pPr>
          </w:p>
        </w:tc>
        <w:tc>
          <w:tcPr>
            <w:tcW w:w="8244" w:type="dxa"/>
            <w:shd w:val="clear" w:color="auto" w:fill="auto"/>
          </w:tcPr>
          <w:p w14:paraId="494A5A4A" w14:textId="77777777" w:rsidR="006F37E6" w:rsidRPr="006F37E6" w:rsidRDefault="006F37E6" w:rsidP="006F37E6">
            <w:pPr>
              <w:pStyle w:val="ListParagraph"/>
              <w:numPr>
                <w:ilvl w:val="0"/>
                <w:numId w:val="27"/>
              </w:numPr>
              <w:rPr>
                <w:rFonts w:ascii="Arial" w:hAnsi="Arial" w:cs="Arial"/>
              </w:rPr>
            </w:pPr>
            <w:r w:rsidRPr="006F37E6">
              <w:rPr>
                <w:rFonts w:ascii="Arial" w:hAnsi="Arial" w:cs="Arial"/>
              </w:rPr>
              <w:t xml:space="preserve">Remembrance parade well attended.  Remembrance debrief lead by Carol </w:t>
            </w:r>
            <w:r>
              <w:rPr>
                <w:rFonts w:ascii="Arial" w:hAnsi="Arial" w:cs="Arial"/>
              </w:rPr>
              <w:t xml:space="preserve">Hallam </w:t>
            </w:r>
            <w:r w:rsidRPr="006F37E6">
              <w:rPr>
                <w:rFonts w:ascii="Arial" w:hAnsi="Arial" w:cs="Arial"/>
              </w:rPr>
              <w:t xml:space="preserve">and it was noted </w:t>
            </w:r>
            <w:r>
              <w:rPr>
                <w:rFonts w:ascii="Arial" w:hAnsi="Arial" w:cs="Arial"/>
              </w:rPr>
              <w:t xml:space="preserve">how well the event was received.  Now looking at </w:t>
            </w:r>
            <w:r w:rsidRPr="006F37E6">
              <w:rPr>
                <w:rFonts w:ascii="Arial" w:hAnsi="Arial" w:cs="Arial"/>
              </w:rPr>
              <w:t>how we can build on this.</w:t>
            </w:r>
          </w:p>
        </w:tc>
        <w:tc>
          <w:tcPr>
            <w:tcW w:w="1417" w:type="dxa"/>
            <w:shd w:val="clear" w:color="auto" w:fill="auto"/>
          </w:tcPr>
          <w:p w14:paraId="4476A857" w14:textId="77777777" w:rsidR="006F37E6" w:rsidRPr="006B51C6" w:rsidRDefault="006F37E6" w:rsidP="00CF73AB">
            <w:pPr>
              <w:pStyle w:val="NoSpacing"/>
              <w:jc w:val="both"/>
              <w:rPr>
                <w:b/>
                <w:szCs w:val="22"/>
              </w:rPr>
            </w:pPr>
          </w:p>
        </w:tc>
      </w:tr>
      <w:tr w:rsidR="006F37E6" w:rsidRPr="005C5D80" w14:paraId="27641BC3" w14:textId="77777777" w:rsidTr="00E441A5">
        <w:trPr>
          <w:trHeight w:val="180"/>
        </w:trPr>
        <w:tc>
          <w:tcPr>
            <w:tcW w:w="846" w:type="dxa"/>
            <w:shd w:val="clear" w:color="auto" w:fill="auto"/>
          </w:tcPr>
          <w:p w14:paraId="00C4EAEF" w14:textId="77777777" w:rsidR="006F37E6" w:rsidRPr="005C5D80" w:rsidRDefault="006F37E6" w:rsidP="00CF73AB">
            <w:pPr>
              <w:pStyle w:val="NoSpacing"/>
              <w:jc w:val="both"/>
              <w:rPr>
                <w:szCs w:val="22"/>
              </w:rPr>
            </w:pPr>
          </w:p>
        </w:tc>
        <w:tc>
          <w:tcPr>
            <w:tcW w:w="8244" w:type="dxa"/>
            <w:shd w:val="clear" w:color="auto" w:fill="auto"/>
          </w:tcPr>
          <w:p w14:paraId="1D75706C" w14:textId="77777777" w:rsidR="006F37E6" w:rsidRPr="006F37E6" w:rsidRDefault="006F37E6" w:rsidP="006F37E6">
            <w:pPr>
              <w:rPr>
                <w:rFonts w:cs="Arial"/>
              </w:rPr>
            </w:pPr>
          </w:p>
        </w:tc>
        <w:tc>
          <w:tcPr>
            <w:tcW w:w="1417" w:type="dxa"/>
            <w:shd w:val="clear" w:color="auto" w:fill="auto"/>
          </w:tcPr>
          <w:p w14:paraId="3D66AF69" w14:textId="77777777" w:rsidR="006F37E6" w:rsidRPr="006B51C6" w:rsidRDefault="006F37E6" w:rsidP="00CF73AB">
            <w:pPr>
              <w:pStyle w:val="NoSpacing"/>
              <w:jc w:val="both"/>
              <w:rPr>
                <w:b/>
                <w:szCs w:val="22"/>
              </w:rPr>
            </w:pPr>
          </w:p>
        </w:tc>
      </w:tr>
      <w:tr w:rsidR="00CF73AB" w:rsidRPr="00D36146" w14:paraId="02D8D3E9" w14:textId="77777777" w:rsidTr="00E441A5">
        <w:trPr>
          <w:trHeight w:val="180"/>
        </w:trPr>
        <w:tc>
          <w:tcPr>
            <w:tcW w:w="846" w:type="dxa"/>
            <w:shd w:val="clear" w:color="auto" w:fill="auto"/>
          </w:tcPr>
          <w:p w14:paraId="4689C415" w14:textId="77777777" w:rsidR="00CF73AB" w:rsidRPr="00840AD3" w:rsidRDefault="00CF73AB" w:rsidP="00CF73AB">
            <w:pPr>
              <w:pStyle w:val="NoSpacing"/>
              <w:jc w:val="both"/>
              <w:rPr>
                <w:b/>
                <w:szCs w:val="22"/>
              </w:rPr>
            </w:pPr>
            <w:r>
              <w:rPr>
                <w:b/>
                <w:szCs w:val="22"/>
              </w:rPr>
              <w:t>5.2</w:t>
            </w:r>
          </w:p>
        </w:tc>
        <w:tc>
          <w:tcPr>
            <w:tcW w:w="8244" w:type="dxa"/>
            <w:shd w:val="clear" w:color="auto" w:fill="auto"/>
          </w:tcPr>
          <w:p w14:paraId="2E3434F8" w14:textId="77777777" w:rsidR="00CF73AB" w:rsidRPr="00840AD3" w:rsidRDefault="00CF73AB" w:rsidP="00CF73AB">
            <w:pPr>
              <w:pStyle w:val="NoSpacing"/>
              <w:jc w:val="both"/>
              <w:rPr>
                <w:b/>
                <w:szCs w:val="22"/>
              </w:rPr>
            </w:pPr>
            <w:r w:rsidRPr="00840AD3">
              <w:rPr>
                <w:b/>
                <w:szCs w:val="22"/>
              </w:rPr>
              <w:t xml:space="preserve">Ambassador Programme </w:t>
            </w:r>
          </w:p>
        </w:tc>
        <w:tc>
          <w:tcPr>
            <w:tcW w:w="1417" w:type="dxa"/>
            <w:shd w:val="clear" w:color="auto" w:fill="auto"/>
          </w:tcPr>
          <w:p w14:paraId="23E0D1AE" w14:textId="77777777" w:rsidR="00CF73AB" w:rsidRDefault="00CF73AB" w:rsidP="00CF73AB">
            <w:pPr>
              <w:pStyle w:val="NoSpacing"/>
              <w:jc w:val="both"/>
              <w:rPr>
                <w:b/>
                <w:szCs w:val="22"/>
              </w:rPr>
            </w:pPr>
          </w:p>
        </w:tc>
      </w:tr>
      <w:tr w:rsidR="00CF73AB" w:rsidRPr="00D36146" w14:paraId="17270A5A" w14:textId="77777777" w:rsidTr="00E441A5">
        <w:trPr>
          <w:trHeight w:val="180"/>
        </w:trPr>
        <w:tc>
          <w:tcPr>
            <w:tcW w:w="846" w:type="dxa"/>
            <w:shd w:val="clear" w:color="auto" w:fill="auto"/>
          </w:tcPr>
          <w:p w14:paraId="53464100" w14:textId="77777777" w:rsidR="00CF73AB" w:rsidRPr="00D36146" w:rsidRDefault="00CF73AB" w:rsidP="00CF73AB">
            <w:pPr>
              <w:pStyle w:val="NoSpacing"/>
              <w:jc w:val="both"/>
              <w:rPr>
                <w:szCs w:val="22"/>
              </w:rPr>
            </w:pPr>
          </w:p>
        </w:tc>
        <w:tc>
          <w:tcPr>
            <w:tcW w:w="8244" w:type="dxa"/>
            <w:shd w:val="clear" w:color="auto" w:fill="auto"/>
          </w:tcPr>
          <w:p w14:paraId="49386F0C" w14:textId="77777777" w:rsidR="00CF73AB" w:rsidRPr="00F72432" w:rsidRDefault="00AF7A63" w:rsidP="00CF73AB">
            <w:pPr>
              <w:pStyle w:val="NoSpacing"/>
              <w:jc w:val="both"/>
              <w:rPr>
                <w:szCs w:val="22"/>
              </w:rPr>
            </w:pPr>
            <w:r>
              <w:rPr>
                <w:szCs w:val="22"/>
              </w:rPr>
              <w:t>FA</w:t>
            </w:r>
            <w:r w:rsidR="00CF73AB">
              <w:rPr>
                <w:szCs w:val="22"/>
              </w:rPr>
              <w:t xml:space="preserve"> gave an update on the Ambassador programme with the following being noted:  </w:t>
            </w:r>
          </w:p>
        </w:tc>
        <w:tc>
          <w:tcPr>
            <w:tcW w:w="1417" w:type="dxa"/>
            <w:shd w:val="clear" w:color="auto" w:fill="auto"/>
          </w:tcPr>
          <w:p w14:paraId="15090C3C" w14:textId="77777777" w:rsidR="00CF73AB" w:rsidRPr="00D36146" w:rsidRDefault="00CF73AB" w:rsidP="00CF73AB">
            <w:pPr>
              <w:pStyle w:val="NoSpacing"/>
              <w:jc w:val="both"/>
              <w:rPr>
                <w:b/>
                <w:szCs w:val="22"/>
              </w:rPr>
            </w:pPr>
          </w:p>
        </w:tc>
      </w:tr>
      <w:tr w:rsidR="00CF73AB" w:rsidRPr="00D36146" w14:paraId="16CC7F75" w14:textId="77777777" w:rsidTr="00E441A5">
        <w:trPr>
          <w:trHeight w:val="180"/>
        </w:trPr>
        <w:tc>
          <w:tcPr>
            <w:tcW w:w="846" w:type="dxa"/>
            <w:shd w:val="clear" w:color="auto" w:fill="auto"/>
          </w:tcPr>
          <w:p w14:paraId="4FC4ED25" w14:textId="77777777" w:rsidR="00CF73AB" w:rsidRPr="00D36146" w:rsidRDefault="00CF73AB" w:rsidP="00CF73AB">
            <w:pPr>
              <w:pStyle w:val="NoSpacing"/>
              <w:jc w:val="both"/>
              <w:rPr>
                <w:szCs w:val="22"/>
              </w:rPr>
            </w:pPr>
          </w:p>
        </w:tc>
        <w:tc>
          <w:tcPr>
            <w:tcW w:w="8244" w:type="dxa"/>
            <w:shd w:val="clear" w:color="auto" w:fill="auto"/>
          </w:tcPr>
          <w:p w14:paraId="50CA8519" w14:textId="77777777" w:rsidR="00CF73AB" w:rsidRDefault="00AF7A63" w:rsidP="00457D15">
            <w:pPr>
              <w:pStyle w:val="NoSpacing"/>
              <w:numPr>
                <w:ilvl w:val="0"/>
                <w:numId w:val="23"/>
              </w:numPr>
              <w:jc w:val="both"/>
              <w:rPr>
                <w:szCs w:val="22"/>
              </w:rPr>
            </w:pPr>
            <w:r>
              <w:rPr>
                <w:szCs w:val="22"/>
              </w:rPr>
              <w:t>The 2</w:t>
            </w:r>
            <w:r w:rsidRPr="00AF7A63">
              <w:rPr>
                <w:szCs w:val="22"/>
                <w:vertAlign w:val="superscript"/>
              </w:rPr>
              <w:t>nd</w:t>
            </w:r>
            <w:r>
              <w:rPr>
                <w:szCs w:val="22"/>
              </w:rPr>
              <w:t xml:space="preserve"> </w:t>
            </w:r>
            <w:r w:rsidRPr="00AF7A63">
              <w:rPr>
                <w:szCs w:val="22"/>
              </w:rPr>
              <w:t xml:space="preserve">Ambassador </w:t>
            </w:r>
            <w:r>
              <w:rPr>
                <w:szCs w:val="22"/>
              </w:rPr>
              <w:t>E</w:t>
            </w:r>
            <w:r w:rsidRPr="00AF7A63">
              <w:rPr>
                <w:szCs w:val="22"/>
              </w:rPr>
              <w:t>vent</w:t>
            </w:r>
            <w:r>
              <w:rPr>
                <w:szCs w:val="22"/>
              </w:rPr>
              <w:t xml:space="preserve"> was held on 9</w:t>
            </w:r>
            <w:r w:rsidRPr="00AF7A63">
              <w:rPr>
                <w:szCs w:val="22"/>
                <w:vertAlign w:val="superscript"/>
              </w:rPr>
              <w:t>th</w:t>
            </w:r>
            <w:r>
              <w:rPr>
                <w:szCs w:val="22"/>
              </w:rPr>
              <w:t xml:space="preserve"> December</w:t>
            </w:r>
            <w:r w:rsidRPr="00AF7A63">
              <w:rPr>
                <w:szCs w:val="22"/>
              </w:rPr>
              <w:t xml:space="preserve">.  </w:t>
            </w:r>
            <w:r w:rsidR="00457D15">
              <w:rPr>
                <w:szCs w:val="22"/>
              </w:rPr>
              <w:t>The event went well</w:t>
            </w:r>
            <w:r w:rsidRPr="00AF7A63">
              <w:rPr>
                <w:szCs w:val="22"/>
              </w:rPr>
              <w:t xml:space="preserve"> </w:t>
            </w:r>
            <w:r w:rsidR="00457D15">
              <w:rPr>
                <w:szCs w:val="22"/>
              </w:rPr>
              <w:t>and</w:t>
            </w:r>
            <w:r w:rsidRPr="00AF7A63">
              <w:rPr>
                <w:szCs w:val="22"/>
              </w:rPr>
              <w:t xml:space="preserve"> there was a great deal of activity and discussions</w:t>
            </w:r>
            <w:r w:rsidR="00457D15">
              <w:rPr>
                <w:szCs w:val="22"/>
              </w:rPr>
              <w:t>.  N</w:t>
            </w:r>
            <w:r w:rsidRPr="00AF7A63">
              <w:rPr>
                <w:szCs w:val="22"/>
              </w:rPr>
              <w:t>ow need to evolve</w:t>
            </w:r>
            <w:r w:rsidR="00457D15">
              <w:rPr>
                <w:szCs w:val="22"/>
              </w:rPr>
              <w:t xml:space="preserve"> and there is a need for the event to be more </w:t>
            </w:r>
            <w:r w:rsidRPr="00AF7A63">
              <w:rPr>
                <w:szCs w:val="22"/>
              </w:rPr>
              <w:t>structure</w:t>
            </w:r>
            <w:r w:rsidR="00457D15">
              <w:rPr>
                <w:szCs w:val="22"/>
              </w:rPr>
              <w:t>d</w:t>
            </w:r>
            <w:r w:rsidRPr="00AF7A63">
              <w:rPr>
                <w:szCs w:val="22"/>
              </w:rPr>
              <w:t xml:space="preserve">. FA and MR have met since and </w:t>
            </w:r>
            <w:r w:rsidR="00457D15">
              <w:rPr>
                <w:szCs w:val="22"/>
              </w:rPr>
              <w:t>will now develop this further</w:t>
            </w:r>
            <w:r w:rsidRPr="00AF7A63">
              <w:rPr>
                <w:szCs w:val="22"/>
              </w:rPr>
              <w:t xml:space="preserve">.  </w:t>
            </w:r>
            <w:r w:rsidR="00676018">
              <w:rPr>
                <w:szCs w:val="22"/>
              </w:rPr>
              <w:t xml:space="preserve">The Ambassadors are also keen to help with Social Media which just needs to be agreed further. </w:t>
            </w:r>
            <w:r w:rsidR="00CF20F6">
              <w:rPr>
                <w:szCs w:val="22"/>
              </w:rPr>
              <w:t xml:space="preserve"> FA thanked LB for arranging the use of The Attic for the event.</w:t>
            </w:r>
          </w:p>
        </w:tc>
        <w:tc>
          <w:tcPr>
            <w:tcW w:w="1417" w:type="dxa"/>
            <w:shd w:val="clear" w:color="auto" w:fill="auto"/>
          </w:tcPr>
          <w:p w14:paraId="0460F610" w14:textId="77777777" w:rsidR="00CF73AB" w:rsidRPr="00D36146" w:rsidRDefault="00CF73AB" w:rsidP="00CF73AB">
            <w:pPr>
              <w:pStyle w:val="NoSpacing"/>
              <w:jc w:val="both"/>
              <w:rPr>
                <w:b/>
                <w:szCs w:val="22"/>
              </w:rPr>
            </w:pPr>
          </w:p>
        </w:tc>
      </w:tr>
      <w:tr w:rsidR="00CF73AB" w:rsidRPr="00D36146" w14:paraId="51FC2B55" w14:textId="77777777" w:rsidTr="00676018">
        <w:trPr>
          <w:trHeight w:val="180"/>
        </w:trPr>
        <w:tc>
          <w:tcPr>
            <w:tcW w:w="846" w:type="dxa"/>
            <w:tcBorders>
              <w:bottom w:val="nil"/>
            </w:tcBorders>
            <w:shd w:val="clear" w:color="auto" w:fill="auto"/>
          </w:tcPr>
          <w:p w14:paraId="3E427575" w14:textId="77777777" w:rsidR="00CF73AB" w:rsidRPr="00D36146" w:rsidRDefault="00CF73AB" w:rsidP="00CF73AB">
            <w:pPr>
              <w:pStyle w:val="NoSpacing"/>
              <w:jc w:val="both"/>
              <w:rPr>
                <w:szCs w:val="22"/>
              </w:rPr>
            </w:pPr>
          </w:p>
        </w:tc>
        <w:tc>
          <w:tcPr>
            <w:tcW w:w="8244" w:type="dxa"/>
            <w:tcBorders>
              <w:bottom w:val="nil"/>
            </w:tcBorders>
            <w:shd w:val="clear" w:color="auto" w:fill="auto"/>
          </w:tcPr>
          <w:p w14:paraId="16A0EE0F" w14:textId="77777777" w:rsidR="00CF73AB" w:rsidRPr="00D36146" w:rsidRDefault="00CF20F6" w:rsidP="00457D15">
            <w:pPr>
              <w:pStyle w:val="NoSpacing"/>
              <w:numPr>
                <w:ilvl w:val="0"/>
                <w:numId w:val="23"/>
              </w:numPr>
              <w:jc w:val="both"/>
              <w:rPr>
                <w:szCs w:val="22"/>
              </w:rPr>
            </w:pPr>
            <w:r>
              <w:rPr>
                <w:szCs w:val="22"/>
              </w:rPr>
              <w:t>FA provided</w:t>
            </w:r>
            <w:r w:rsidR="00457D15">
              <w:rPr>
                <w:szCs w:val="22"/>
              </w:rPr>
              <w:t xml:space="preserve"> an update on Ambassador events and newsletters project: </w:t>
            </w:r>
          </w:p>
        </w:tc>
        <w:tc>
          <w:tcPr>
            <w:tcW w:w="1417" w:type="dxa"/>
            <w:tcBorders>
              <w:bottom w:val="nil"/>
            </w:tcBorders>
            <w:shd w:val="clear" w:color="auto" w:fill="auto"/>
          </w:tcPr>
          <w:p w14:paraId="36D98626" w14:textId="77777777" w:rsidR="00CF73AB" w:rsidRPr="00D36146" w:rsidRDefault="00CF73AB" w:rsidP="00CF73AB">
            <w:pPr>
              <w:pStyle w:val="NoSpacing"/>
              <w:jc w:val="both"/>
              <w:rPr>
                <w:b/>
                <w:szCs w:val="22"/>
              </w:rPr>
            </w:pPr>
          </w:p>
        </w:tc>
      </w:tr>
      <w:tr w:rsidR="00CF73AB" w:rsidRPr="00D36146" w14:paraId="19E9470F" w14:textId="77777777" w:rsidTr="00676018">
        <w:trPr>
          <w:trHeight w:val="180"/>
        </w:trPr>
        <w:tc>
          <w:tcPr>
            <w:tcW w:w="846" w:type="dxa"/>
            <w:tcBorders>
              <w:top w:val="nil"/>
            </w:tcBorders>
            <w:shd w:val="clear" w:color="auto" w:fill="auto"/>
          </w:tcPr>
          <w:p w14:paraId="52173950" w14:textId="77777777" w:rsidR="00CF73AB" w:rsidRPr="00D36146" w:rsidRDefault="00CF73AB" w:rsidP="00CF73AB">
            <w:pPr>
              <w:pStyle w:val="NoSpacing"/>
              <w:jc w:val="both"/>
              <w:rPr>
                <w:szCs w:val="22"/>
              </w:rPr>
            </w:pPr>
          </w:p>
        </w:tc>
        <w:tc>
          <w:tcPr>
            <w:tcW w:w="8244" w:type="dxa"/>
            <w:tcBorders>
              <w:top w:val="nil"/>
            </w:tcBorders>
            <w:shd w:val="clear" w:color="auto" w:fill="auto"/>
          </w:tcPr>
          <w:p w14:paraId="5FFE9F4E" w14:textId="77777777" w:rsidR="00457D15" w:rsidRPr="00457D15" w:rsidRDefault="00457D15" w:rsidP="00CF20F6">
            <w:pPr>
              <w:pStyle w:val="ListParagraph"/>
              <w:numPr>
                <w:ilvl w:val="1"/>
                <w:numId w:val="23"/>
              </w:numPr>
              <w:ind w:left="1028" w:hanging="284"/>
              <w:jc w:val="both"/>
              <w:rPr>
                <w:rFonts w:ascii="Arial" w:hAnsi="Arial" w:cs="Arial"/>
              </w:rPr>
            </w:pPr>
            <w:r w:rsidRPr="00457D15">
              <w:rPr>
                <w:rFonts w:ascii="Arial" w:hAnsi="Arial" w:cs="Arial"/>
              </w:rPr>
              <w:t xml:space="preserve">Following the meeting with Daryl Statham-Waring from WNC and Martin Rigley we agreed the following for the Ambassador Events and newsletters project delivery by WNC student volunteers. We also discussed limiting the volunteer support to 3 students due to practicality and to ensure capacity for any potential absences or other commitments. The outline below was agreed, </w:t>
            </w:r>
            <w:r w:rsidRPr="00457D15">
              <w:rPr>
                <w:rFonts w:ascii="Arial" w:hAnsi="Arial" w:cs="Arial"/>
                <w:u w:val="single"/>
              </w:rPr>
              <w:t>subject to commitment to participate</w:t>
            </w:r>
            <w:r w:rsidR="00676018">
              <w:rPr>
                <w:rFonts w:ascii="Arial" w:hAnsi="Arial" w:cs="Arial"/>
              </w:rPr>
              <w:t>:</w:t>
            </w:r>
          </w:p>
          <w:p w14:paraId="46326D18" w14:textId="77777777" w:rsidR="00457D15" w:rsidRPr="00457D15" w:rsidRDefault="00457D15" w:rsidP="00457D15">
            <w:pPr>
              <w:pStyle w:val="ListParagraph"/>
              <w:numPr>
                <w:ilvl w:val="1"/>
                <w:numId w:val="23"/>
              </w:numPr>
              <w:rPr>
                <w:rFonts w:ascii="Arial" w:hAnsi="Arial" w:cs="Arial"/>
              </w:rPr>
            </w:pPr>
            <w:r w:rsidRPr="00457D15">
              <w:rPr>
                <w:rFonts w:ascii="Arial" w:hAnsi="Arial" w:cs="Arial"/>
              </w:rPr>
              <w:t>There is scope for creative thinking and new ideas are welcome orbiting the basic structure below.</w:t>
            </w:r>
          </w:p>
          <w:p w14:paraId="179011EE" w14:textId="77777777" w:rsidR="00457D15" w:rsidRPr="00457D15" w:rsidRDefault="00457D15" w:rsidP="00676018">
            <w:pPr>
              <w:pStyle w:val="ListParagraph"/>
              <w:numPr>
                <w:ilvl w:val="1"/>
                <w:numId w:val="23"/>
              </w:numPr>
              <w:contextualSpacing w:val="0"/>
              <w:rPr>
                <w:rFonts w:ascii="Arial" w:hAnsi="Arial" w:cs="Arial"/>
                <w:b/>
                <w:bCs/>
              </w:rPr>
            </w:pPr>
            <w:r w:rsidRPr="00457D15">
              <w:rPr>
                <w:rFonts w:ascii="Arial" w:hAnsi="Arial" w:cs="Arial"/>
                <w:b/>
                <w:bCs/>
              </w:rPr>
              <w:t>Events</w:t>
            </w:r>
          </w:p>
          <w:p w14:paraId="0D0C93A2" w14:textId="77777777" w:rsidR="00457D15" w:rsidRPr="00457D15" w:rsidRDefault="00457D15" w:rsidP="00676018">
            <w:pPr>
              <w:pStyle w:val="ListParagraph"/>
              <w:numPr>
                <w:ilvl w:val="1"/>
                <w:numId w:val="23"/>
              </w:numPr>
              <w:ind w:left="1800"/>
              <w:contextualSpacing w:val="0"/>
              <w:rPr>
                <w:rFonts w:ascii="Arial" w:hAnsi="Arial" w:cs="Arial"/>
              </w:rPr>
            </w:pPr>
            <w:r w:rsidRPr="00457D15">
              <w:rPr>
                <w:rFonts w:ascii="Arial" w:hAnsi="Arial" w:cs="Arial"/>
              </w:rPr>
              <w:t xml:space="preserve">4 x combined event for the year to include new Ambassadors and existing. </w:t>
            </w:r>
          </w:p>
          <w:p w14:paraId="36885BDC" w14:textId="77777777" w:rsidR="00457D15" w:rsidRPr="00457D15" w:rsidRDefault="00457D15" w:rsidP="00676018">
            <w:pPr>
              <w:pStyle w:val="ListParagraph"/>
              <w:numPr>
                <w:ilvl w:val="1"/>
                <w:numId w:val="23"/>
              </w:numPr>
              <w:ind w:left="1800"/>
              <w:contextualSpacing w:val="0"/>
              <w:rPr>
                <w:rFonts w:ascii="Arial" w:hAnsi="Arial" w:cs="Arial"/>
              </w:rPr>
            </w:pPr>
            <w:r w:rsidRPr="00457D15">
              <w:rPr>
                <w:rFonts w:ascii="Arial" w:hAnsi="Arial" w:cs="Arial"/>
              </w:rPr>
              <w:t>Ideally be in March, June, Sept and Dec (specific date to be recommended by WNC project support subject to availability)</w:t>
            </w:r>
          </w:p>
          <w:p w14:paraId="2838CEA1" w14:textId="77777777" w:rsidR="00457D15" w:rsidRPr="00457D15" w:rsidRDefault="00457D15" w:rsidP="00676018">
            <w:pPr>
              <w:pStyle w:val="ListParagraph"/>
              <w:numPr>
                <w:ilvl w:val="1"/>
                <w:numId w:val="23"/>
              </w:numPr>
              <w:ind w:left="1800"/>
              <w:contextualSpacing w:val="0"/>
              <w:rPr>
                <w:rFonts w:ascii="Arial" w:hAnsi="Arial" w:cs="Arial"/>
              </w:rPr>
            </w:pPr>
            <w:r w:rsidRPr="00457D15">
              <w:rPr>
                <w:rFonts w:ascii="Arial" w:hAnsi="Arial" w:cs="Arial"/>
              </w:rPr>
              <w:t>Location ideas are: West Notts College (March), Sherwood Observatory (June), Portland College (Sept), Dec (Hucknall TBA)</w:t>
            </w:r>
            <w:r w:rsidR="00676018">
              <w:rPr>
                <w:rFonts w:ascii="Arial" w:hAnsi="Arial" w:cs="Arial"/>
              </w:rPr>
              <w:t xml:space="preserve">.  Suggestions for Hucknall venues were; John Godber Centre, Titchfield Park Café.  Any further recommendations to be sent to FA. </w:t>
            </w:r>
          </w:p>
          <w:p w14:paraId="265BC9CF" w14:textId="77777777" w:rsidR="00457D15" w:rsidRPr="00457D15" w:rsidRDefault="00457D15" w:rsidP="00676018">
            <w:pPr>
              <w:pStyle w:val="ListParagraph"/>
              <w:numPr>
                <w:ilvl w:val="1"/>
                <w:numId w:val="23"/>
              </w:numPr>
              <w:ind w:left="1800"/>
              <w:contextualSpacing w:val="0"/>
              <w:rPr>
                <w:rFonts w:ascii="Arial" w:hAnsi="Arial" w:cs="Arial"/>
              </w:rPr>
            </w:pPr>
            <w:r w:rsidRPr="00457D15">
              <w:rPr>
                <w:rFonts w:ascii="Arial" w:hAnsi="Arial" w:cs="Arial"/>
              </w:rPr>
              <w:t>Events content structure (standing order for all events but not exclusively)</w:t>
            </w:r>
          </w:p>
          <w:p w14:paraId="2A59E371" w14:textId="77777777" w:rsidR="00457D15" w:rsidRPr="00457D15" w:rsidRDefault="00457D15" w:rsidP="00676018">
            <w:pPr>
              <w:pStyle w:val="ListParagraph"/>
              <w:numPr>
                <w:ilvl w:val="2"/>
                <w:numId w:val="23"/>
              </w:numPr>
              <w:ind w:left="2520"/>
              <w:contextualSpacing w:val="0"/>
              <w:rPr>
                <w:rFonts w:ascii="Arial" w:hAnsi="Arial" w:cs="Arial"/>
              </w:rPr>
            </w:pPr>
            <w:r w:rsidRPr="00457D15">
              <w:rPr>
                <w:rFonts w:ascii="Arial" w:hAnsi="Arial" w:cs="Arial"/>
              </w:rPr>
              <w:t>Ambassador Intro’s</w:t>
            </w:r>
          </w:p>
          <w:p w14:paraId="55772657" w14:textId="77777777" w:rsidR="00457D15" w:rsidRPr="00457D15" w:rsidRDefault="00457D15" w:rsidP="00676018">
            <w:pPr>
              <w:pStyle w:val="ListParagraph"/>
              <w:numPr>
                <w:ilvl w:val="2"/>
                <w:numId w:val="23"/>
              </w:numPr>
              <w:ind w:left="2520"/>
              <w:contextualSpacing w:val="0"/>
              <w:rPr>
                <w:rFonts w:ascii="Arial" w:hAnsi="Arial" w:cs="Arial"/>
              </w:rPr>
            </w:pPr>
            <w:r w:rsidRPr="00457D15">
              <w:rPr>
                <w:rFonts w:ascii="Arial" w:hAnsi="Arial" w:cs="Arial"/>
              </w:rPr>
              <w:t>Key project/activities update</w:t>
            </w:r>
          </w:p>
          <w:p w14:paraId="5706AB99" w14:textId="77777777" w:rsidR="00457D15" w:rsidRPr="00457D15" w:rsidRDefault="00457D15" w:rsidP="00676018">
            <w:pPr>
              <w:pStyle w:val="ListParagraph"/>
              <w:numPr>
                <w:ilvl w:val="2"/>
                <w:numId w:val="23"/>
              </w:numPr>
              <w:ind w:left="2520"/>
              <w:contextualSpacing w:val="0"/>
              <w:rPr>
                <w:rFonts w:ascii="Arial" w:hAnsi="Arial" w:cs="Arial"/>
              </w:rPr>
            </w:pPr>
            <w:r w:rsidRPr="00457D15">
              <w:rPr>
                <w:rFonts w:ascii="Arial" w:hAnsi="Arial" w:cs="Arial"/>
              </w:rPr>
              <w:t>Key presenter (TBA)</w:t>
            </w:r>
          </w:p>
          <w:p w14:paraId="35F1FE2D" w14:textId="77777777" w:rsidR="00457D15" w:rsidRPr="00457D15" w:rsidRDefault="00457D15" w:rsidP="00676018">
            <w:pPr>
              <w:pStyle w:val="ListParagraph"/>
              <w:numPr>
                <w:ilvl w:val="2"/>
                <w:numId w:val="23"/>
              </w:numPr>
              <w:ind w:left="2520"/>
              <w:contextualSpacing w:val="0"/>
              <w:rPr>
                <w:rFonts w:ascii="Arial" w:hAnsi="Arial" w:cs="Arial"/>
              </w:rPr>
            </w:pPr>
            <w:r w:rsidRPr="00457D15">
              <w:rPr>
                <w:rFonts w:ascii="Arial" w:hAnsi="Arial" w:cs="Arial"/>
              </w:rPr>
              <w:t>Group exercises (TBA)</w:t>
            </w:r>
          </w:p>
          <w:p w14:paraId="1FB0C5EA" w14:textId="77777777" w:rsidR="00457D15" w:rsidRPr="00457D15" w:rsidRDefault="00457D15" w:rsidP="00676018">
            <w:pPr>
              <w:pStyle w:val="ListParagraph"/>
              <w:numPr>
                <w:ilvl w:val="1"/>
                <w:numId w:val="23"/>
              </w:numPr>
              <w:ind w:left="1800"/>
              <w:contextualSpacing w:val="0"/>
              <w:rPr>
                <w:rFonts w:ascii="Arial" w:hAnsi="Arial" w:cs="Arial"/>
              </w:rPr>
            </w:pPr>
            <w:r w:rsidRPr="00457D15">
              <w:rPr>
                <w:rFonts w:ascii="Arial" w:hAnsi="Arial" w:cs="Arial"/>
              </w:rPr>
              <w:t>Typical duration of each event should be no more than 2 hours.</w:t>
            </w:r>
          </w:p>
          <w:p w14:paraId="5BA55302" w14:textId="77777777" w:rsidR="00457D15" w:rsidRPr="00457D15" w:rsidRDefault="00457D15" w:rsidP="00676018">
            <w:pPr>
              <w:pStyle w:val="ListParagraph"/>
              <w:numPr>
                <w:ilvl w:val="1"/>
                <w:numId w:val="23"/>
              </w:numPr>
              <w:ind w:left="1800"/>
              <w:contextualSpacing w:val="0"/>
              <w:rPr>
                <w:rFonts w:ascii="Arial" w:hAnsi="Arial" w:cs="Arial"/>
              </w:rPr>
            </w:pPr>
            <w:r w:rsidRPr="00457D15">
              <w:rPr>
                <w:rFonts w:ascii="Arial" w:hAnsi="Arial" w:cs="Arial"/>
              </w:rPr>
              <w:t>Event management and facilitation by WNC project volunteers &amp; them leads</w:t>
            </w:r>
          </w:p>
          <w:p w14:paraId="706E6BFC" w14:textId="77777777" w:rsidR="00457D15" w:rsidRPr="00457D15" w:rsidRDefault="00457D15" w:rsidP="00676018">
            <w:pPr>
              <w:pStyle w:val="ListParagraph"/>
              <w:numPr>
                <w:ilvl w:val="1"/>
                <w:numId w:val="23"/>
              </w:numPr>
              <w:contextualSpacing w:val="0"/>
              <w:rPr>
                <w:rFonts w:ascii="Arial" w:hAnsi="Arial" w:cs="Arial"/>
                <w:b/>
                <w:bCs/>
              </w:rPr>
            </w:pPr>
            <w:r w:rsidRPr="00457D15">
              <w:rPr>
                <w:rFonts w:ascii="Arial" w:hAnsi="Arial" w:cs="Arial"/>
                <w:b/>
                <w:bCs/>
              </w:rPr>
              <w:t>Newsletter</w:t>
            </w:r>
          </w:p>
          <w:p w14:paraId="573190D7" w14:textId="77777777" w:rsidR="00457D15" w:rsidRPr="00457D15" w:rsidRDefault="00457D15" w:rsidP="00CF20F6">
            <w:pPr>
              <w:pStyle w:val="ListParagraph"/>
              <w:numPr>
                <w:ilvl w:val="2"/>
                <w:numId w:val="32"/>
              </w:numPr>
              <w:contextualSpacing w:val="0"/>
              <w:rPr>
                <w:rFonts w:ascii="Arial" w:hAnsi="Arial" w:cs="Arial"/>
              </w:rPr>
            </w:pPr>
            <w:r w:rsidRPr="00457D15">
              <w:rPr>
                <w:rFonts w:ascii="Arial" w:hAnsi="Arial" w:cs="Arial"/>
              </w:rPr>
              <w:t>4 x Newsletters for the year to the Ambassadors</w:t>
            </w:r>
          </w:p>
          <w:p w14:paraId="238E7055" w14:textId="77777777" w:rsidR="00457D15" w:rsidRPr="00457D15" w:rsidRDefault="00457D15" w:rsidP="00CF20F6">
            <w:pPr>
              <w:pStyle w:val="ListParagraph"/>
              <w:numPr>
                <w:ilvl w:val="2"/>
                <w:numId w:val="32"/>
              </w:numPr>
              <w:contextualSpacing w:val="0"/>
              <w:rPr>
                <w:rFonts w:ascii="Arial" w:hAnsi="Arial" w:cs="Arial"/>
              </w:rPr>
            </w:pPr>
            <w:r w:rsidRPr="00457D15">
              <w:rPr>
                <w:rFonts w:ascii="Arial" w:hAnsi="Arial" w:cs="Arial"/>
              </w:rPr>
              <w:t>Delivered in Feb, May, Aug, Nov (specific date TBA)</w:t>
            </w:r>
          </w:p>
          <w:p w14:paraId="2A7839C2" w14:textId="77777777" w:rsidR="00457D15" w:rsidRPr="00457D15" w:rsidRDefault="00457D15" w:rsidP="00CF20F6">
            <w:pPr>
              <w:pStyle w:val="ListParagraph"/>
              <w:numPr>
                <w:ilvl w:val="2"/>
                <w:numId w:val="32"/>
              </w:numPr>
              <w:contextualSpacing w:val="0"/>
              <w:rPr>
                <w:rFonts w:ascii="Arial" w:hAnsi="Arial" w:cs="Arial"/>
              </w:rPr>
            </w:pPr>
            <w:r w:rsidRPr="00457D15">
              <w:rPr>
                <w:rFonts w:ascii="Arial" w:hAnsi="Arial" w:cs="Arial"/>
              </w:rPr>
              <w:t>Newsletter content (basic outline):</w:t>
            </w:r>
          </w:p>
          <w:p w14:paraId="614C88E3" w14:textId="77777777" w:rsidR="00457D15" w:rsidRPr="00457D15" w:rsidRDefault="00457D15" w:rsidP="00CF20F6">
            <w:pPr>
              <w:pStyle w:val="ListParagraph"/>
              <w:numPr>
                <w:ilvl w:val="3"/>
                <w:numId w:val="33"/>
              </w:numPr>
              <w:contextualSpacing w:val="0"/>
              <w:rPr>
                <w:rFonts w:ascii="Arial" w:hAnsi="Arial" w:cs="Arial"/>
              </w:rPr>
            </w:pPr>
            <w:r w:rsidRPr="00457D15">
              <w:rPr>
                <w:rFonts w:ascii="Arial" w:hAnsi="Arial" w:cs="Arial"/>
              </w:rPr>
              <w:t>Intro</w:t>
            </w:r>
          </w:p>
          <w:p w14:paraId="502C5C42" w14:textId="77777777" w:rsidR="00457D15" w:rsidRPr="00457D15" w:rsidRDefault="00457D15" w:rsidP="00CF20F6">
            <w:pPr>
              <w:pStyle w:val="ListParagraph"/>
              <w:numPr>
                <w:ilvl w:val="3"/>
                <w:numId w:val="33"/>
              </w:numPr>
              <w:contextualSpacing w:val="0"/>
              <w:rPr>
                <w:rFonts w:ascii="Arial" w:hAnsi="Arial" w:cs="Arial"/>
              </w:rPr>
            </w:pPr>
            <w:r w:rsidRPr="00457D15">
              <w:rPr>
                <w:rFonts w:ascii="Arial" w:hAnsi="Arial" w:cs="Arial"/>
              </w:rPr>
              <w:t xml:space="preserve">News &amp; Updates </w:t>
            </w:r>
          </w:p>
          <w:p w14:paraId="50DC2A1D" w14:textId="77777777" w:rsidR="00457D15" w:rsidRPr="00457D15" w:rsidRDefault="00457D15" w:rsidP="00CF20F6">
            <w:pPr>
              <w:pStyle w:val="ListParagraph"/>
              <w:numPr>
                <w:ilvl w:val="3"/>
                <w:numId w:val="33"/>
              </w:numPr>
              <w:contextualSpacing w:val="0"/>
              <w:rPr>
                <w:rFonts w:ascii="Arial" w:hAnsi="Arial" w:cs="Arial"/>
              </w:rPr>
            </w:pPr>
            <w:r w:rsidRPr="00457D15">
              <w:rPr>
                <w:rFonts w:ascii="Arial" w:hAnsi="Arial" w:cs="Arial"/>
              </w:rPr>
              <w:t>New ambassadors</w:t>
            </w:r>
          </w:p>
          <w:p w14:paraId="29488815" w14:textId="77777777" w:rsidR="00457D15" w:rsidRPr="00457D15" w:rsidRDefault="00457D15" w:rsidP="00CF20F6">
            <w:pPr>
              <w:pStyle w:val="ListParagraph"/>
              <w:numPr>
                <w:ilvl w:val="3"/>
                <w:numId w:val="33"/>
              </w:numPr>
              <w:contextualSpacing w:val="0"/>
              <w:rPr>
                <w:rFonts w:ascii="Arial" w:hAnsi="Arial" w:cs="Arial"/>
              </w:rPr>
            </w:pPr>
            <w:r w:rsidRPr="00457D15">
              <w:rPr>
                <w:rFonts w:ascii="Arial" w:hAnsi="Arial" w:cs="Arial"/>
              </w:rPr>
              <w:t xml:space="preserve">Focus on…. (feature a business or project) </w:t>
            </w:r>
          </w:p>
          <w:p w14:paraId="5E995688" w14:textId="77777777" w:rsidR="00CF73AB" w:rsidRPr="00457D15" w:rsidRDefault="00457D15" w:rsidP="00CF20F6">
            <w:pPr>
              <w:pStyle w:val="ListParagraph"/>
              <w:numPr>
                <w:ilvl w:val="3"/>
                <w:numId w:val="33"/>
              </w:numPr>
              <w:contextualSpacing w:val="0"/>
              <w:rPr>
                <w:rFonts w:ascii="Arial" w:hAnsi="Arial" w:cs="Arial"/>
              </w:rPr>
            </w:pPr>
            <w:r w:rsidRPr="00457D15">
              <w:rPr>
                <w:rFonts w:ascii="Arial" w:hAnsi="Arial" w:cs="Arial"/>
              </w:rPr>
              <w:t>Events/Dates for the diary</w:t>
            </w:r>
          </w:p>
        </w:tc>
        <w:tc>
          <w:tcPr>
            <w:tcW w:w="1417" w:type="dxa"/>
            <w:tcBorders>
              <w:top w:val="nil"/>
            </w:tcBorders>
            <w:shd w:val="clear" w:color="auto" w:fill="auto"/>
          </w:tcPr>
          <w:p w14:paraId="3B99957E" w14:textId="77777777" w:rsidR="00CF20F6" w:rsidRDefault="00CF20F6" w:rsidP="00CF73AB">
            <w:pPr>
              <w:pStyle w:val="NoSpacing"/>
              <w:jc w:val="both"/>
              <w:rPr>
                <w:b/>
                <w:szCs w:val="22"/>
              </w:rPr>
            </w:pPr>
          </w:p>
          <w:p w14:paraId="0E08E6CE" w14:textId="77777777" w:rsidR="00CF20F6" w:rsidRDefault="00CF20F6" w:rsidP="00CF73AB">
            <w:pPr>
              <w:pStyle w:val="NoSpacing"/>
              <w:jc w:val="both"/>
              <w:rPr>
                <w:b/>
                <w:szCs w:val="22"/>
              </w:rPr>
            </w:pPr>
          </w:p>
          <w:p w14:paraId="068B331F" w14:textId="77777777" w:rsidR="00CF20F6" w:rsidRDefault="00CF20F6" w:rsidP="00CF73AB">
            <w:pPr>
              <w:pStyle w:val="NoSpacing"/>
              <w:jc w:val="both"/>
              <w:rPr>
                <w:b/>
                <w:szCs w:val="22"/>
              </w:rPr>
            </w:pPr>
          </w:p>
          <w:p w14:paraId="2534EE47" w14:textId="77777777" w:rsidR="00CF20F6" w:rsidRDefault="00CF20F6" w:rsidP="00CF73AB">
            <w:pPr>
              <w:pStyle w:val="NoSpacing"/>
              <w:jc w:val="both"/>
              <w:rPr>
                <w:b/>
                <w:szCs w:val="22"/>
              </w:rPr>
            </w:pPr>
          </w:p>
          <w:p w14:paraId="7AA5CE3D" w14:textId="77777777" w:rsidR="00CF20F6" w:rsidRDefault="00CF20F6" w:rsidP="00CF73AB">
            <w:pPr>
              <w:pStyle w:val="NoSpacing"/>
              <w:jc w:val="both"/>
              <w:rPr>
                <w:b/>
                <w:szCs w:val="22"/>
              </w:rPr>
            </w:pPr>
          </w:p>
          <w:p w14:paraId="45E6000F" w14:textId="77777777" w:rsidR="00CF20F6" w:rsidRDefault="00CF20F6" w:rsidP="00CF73AB">
            <w:pPr>
              <w:pStyle w:val="NoSpacing"/>
              <w:jc w:val="both"/>
              <w:rPr>
                <w:b/>
                <w:szCs w:val="22"/>
              </w:rPr>
            </w:pPr>
          </w:p>
          <w:p w14:paraId="239D09B5" w14:textId="77777777" w:rsidR="00CF20F6" w:rsidRDefault="00CF20F6" w:rsidP="00CF73AB">
            <w:pPr>
              <w:pStyle w:val="NoSpacing"/>
              <w:jc w:val="both"/>
              <w:rPr>
                <w:b/>
                <w:szCs w:val="22"/>
              </w:rPr>
            </w:pPr>
          </w:p>
          <w:p w14:paraId="5A8A1874" w14:textId="77777777" w:rsidR="00CF20F6" w:rsidRDefault="00CF20F6" w:rsidP="00CF73AB">
            <w:pPr>
              <w:pStyle w:val="NoSpacing"/>
              <w:jc w:val="both"/>
              <w:rPr>
                <w:b/>
                <w:szCs w:val="22"/>
              </w:rPr>
            </w:pPr>
          </w:p>
          <w:p w14:paraId="7ED900B7" w14:textId="77777777" w:rsidR="00CF20F6" w:rsidRDefault="00CF20F6" w:rsidP="00CF73AB">
            <w:pPr>
              <w:pStyle w:val="NoSpacing"/>
              <w:jc w:val="both"/>
              <w:rPr>
                <w:b/>
                <w:szCs w:val="22"/>
              </w:rPr>
            </w:pPr>
          </w:p>
          <w:p w14:paraId="65FD5FDE" w14:textId="77777777" w:rsidR="00CF20F6" w:rsidRDefault="00CF20F6" w:rsidP="00CF73AB">
            <w:pPr>
              <w:pStyle w:val="NoSpacing"/>
              <w:jc w:val="both"/>
              <w:rPr>
                <w:b/>
                <w:szCs w:val="22"/>
              </w:rPr>
            </w:pPr>
          </w:p>
          <w:p w14:paraId="4453BD5C" w14:textId="77777777" w:rsidR="00CF20F6" w:rsidRDefault="00CF20F6" w:rsidP="00CF73AB">
            <w:pPr>
              <w:pStyle w:val="NoSpacing"/>
              <w:jc w:val="both"/>
              <w:rPr>
                <w:b/>
                <w:szCs w:val="22"/>
              </w:rPr>
            </w:pPr>
          </w:p>
          <w:p w14:paraId="5B9459F9" w14:textId="77777777" w:rsidR="00CF20F6" w:rsidRDefault="00CF20F6" w:rsidP="00CF73AB">
            <w:pPr>
              <w:pStyle w:val="NoSpacing"/>
              <w:jc w:val="both"/>
              <w:rPr>
                <w:b/>
                <w:szCs w:val="22"/>
              </w:rPr>
            </w:pPr>
          </w:p>
          <w:p w14:paraId="654C8058" w14:textId="77777777" w:rsidR="00CF20F6" w:rsidRDefault="00CF20F6" w:rsidP="00CF73AB">
            <w:pPr>
              <w:pStyle w:val="NoSpacing"/>
              <w:jc w:val="both"/>
              <w:rPr>
                <w:b/>
                <w:szCs w:val="22"/>
              </w:rPr>
            </w:pPr>
          </w:p>
          <w:p w14:paraId="42E49679" w14:textId="77777777" w:rsidR="00CF20F6" w:rsidRDefault="00CF20F6" w:rsidP="00CF73AB">
            <w:pPr>
              <w:pStyle w:val="NoSpacing"/>
              <w:jc w:val="both"/>
              <w:rPr>
                <w:b/>
                <w:szCs w:val="22"/>
              </w:rPr>
            </w:pPr>
          </w:p>
          <w:p w14:paraId="566D6604" w14:textId="77777777" w:rsidR="00CF20F6" w:rsidRDefault="00CF20F6" w:rsidP="00CF73AB">
            <w:pPr>
              <w:pStyle w:val="NoSpacing"/>
              <w:jc w:val="both"/>
              <w:rPr>
                <w:b/>
                <w:szCs w:val="22"/>
              </w:rPr>
            </w:pPr>
          </w:p>
          <w:p w14:paraId="3DEF7AEC" w14:textId="77777777" w:rsidR="00CF20F6" w:rsidRDefault="00CF20F6" w:rsidP="00CF73AB">
            <w:pPr>
              <w:pStyle w:val="NoSpacing"/>
              <w:jc w:val="both"/>
              <w:rPr>
                <w:b/>
                <w:szCs w:val="22"/>
              </w:rPr>
            </w:pPr>
          </w:p>
          <w:p w14:paraId="274B96EA" w14:textId="77777777" w:rsidR="00CF73AB" w:rsidRPr="00D36146" w:rsidRDefault="00CF73AB" w:rsidP="00CF73AB">
            <w:pPr>
              <w:pStyle w:val="NoSpacing"/>
              <w:jc w:val="both"/>
              <w:rPr>
                <w:b/>
                <w:szCs w:val="22"/>
              </w:rPr>
            </w:pPr>
            <w:r>
              <w:rPr>
                <w:b/>
                <w:szCs w:val="22"/>
              </w:rPr>
              <w:t>ALL</w:t>
            </w:r>
          </w:p>
        </w:tc>
      </w:tr>
      <w:tr w:rsidR="00676018" w:rsidRPr="00D36146" w14:paraId="6356CB70" w14:textId="77777777" w:rsidTr="00E441A5">
        <w:trPr>
          <w:trHeight w:val="180"/>
        </w:trPr>
        <w:tc>
          <w:tcPr>
            <w:tcW w:w="846" w:type="dxa"/>
            <w:shd w:val="clear" w:color="auto" w:fill="auto"/>
          </w:tcPr>
          <w:p w14:paraId="2557B8D5" w14:textId="77777777" w:rsidR="00676018" w:rsidRPr="00D36146" w:rsidRDefault="00676018" w:rsidP="00CF73AB">
            <w:pPr>
              <w:pStyle w:val="NoSpacing"/>
              <w:jc w:val="both"/>
              <w:rPr>
                <w:szCs w:val="22"/>
              </w:rPr>
            </w:pPr>
          </w:p>
        </w:tc>
        <w:tc>
          <w:tcPr>
            <w:tcW w:w="8244" w:type="dxa"/>
            <w:shd w:val="clear" w:color="auto" w:fill="auto"/>
          </w:tcPr>
          <w:p w14:paraId="315A8791" w14:textId="77777777" w:rsidR="00676018" w:rsidRPr="00676018" w:rsidRDefault="00676018" w:rsidP="00676018">
            <w:pPr>
              <w:jc w:val="both"/>
              <w:rPr>
                <w:rFonts w:cs="Arial"/>
              </w:rPr>
            </w:pPr>
          </w:p>
        </w:tc>
        <w:tc>
          <w:tcPr>
            <w:tcW w:w="1417" w:type="dxa"/>
            <w:shd w:val="clear" w:color="auto" w:fill="auto"/>
          </w:tcPr>
          <w:p w14:paraId="790F8463" w14:textId="77777777" w:rsidR="00676018" w:rsidRDefault="00676018" w:rsidP="00CF73AB">
            <w:pPr>
              <w:pStyle w:val="NoSpacing"/>
              <w:jc w:val="both"/>
              <w:rPr>
                <w:b/>
                <w:szCs w:val="22"/>
              </w:rPr>
            </w:pPr>
          </w:p>
        </w:tc>
      </w:tr>
      <w:tr w:rsidR="00676018" w:rsidRPr="00D36146" w14:paraId="7914F613" w14:textId="77777777" w:rsidTr="00E441A5">
        <w:trPr>
          <w:trHeight w:val="180"/>
        </w:trPr>
        <w:tc>
          <w:tcPr>
            <w:tcW w:w="846" w:type="dxa"/>
            <w:shd w:val="clear" w:color="auto" w:fill="auto"/>
          </w:tcPr>
          <w:p w14:paraId="13C78319" w14:textId="77777777" w:rsidR="00676018" w:rsidRPr="00D36146" w:rsidRDefault="00676018" w:rsidP="00CF73AB">
            <w:pPr>
              <w:pStyle w:val="NoSpacing"/>
              <w:jc w:val="both"/>
              <w:rPr>
                <w:szCs w:val="22"/>
              </w:rPr>
            </w:pPr>
          </w:p>
        </w:tc>
        <w:tc>
          <w:tcPr>
            <w:tcW w:w="8244" w:type="dxa"/>
            <w:shd w:val="clear" w:color="auto" w:fill="auto"/>
          </w:tcPr>
          <w:p w14:paraId="67FD0FC6" w14:textId="77777777" w:rsidR="00676018" w:rsidRPr="00676018" w:rsidRDefault="00676018" w:rsidP="00676018">
            <w:pPr>
              <w:jc w:val="both"/>
              <w:rPr>
                <w:rFonts w:cs="Arial"/>
              </w:rPr>
            </w:pPr>
            <w:r>
              <w:rPr>
                <w:rFonts w:cs="Arial"/>
              </w:rPr>
              <w:t xml:space="preserve">FA thanked KG for her input into what the newsletter content needs to be.  The information for the newsletters needs to come from everyone on The Board not just Theme Leads.  </w:t>
            </w:r>
          </w:p>
        </w:tc>
        <w:tc>
          <w:tcPr>
            <w:tcW w:w="1417" w:type="dxa"/>
            <w:shd w:val="clear" w:color="auto" w:fill="auto"/>
          </w:tcPr>
          <w:p w14:paraId="725319E2" w14:textId="77777777" w:rsidR="00676018" w:rsidRDefault="00E05C01" w:rsidP="00CF73AB">
            <w:pPr>
              <w:pStyle w:val="NoSpacing"/>
              <w:jc w:val="both"/>
              <w:rPr>
                <w:b/>
                <w:szCs w:val="22"/>
              </w:rPr>
            </w:pPr>
            <w:r>
              <w:rPr>
                <w:b/>
                <w:szCs w:val="22"/>
              </w:rPr>
              <w:t>ALL</w:t>
            </w:r>
          </w:p>
        </w:tc>
      </w:tr>
      <w:tr w:rsidR="00CF73AB" w:rsidRPr="00D36146" w14:paraId="2C98DDEC" w14:textId="77777777" w:rsidTr="00E441A5">
        <w:trPr>
          <w:trHeight w:val="180"/>
        </w:trPr>
        <w:tc>
          <w:tcPr>
            <w:tcW w:w="846" w:type="dxa"/>
            <w:shd w:val="clear" w:color="auto" w:fill="auto"/>
          </w:tcPr>
          <w:p w14:paraId="34312439" w14:textId="77777777" w:rsidR="00CF73AB" w:rsidRPr="00D36146" w:rsidRDefault="00CF73AB" w:rsidP="00CF73AB">
            <w:pPr>
              <w:pStyle w:val="NoSpacing"/>
              <w:jc w:val="both"/>
              <w:rPr>
                <w:szCs w:val="22"/>
              </w:rPr>
            </w:pPr>
          </w:p>
        </w:tc>
        <w:tc>
          <w:tcPr>
            <w:tcW w:w="8244" w:type="dxa"/>
            <w:shd w:val="clear" w:color="auto" w:fill="auto"/>
          </w:tcPr>
          <w:p w14:paraId="5C477925" w14:textId="77777777" w:rsidR="00CF73AB" w:rsidRDefault="00CF73AB" w:rsidP="00CF73AB">
            <w:pPr>
              <w:pStyle w:val="NoSpacing"/>
              <w:jc w:val="both"/>
              <w:rPr>
                <w:szCs w:val="22"/>
              </w:rPr>
            </w:pPr>
          </w:p>
        </w:tc>
        <w:tc>
          <w:tcPr>
            <w:tcW w:w="1417" w:type="dxa"/>
            <w:shd w:val="clear" w:color="auto" w:fill="auto"/>
          </w:tcPr>
          <w:p w14:paraId="3CFF637F" w14:textId="77777777" w:rsidR="00CF73AB" w:rsidRDefault="00CF73AB" w:rsidP="00CF73AB">
            <w:pPr>
              <w:pStyle w:val="NoSpacing"/>
              <w:jc w:val="both"/>
              <w:rPr>
                <w:b/>
                <w:szCs w:val="22"/>
              </w:rPr>
            </w:pPr>
          </w:p>
        </w:tc>
      </w:tr>
      <w:tr w:rsidR="00676018" w:rsidRPr="00D36146" w14:paraId="4A246F06" w14:textId="77777777" w:rsidTr="00E441A5">
        <w:trPr>
          <w:trHeight w:val="180"/>
        </w:trPr>
        <w:tc>
          <w:tcPr>
            <w:tcW w:w="846" w:type="dxa"/>
            <w:shd w:val="clear" w:color="auto" w:fill="auto"/>
          </w:tcPr>
          <w:p w14:paraId="7F8677F4" w14:textId="77777777" w:rsidR="00676018" w:rsidRPr="00D36146" w:rsidRDefault="00676018" w:rsidP="00CF73AB">
            <w:pPr>
              <w:pStyle w:val="NoSpacing"/>
              <w:jc w:val="both"/>
              <w:rPr>
                <w:szCs w:val="22"/>
              </w:rPr>
            </w:pPr>
          </w:p>
        </w:tc>
        <w:tc>
          <w:tcPr>
            <w:tcW w:w="8244" w:type="dxa"/>
            <w:shd w:val="clear" w:color="auto" w:fill="auto"/>
          </w:tcPr>
          <w:p w14:paraId="64B4C7F2" w14:textId="77777777" w:rsidR="00676018" w:rsidRDefault="00676018" w:rsidP="00676018">
            <w:pPr>
              <w:pStyle w:val="NoSpacing"/>
              <w:jc w:val="both"/>
              <w:rPr>
                <w:szCs w:val="22"/>
              </w:rPr>
            </w:pPr>
            <w:r>
              <w:rPr>
                <w:szCs w:val="22"/>
              </w:rPr>
              <w:t xml:space="preserve">PE provided an update following the recent Ambassadors event that Ambassadors need to clearly understand their role, what they are expected to contribute and how they can do this. </w:t>
            </w:r>
            <w:r w:rsidR="00E05C01">
              <w:rPr>
                <w:szCs w:val="22"/>
              </w:rPr>
              <w:t xml:space="preserve"> </w:t>
            </w:r>
            <w:r>
              <w:rPr>
                <w:szCs w:val="22"/>
              </w:rPr>
              <w:t xml:space="preserve">Although there is some information on the forms when they apply it was noted by TH that maybe they need to sign up to pledges to help them focus.  Agreed this would be a good idea. </w:t>
            </w:r>
          </w:p>
        </w:tc>
        <w:tc>
          <w:tcPr>
            <w:tcW w:w="1417" w:type="dxa"/>
            <w:shd w:val="clear" w:color="auto" w:fill="auto"/>
          </w:tcPr>
          <w:p w14:paraId="066775F2" w14:textId="77777777" w:rsidR="00676018" w:rsidRDefault="00676018" w:rsidP="00CF73AB">
            <w:pPr>
              <w:pStyle w:val="NoSpacing"/>
              <w:jc w:val="both"/>
              <w:rPr>
                <w:b/>
                <w:szCs w:val="22"/>
              </w:rPr>
            </w:pPr>
          </w:p>
        </w:tc>
      </w:tr>
      <w:tr w:rsidR="00676018" w:rsidRPr="00D36146" w14:paraId="3681AB37" w14:textId="77777777" w:rsidTr="00E441A5">
        <w:trPr>
          <w:trHeight w:val="180"/>
        </w:trPr>
        <w:tc>
          <w:tcPr>
            <w:tcW w:w="846" w:type="dxa"/>
            <w:shd w:val="clear" w:color="auto" w:fill="auto"/>
          </w:tcPr>
          <w:p w14:paraId="72C4162A" w14:textId="77777777" w:rsidR="00676018" w:rsidRPr="00D36146" w:rsidRDefault="00676018" w:rsidP="00CF73AB">
            <w:pPr>
              <w:pStyle w:val="NoSpacing"/>
              <w:jc w:val="both"/>
              <w:rPr>
                <w:szCs w:val="22"/>
              </w:rPr>
            </w:pPr>
          </w:p>
        </w:tc>
        <w:tc>
          <w:tcPr>
            <w:tcW w:w="8244" w:type="dxa"/>
            <w:shd w:val="clear" w:color="auto" w:fill="auto"/>
          </w:tcPr>
          <w:p w14:paraId="6793330E" w14:textId="77777777" w:rsidR="00676018" w:rsidRDefault="00676018" w:rsidP="00CF73AB">
            <w:pPr>
              <w:pStyle w:val="NoSpacing"/>
              <w:jc w:val="both"/>
              <w:rPr>
                <w:szCs w:val="22"/>
              </w:rPr>
            </w:pPr>
          </w:p>
        </w:tc>
        <w:tc>
          <w:tcPr>
            <w:tcW w:w="1417" w:type="dxa"/>
            <w:shd w:val="clear" w:color="auto" w:fill="auto"/>
          </w:tcPr>
          <w:p w14:paraId="151A8C36" w14:textId="77777777" w:rsidR="00676018" w:rsidRDefault="00676018" w:rsidP="00CF73AB">
            <w:pPr>
              <w:pStyle w:val="NoSpacing"/>
              <w:jc w:val="both"/>
              <w:rPr>
                <w:b/>
                <w:szCs w:val="22"/>
              </w:rPr>
            </w:pPr>
          </w:p>
        </w:tc>
      </w:tr>
      <w:tr w:rsidR="00676018" w:rsidRPr="00D36146" w14:paraId="65F6A696" w14:textId="77777777" w:rsidTr="00E441A5">
        <w:trPr>
          <w:trHeight w:val="180"/>
        </w:trPr>
        <w:tc>
          <w:tcPr>
            <w:tcW w:w="846" w:type="dxa"/>
            <w:shd w:val="clear" w:color="auto" w:fill="auto"/>
          </w:tcPr>
          <w:p w14:paraId="27922E48" w14:textId="77777777" w:rsidR="00676018" w:rsidRPr="00D36146" w:rsidRDefault="00676018" w:rsidP="00CF73AB">
            <w:pPr>
              <w:pStyle w:val="NoSpacing"/>
              <w:jc w:val="both"/>
              <w:rPr>
                <w:szCs w:val="22"/>
              </w:rPr>
            </w:pPr>
          </w:p>
        </w:tc>
        <w:tc>
          <w:tcPr>
            <w:tcW w:w="8244" w:type="dxa"/>
            <w:shd w:val="clear" w:color="auto" w:fill="auto"/>
          </w:tcPr>
          <w:p w14:paraId="2E0636B5" w14:textId="77777777" w:rsidR="00676018" w:rsidRDefault="00676018" w:rsidP="00056BE3">
            <w:pPr>
              <w:pStyle w:val="NoSpacing"/>
              <w:jc w:val="both"/>
              <w:rPr>
                <w:szCs w:val="22"/>
              </w:rPr>
            </w:pPr>
            <w:r>
              <w:rPr>
                <w:szCs w:val="22"/>
              </w:rPr>
              <w:t xml:space="preserve">MaR reported that </w:t>
            </w:r>
            <w:r>
              <w:rPr>
                <w:rFonts w:cs="Arial"/>
              </w:rPr>
              <w:t xml:space="preserve">there isn’t enough </w:t>
            </w:r>
            <w:r w:rsidR="00056BE3">
              <w:rPr>
                <w:rFonts w:cs="Arial"/>
              </w:rPr>
              <w:t xml:space="preserve">visible </w:t>
            </w:r>
            <w:r>
              <w:rPr>
                <w:rFonts w:cs="Arial"/>
              </w:rPr>
              <w:t xml:space="preserve">focus </w:t>
            </w:r>
            <w:r w:rsidR="00056BE3">
              <w:rPr>
                <w:rFonts w:cs="Arial"/>
              </w:rPr>
              <w:t>when entering Ashfield, for example could there be a Discover Ashfield signage on the M1</w:t>
            </w:r>
            <w:r>
              <w:rPr>
                <w:rFonts w:cs="Arial"/>
              </w:rPr>
              <w:t>.  M</w:t>
            </w:r>
            <w:r w:rsidR="00E05C01">
              <w:rPr>
                <w:rFonts w:cs="Arial"/>
              </w:rPr>
              <w:t>a</w:t>
            </w:r>
            <w:r>
              <w:rPr>
                <w:rFonts w:cs="Arial"/>
              </w:rPr>
              <w:t xml:space="preserve">R </w:t>
            </w:r>
            <w:r w:rsidR="00056BE3">
              <w:rPr>
                <w:rFonts w:cs="Arial"/>
              </w:rPr>
              <w:t xml:space="preserve">stated that </w:t>
            </w:r>
            <w:r w:rsidR="00056BE3">
              <w:rPr>
                <w:rFonts w:cs="Arial"/>
              </w:rPr>
              <w:lastRenderedPageBreak/>
              <w:t xml:space="preserve">he would like to </w:t>
            </w:r>
            <w:r>
              <w:rPr>
                <w:rFonts w:cs="Arial"/>
              </w:rPr>
              <w:t xml:space="preserve">see by 2020 </w:t>
            </w:r>
            <w:r w:rsidR="00056BE3">
              <w:rPr>
                <w:rFonts w:cs="Arial"/>
              </w:rPr>
              <w:t xml:space="preserve">all </w:t>
            </w:r>
            <w:r>
              <w:rPr>
                <w:rFonts w:cs="Arial"/>
              </w:rPr>
              <w:t xml:space="preserve">schools </w:t>
            </w:r>
            <w:r w:rsidR="00056BE3">
              <w:rPr>
                <w:rFonts w:cs="Arial"/>
              </w:rPr>
              <w:t xml:space="preserve">and students aware of what Discover Ashfield is all about. </w:t>
            </w:r>
          </w:p>
        </w:tc>
        <w:tc>
          <w:tcPr>
            <w:tcW w:w="1417" w:type="dxa"/>
            <w:shd w:val="clear" w:color="auto" w:fill="auto"/>
          </w:tcPr>
          <w:p w14:paraId="3F6D7A39" w14:textId="77777777" w:rsidR="00676018" w:rsidRDefault="00676018" w:rsidP="00CF73AB">
            <w:pPr>
              <w:pStyle w:val="NoSpacing"/>
              <w:jc w:val="both"/>
              <w:rPr>
                <w:b/>
                <w:szCs w:val="22"/>
              </w:rPr>
            </w:pPr>
          </w:p>
        </w:tc>
      </w:tr>
      <w:tr w:rsidR="00056BE3" w:rsidRPr="00D36146" w14:paraId="55DE7966" w14:textId="77777777" w:rsidTr="00E441A5">
        <w:trPr>
          <w:trHeight w:val="180"/>
        </w:trPr>
        <w:tc>
          <w:tcPr>
            <w:tcW w:w="846" w:type="dxa"/>
            <w:shd w:val="clear" w:color="auto" w:fill="auto"/>
          </w:tcPr>
          <w:p w14:paraId="4261A614" w14:textId="77777777" w:rsidR="00056BE3" w:rsidRPr="00D36146" w:rsidRDefault="00056BE3" w:rsidP="00CF73AB">
            <w:pPr>
              <w:pStyle w:val="NoSpacing"/>
              <w:jc w:val="both"/>
              <w:rPr>
                <w:szCs w:val="22"/>
              </w:rPr>
            </w:pPr>
          </w:p>
        </w:tc>
        <w:tc>
          <w:tcPr>
            <w:tcW w:w="8244" w:type="dxa"/>
            <w:shd w:val="clear" w:color="auto" w:fill="auto"/>
          </w:tcPr>
          <w:p w14:paraId="372D2216" w14:textId="77777777" w:rsidR="00056BE3" w:rsidRDefault="00056BE3" w:rsidP="00CF73AB">
            <w:pPr>
              <w:pStyle w:val="NoSpacing"/>
              <w:jc w:val="both"/>
              <w:rPr>
                <w:szCs w:val="22"/>
              </w:rPr>
            </w:pPr>
          </w:p>
        </w:tc>
        <w:tc>
          <w:tcPr>
            <w:tcW w:w="1417" w:type="dxa"/>
            <w:shd w:val="clear" w:color="auto" w:fill="auto"/>
          </w:tcPr>
          <w:p w14:paraId="59817125" w14:textId="77777777" w:rsidR="00056BE3" w:rsidRDefault="00056BE3" w:rsidP="00CF73AB">
            <w:pPr>
              <w:pStyle w:val="NoSpacing"/>
              <w:jc w:val="both"/>
              <w:rPr>
                <w:b/>
                <w:szCs w:val="22"/>
              </w:rPr>
            </w:pPr>
          </w:p>
        </w:tc>
      </w:tr>
      <w:tr w:rsidR="00056BE3" w:rsidRPr="00D36146" w14:paraId="0B1B75C7" w14:textId="77777777" w:rsidTr="00E441A5">
        <w:trPr>
          <w:trHeight w:val="180"/>
        </w:trPr>
        <w:tc>
          <w:tcPr>
            <w:tcW w:w="846" w:type="dxa"/>
            <w:shd w:val="clear" w:color="auto" w:fill="auto"/>
          </w:tcPr>
          <w:p w14:paraId="52E4198B" w14:textId="77777777" w:rsidR="00056BE3" w:rsidRPr="00D36146" w:rsidRDefault="00056BE3" w:rsidP="00CF73AB">
            <w:pPr>
              <w:pStyle w:val="NoSpacing"/>
              <w:jc w:val="both"/>
              <w:rPr>
                <w:szCs w:val="22"/>
              </w:rPr>
            </w:pPr>
          </w:p>
        </w:tc>
        <w:tc>
          <w:tcPr>
            <w:tcW w:w="8244" w:type="dxa"/>
            <w:shd w:val="clear" w:color="auto" w:fill="auto"/>
          </w:tcPr>
          <w:p w14:paraId="13B4BB05" w14:textId="77777777" w:rsidR="00056BE3" w:rsidRDefault="00056BE3" w:rsidP="00CF73AB">
            <w:pPr>
              <w:pStyle w:val="NoSpacing"/>
              <w:jc w:val="both"/>
              <w:rPr>
                <w:szCs w:val="22"/>
              </w:rPr>
            </w:pPr>
            <w:r>
              <w:rPr>
                <w:szCs w:val="22"/>
              </w:rPr>
              <w:t xml:space="preserve">FA asked if Theme Leads would be happy for their details to be shared to students at WNC and with Ambassadors.  All agreed this would be fine. </w:t>
            </w:r>
            <w:r w:rsidR="00E05C01">
              <w:rPr>
                <w:szCs w:val="22"/>
              </w:rPr>
              <w:t xml:space="preserve"> </w:t>
            </w:r>
          </w:p>
        </w:tc>
        <w:tc>
          <w:tcPr>
            <w:tcW w:w="1417" w:type="dxa"/>
            <w:shd w:val="clear" w:color="auto" w:fill="auto"/>
          </w:tcPr>
          <w:p w14:paraId="17777A46" w14:textId="77777777" w:rsidR="00056BE3" w:rsidRDefault="00056BE3" w:rsidP="00CF73AB">
            <w:pPr>
              <w:pStyle w:val="NoSpacing"/>
              <w:jc w:val="both"/>
              <w:rPr>
                <w:b/>
                <w:szCs w:val="22"/>
              </w:rPr>
            </w:pPr>
          </w:p>
          <w:p w14:paraId="5D9A7F88" w14:textId="77777777" w:rsidR="00E05C01" w:rsidRDefault="00E05C01" w:rsidP="00CF73AB">
            <w:pPr>
              <w:pStyle w:val="NoSpacing"/>
              <w:jc w:val="both"/>
              <w:rPr>
                <w:b/>
                <w:szCs w:val="22"/>
              </w:rPr>
            </w:pPr>
            <w:r>
              <w:rPr>
                <w:b/>
                <w:szCs w:val="22"/>
              </w:rPr>
              <w:t>FA</w:t>
            </w:r>
          </w:p>
        </w:tc>
      </w:tr>
      <w:tr w:rsidR="00676018" w:rsidRPr="00D36146" w14:paraId="253FC2FF" w14:textId="77777777" w:rsidTr="00E441A5">
        <w:trPr>
          <w:trHeight w:val="180"/>
        </w:trPr>
        <w:tc>
          <w:tcPr>
            <w:tcW w:w="846" w:type="dxa"/>
            <w:shd w:val="clear" w:color="auto" w:fill="auto"/>
          </w:tcPr>
          <w:p w14:paraId="3781FFF3" w14:textId="77777777" w:rsidR="00676018" w:rsidRPr="00D36146" w:rsidRDefault="00676018" w:rsidP="00CF73AB">
            <w:pPr>
              <w:pStyle w:val="NoSpacing"/>
              <w:jc w:val="both"/>
              <w:rPr>
                <w:szCs w:val="22"/>
              </w:rPr>
            </w:pPr>
          </w:p>
        </w:tc>
        <w:tc>
          <w:tcPr>
            <w:tcW w:w="8244" w:type="dxa"/>
            <w:shd w:val="clear" w:color="auto" w:fill="auto"/>
          </w:tcPr>
          <w:p w14:paraId="1144F103" w14:textId="77777777" w:rsidR="00676018" w:rsidRDefault="00676018" w:rsidP="00CF73AB">
            <w:pPr>
              <w:pStyle w:val="NoSpacing"/>
              <w:jc w:val="both"/>
              <w:rPr>
                <w:szCs w:val="22"/>
              </w:rPr>
            </w:pPr>
          </w:p>
        </w:tc>
        <w:tc>
          <w:tcPr>
            <w:tcW w:w="1417" w:type="dxa"/>
            <w:shd w:val="clear" w:color="auto" w:fill="auto"/>
          </w:tcPr>
          <w:p w14:paraId="1CDEAA80" w14:textId="77777777" w:rsidR="00676018" w:rsidRDefault="00676018" w:rsidP="00CF73AB">
            <w:pPr>
              <w:pStyle w:val="NoSpacing"/>
              <w:jc w:val="both"/>
              <w:rPr>
                <w:b/>
                <w:szCs w:val="22"/>
              </w:rPr>
            </w:pPr>
          </w:p>
        </w:tc>
      </w:tr>
      <w:tr w:rsidR="00CF73AB" w:rsidRPr="00C37616" w14:paraId="489F0E90" w14:textId="77777777" w:rsidTr="00E441A5">
        <w:trPr>
          <w:trHeight w:val="180"/>
        </w:trPr>
        <w:tc>
          <w:tcPr>
            <w:tcW w:w="846" w:type="dxa"/>
            <w:shd w:val="clear" w:color="auto" w:fill="auto"/>
          </w:tcPr>
          <w:p w14:paraId="1A2889F4" w14:textId="77777777" w:rsidR="00CF73AB" w:rsidRPr="00C37616" w:rsidRDefault="001A46B2" w:rsidP="00CF73AB">
            <w:pPr>
              <w:pStyle w:val="NoSpacing"/>
              <w:jc w:val="both"/>
              <w:rPr>
                <w:b/>
                <w:szCs w:val="22"/>
              </w:rPr>
            </w:pPr>
            <w:r>
              <w:rPr>
                <w:b/>
                <w:szCs w:val="22"/>
              </w:rPr>
              <w:t>6</w:t>
            </w:r>
          </w:p>
        </w:tc>
        <w:tc>
          <w:tcPr>
            <w:tcW w:w="8244" w:type="dxa"/>
            <w:shd w:val="clear" w:color="auto" w:fill="auto"/>
          </w:tcPr>
          <w:p w14:paraId="20411CE6" w14:textId="77777777" w:rsidR="00CF73AB" w:rsidRPr="00C37616" w:rsidRDefault="00CF73AB" w:rsidP="00CF73AB">
            <w:pPr>
              <w:pStyle w:val="NoSpacing"/>
              <w:jc w:val="both"/>
              <w:rPr>
                <w:b/>
                <w:szCs w:val="22"/>
              </w:rPr>
            </w:pPr>
            <w:r w:rsidRPr="00C37616">
              <w:rPr>
                <w:b/>
                <w:szCs w:val="22"/>
              </w:rPr>
              <w:t>Board Member Updates - All</w:t>
            </w:r>
          </w:p>
        </w:tc>
        <w:tc>
          <w:tcPr>
            <w:tcW w:w="1417" w:type="dxa"/>
            <w:shd w:val="clear" w:color="auto" w:fill="auto"/>
          </w:tcPr>
          <w:p w14:paraId="7CFE736D" w14:textId="77777777" w:rsidR="00CF73AB" w:rsidRPr="00C37616" w:rsidRDefault="00CF73AB" w:rsidP="00CF73AB">
            <w:pPr>
              <w:pStyle w:val="NoSpacing"/>
              <w:jc w:val="both"/>
              <w:rPr>
                <w:b/>
                <w:szCs w:val="22"/>
              </w:rPr>
            </w:pPr>
          </w:p>
        </w:tc>
      </w:tr>
      <w:tr w:rsidR="00CF73AB" w:rsidRPr="00D36146" w14:paraId="3EDDC53B" w14:textId="77777777" w:rsidTr="00E441A5">
        <w:trPr>
          <w:trHeight w:val="180"/>
        </w:trPr>
        <w:tc>
          <w:tcPr>
            <w:tcW w:w="846" w:type="dxa"/>
            <w:shd w:val="clear" w:color="auto" w:fill="auto"/>
          </w:tcPr>
          <w:p w14:paraId="18FE8ECB" w14:textId="77777777" w:rsidR="00CF73AB" w:rsidRPr="00D36146" w:rsidRDefault="00CF73AB" w:rsidP="00CF73AB">
            <w:pPr>
              <w:pStyle w:val="NoSpacing"/>
              <w:jc w:val="both"/>
              <w:rPr>
                <w:szCs w:val="22"/>
              </w:rPr>
            </w:pPr>
          </w:p>
        </w:tc>
        <w:tc>
          <w:tcPr>
            <w:tcW w:w="8244" w:type="dxa"/>
            <w:shd w:val="clear" w:color="auto" w:fill="auto"/>
          </w:tcPr>
          <w:p w14:paraId="78B8CB79" w14:textId="77777777" w:rsidR="00CF73AB" w:rsidRDefault="00056BE3" w:rsidP="00CF73AB">
            <w:pPr>
              <w:pStyle w:val="NoSpacing"/>
              <w:jc w:val="both"/>
              <w:rPr>
                <w:szCs w:val="22"/>
              </w:rPr>
            </w:pPr>
            <w:r>
              <w:rPr>
                <w:szCs w:val="22"/>
              </w:rPr>
              <w:t xml:space="preserve">Nothing further to note. </w:t>
            </w:r>
          </w:p>
        </w:tc>
        <w:tc>
          <w:tcPr>
            <w:tcW w:w="1417" w:type="dxa"/>
            <w:shd w:val="clear" w:color="auto" w:fill="auto"/>
          </w:tcPr>
          <w:p w14:paraId="6462D6F8" w14:textId="77777777" w:rsidR="00CF73AB" w:rsidRDefault="00CF73AB" w:rsidP="00CF73AB">
            <w:pPr>
              <w:pStyle w:val="NoSpacing"/>
              <w:jc w:val="both"/>
              <w:rPr>
                <w:b/>
                <w:szCs w:val="22"/>
              </w:rPr>
            </w:pPr>
          </w:p>
        </w:tc>
      </w:tr>
      <w:tr w:rsidR="00056BE3" w:rsidRPr="00C37616" w14:paraId="6D6BD00D" w14:textId="77777777" w:rsidTr="00E441A5">
        <w:trPr>
          <w:trHeight w:val="180"/>
        </w:trPr>
        <w:tc>
          <w:tcPr>
            <w:tcW w:w="846" w:type="dxa"/>
            <w:shd w:val="clear" w:color="auto" w:fill="auto"/>
          </w:tcPr>
          <w:p w14:paraId="5CE439CE" w14:textId="77777777" w:rsidR="00056BE3" w:rsidRPr="00C37616" w:rsidRDefault="00056BE3" w:rsidP="00CF73AB">
            <w:pPr>
              <w:pStyle w:val="NoSpacing"/>
              <w:jc w:val="both"/>
              <w:rPr>
                <w:b/>
                <w:szCs w:val="22"/>
              </w:rPr>
            </w:pPr>
          </w:p>
        </w:tc>
        <w:tc>
          <w:tcPr>
            <w:tcW w:w="8244" w:type="dxa"/>
            <w:shd w:val="clear" w:color="auto" w:fill="auto"/>
          </w:tcPr>
          <w:p w14:paraId="3A8A77B7" w14:textId="77777777" w:rsidR="00056BE3" w:rsidRPr="00C37616" w:rsidRDefault="00056BE3" w:rsidP="00CF73AB">
            <w:pPr>
              <w:pStyle w:val="NoSpacing"/>
              <w:jc w:val="both"/>
              <w:rPr>
                <w:b/>
                <w:szCs w:val="22"/>
              </w:rPr>
            </w:pPr>
          </w:p>
        </w:tc>
        <w:tc>
          <w:tcPr>
            <w:tcW w:w="1417" w:type="dxa"/>
            <w:shd w:val="clear" w:color="auto" w:fill="auto"/>
          </w:tcPr>
          <w:p w14:paraId="6D1F8630" w14:textId="77777777" w:rsidR="00056BE3" w:rsidRPr="00C37616" w:rsidRDefault="00056BE3" w:rsidP="00CF73AB">
            <w:pPr>
              <w:pStyle w:val="NoSpacing"/>
              <w:jc w:val="both"/>
              <w:rPr>
                <w:b/>
                <w:szCs w:val="22"/>
              </w:rPr>
            </w:pPr>
          </w:p>
        </w:tc>
      </w:tr>
      <w:tr w:rsidR="00CF73AB" w:rsidRPr="00D36146" w14:paraId="11C49CEF" w14:textId="77777777" w:rsidTr="00E441A5">
        <w:trPr>
          <w:trHeight w:val="180"/>
        </w:trPr>
        <w:tc>
          <w:tcPr>
            <w:tcW w:w="846" w:type="dxa"/>
            <w:shd w:val="clear" w:color="auto" w:fill="auto"/>
          </w:tcPr>
          <w:p w14:paraId="5C198339" w14:textId="77777777" w:rsidR="00CF73AB" w:rsidRPr="00840AD3" w:rsidRDefault="001A46B2" w:rsidP="00CF73AB">
            <w:pPr>
              <w:pStyle w:val="NoSpacing"/>
              <w:jc w:val="both"/>
              <w:rPr>
                <w:b/>
                <w:szCs w:val="22"/>
              </w:rPr>
            </w:pPr>
            <w:r>
              <w:rPr>
                <w:b/>
                <w:szCs w:val="22"/>
              </w:rPr>
              <w:t>7</w:t>
            </w:r>
          </w:p>
        </w:tc>
        <w:tc>
          <w:tcPr>
            <w:tcW w:w="8244" w:type="dxa"/>
            <w:shd w:val="clear" w:color="auto" w:fill="auto"/>
          </w:tcPr>
          <w:p w14:paraId="59CC0F53" w14:textId="77777777" w:rsidR="00CF73AB" w:rsidRPr="00840AD3" w:rsidRDefault="00CF73AB" w:rsidP="00CF73AB">
            <w:pPr>
              <w:pStyle w:val="NoSpacing"/>
              <w:jc w:val="both"/>
              <w:rPr>
                <w:b/>
                <w:szCs w:val="22"/>
              </w:rPr>
            </w:pPr>
            <w:r w:rsidRPr="00840AD3">
              <w:rPr>
                <w:b/>
                <w:szCs w:val="22"/>
              </w:rPr>
              <w:t>A</w:t>
            </w:r>
            <w:r w:rsidR="00056BE3">
              <w:rPr>
                <w:b/>
                <w:szCs w:val="22"/>
              </w:rPr>
              <w:t xml:space="preserve">ny </w:t>
            </w:r>
            <w:r w:rsidRPr="00840AD3">
              <w:rPr>
                <w:b/>
                <w:szCs w:val="22"/>
              </w:rPr>
              <w:t>O</w:t>
            </w:r>
            <w:r w:rsidR="00056BE3">
              <w:rPr>
                <w:b/>
                <w:szCs w:val="22"/>
              </w:rPr>
              <w:t xml:space="preserve">ther </w:t>
            </w:r>
            <w:r w:rsidRPr="00840AD3">
              <w:rPr>
                <w:b/>
                <w:szCs w:val="22"/>
              </w:rPr>
              <w:t>B</w:t>
            </w:r>
            <w:r w:rsidR="00056BE3">
              <w:rPr>
                <w:b/>
                <w:szCs w:val="22"/>
              </w:rPr>
              <w:t>usiness</w:t>
            </w:r>
          </w:p>
        </w:tc>
        <w:tc>
          <w:tcPr>
            <w:tcW w:w="1417" w:type="dxa"/>
            <w:shd w:val="clear" w:color="auto" w:fill="auto"/>
          </w:tcPr>
          <w:p w14:paraId="0474D965" w14:textId="77777777" w:rsidR="00CF73AB" w:rsidRPr="00D36146" w:rsidRDefault="00CF73AB" w:rsidP="00CF73AB">
            <w:pPr>
              <w:pStyle w:val="NoSpacing"/>
              <w:jc w:val="both"/>
              <w:rPr>
                <w:b/>
                <w:szCs w:val="22"/>
              </w:rPr>
            </w:pPr>
          </w:p>
        </w:tc>
      </w:tr>
      <w:tr w:rsidR="00CF73AB" w:rsidRPr="00D36146" w14:paraId="5A4281B1" w14:textId="77777777" w:rsidTr="00E441A5">
        <w:trPr>
          <w:trHeight w:val="180"/>
        </w:trPr>
        <w:tc>
          <w:tcPr>
            <w:tcW w:w="846" w:type="dxa"/>
            <w:shd w:val="clear" w:color="auto" w:fill="auto"/>
          </w:tcPr>
          <w:p w14:paraId="3EC53ADE" w14:textId="77777777" w:rsidR="00CF73AB" w:rsidRPr="00D36146" w:rsidRDefault="00CF73AB" w:rsidP="00CF73AB">
            <w:pPr>
              <w:pStyle w:val="NoSpacing"/>
              <w:jc w:val="both"/>
              <w:rPr>
                <w:szCs w:val="22"/>
              </w:rPr>
            </w:pPr>
          </w:p>
        </w:tc>
        <w:tc>
          <w:tcPr>
            <w:tcW w:w="8244" w:type="dxa"/>
            <w:shd w:val="clear" w:color="auto" w:fill="auto"/>
          </w:tcPr>
          <w:p w14:paraId="2F701969" w14:textId="77777777" w:rsidR="00CF73AB" w:rsidRPr="00D36146" w:rsidRDefault="001A46B2" w:rsidP="00CF73AB">
            <w:pPr>
              <w:pStyle w:val="NoSpacing"/>
              <w:jc w:val="both"/>
              <w:rPr>
                <w:szCs w:val="22"/>
              </w:rPr>
            </w:pPr>
            <w:r>
              <w:rPr>
                <w:szCs w:val="22"/>
              </w:rPr>
              <w:t xml:space="preserve">Nothing further to note. </w:t>
            </w:r>
          </w:p>
        </w:tc>
        <w:tc>
          <w:tcPr>
            <w:tcW w:w="1417" w:type="dxa"/>
            <w:shd w:val="clear" w:color="auto" w:fill="auto"/>
          </w:tcPr>
          <w:p w14:paraId="7A8BA4E9" w14:textId="77777777" w:rsidR="00CF73AB" w:rsidRPr="00D36146" w:rsidRDefault="00CF73AB" w:rsidP="00CF73AB">
            <w:pPr>
              <w:pStyle w:val="NoSpacing"/>
              <w:jc w:val="both"/>
              <w:rPr>
                <w:b/>
                <w:szCs w:val="22"/>
              </w:rPr>
            </w:pPr>
          </w:p>
        </w:tc>
      </w:tr>
      <w:tr w:rsidR="00CF73AB" w:rsidRPr="00D36146" w14:paraId="30737515" w14:textId="77777777" w:rsidTr="00E441A5">
        <w:trPr>
          <w:trHeight w:val="180"/>
        </w:trPr>
        <w:tc>
          <w:tcPr>
            <w:tcW w:w="846" w:type="dxa"/>
            <w:shd w:val="clear" w:color="auto" w:fill="auto"/>
          </w:tcPr>
          <w:p w14:paraId="447657AA" w14:textId="77777777" w:rsidR="00CF73AB" w:rsidRPr="00D36146" w:rsidRDefault="00CF73AB" w:rsidP="00CF73AB">
            <w:pPr>
              <w:pStyle w:val="NoSpacing"/>
              <w:jc w:val="both"/>
              <w:rPr>
                <w:szCs w:val="22"/>
              </w:rPr>
            </w:pPr>
          </w:p>
        </w:tc>
        <w:tc>
          <w:tcPr>
            <w:tcW w:w="8244" w:type="dxa"/>
            <w:shd w:val="clear" w:color="auto" w:fill="auto"/>
          </w:tcPr>
          <w:p w14:paraId="0B0DF1F9" w14:textId="77777777" w:rsidR="00CF73AB" w:rsidRDefault="00CF73AB" w:rsidP="00CF73AB">
            <w:pPr>
              <w:pStyle w:val="NoSpacing"/>
              <w:jc w:val="both"/>
              <w:rPr>
                <w:szCs w:val="22"/>
              </w:rPr>
            </w:pPr>
          </w:p>
        </w:tc>
        <w:tc>
          <w:tcPr>
            <w:tcW w:w="1417" w:type="dxa"/>
            <w:shd w:val="clear" w:color="auto" w:fill="auto"/>
          </w:tcPr>
          <w:p w14:paraId="31088F6F" w14:textId="77777777" w:rsidR="00CF73AB" w:rsidRPr="00D36146" w:rsidRDefault="00CF73AB" w:rsidP="00CF73AB">
            <w:pPr>
              <w:pStyle w:val="NoSpacing"/>
              <w:jc w:val="both"/>
              <w:rPr>
                <w:b/>
                <w:szCs w:val="22"/>
              </w:rPr>
            </w:pPr>
          </w:p>
        </w:tc>
      </w:tr>
      <w:tr w:rsidR="00CF73AB" w:rsidRPr="00D36146" w14:paraId="162E6C24" w14:textId="77777777" w:rsidTr="00E441A5">
        <w:trPr>
          <w:trHeight w:val="180"/>
        </w:trPr>
        <w:tc>
          <w:tcPr>
            <w:tcW w:w="846" w:type="dxa"/>
            <w:shd w:val="clear" w:color="auto" w:fill="auto"/>
          </w:tcPr>
          <w:p w14:paraId="585F85B6" w14:textId="77777777" w:rsidR="00CF73AB" w:rsidRPr="00840AD3" w:rsidRDefault="001A46B2" w:rsidP="00CF73AB">
            <w:pPr>
              <w:pStyle w:val="NoSpacing"/>
              <w:jc w:val="both"/>
              <w:rPr>
                <w:b/>
                <w:szCs w:val="22"/>
              </w:rPr>
            </w:pPr>
            <w:r>
              <w:rPr>
                <w:b/>
                <w:szCs w:val="22"/>
              </w:rPr>
              <w:t>8</w:t>
            </w:r>
          </w:p>
        </w:tc>
        <w:tc>
          <w:tcPr>
            <w:tcW w:w="8244" w:type="dxa"/>
            <w:shd w:val="clear" w:color="auto" w:fill="auto"/>
          </w:tcPr>
          <w:p w14:paraId="63998436" w14:textId="77777777" w:rsidR="00CF73AB" w:rsidRPr="00840AD3" w:rsidRDefault="00CF73AB" w:rsidP="00CF73AB">
            <w:pPr>
              <w:pStyle w:val="NoSpacing"/>
              <w:jc w:val="both"/>
              <w:rPr>
                <w:b/>
                <w:szCs w:val="22"/>
              </w:rPr>
            </w:pPr>
            <w:r w:rsidRPr="00840AD3">
              <w:rPr>
                <w:b/>
                <w:szCs w:val="22"/>
              </w:rPr>
              <w:t>Date of Next Meeting</w:t>
            </w:r>
          </w:p>
        </w:tc>
        <w:tc>
          <w:tcPr>
            <w:tcW w:w="1417" w:type="dxa"/>
            <w:shd w:val="clear" w:color="auto" w:fill="auto"/>
          </w:tcPr>
          <w:p w14:paraId="1371F771" w14:textId="77777777" w:rsidR="00CF73AB" w:rsidRPr="00D36146" w:rsidRDefault="00CF73AB" w:rsidP="00CF73AB">
            <w:pPr>
              <w:pStyle w:val="NoSpacing"/>
              <w:jc w:val="both"/>
              <w:rPr>
                <w:b/>
                <w:szCs w:val="22"/>
              </w:rPr>
            </w:pPr>
          </w:p>
        </w:tc>
      </w:tr>
      <w:tr w:rsidR="00CF73AB" w:rsidRPr="00D36146" w14:paraId="0CB407DF" w14:textId="77777777" w:rsidTr="00E441A5">
        <w:trPr>
          <w:trHeight w:val="180"/>
        </w:trPr>
        <w:tc>
          <w:tcPr>
            <w:tcW w:w="846" w:type="dxa"/>
            <w:shd w:val="clear" w:color="auto" w:fill="auto"/>
          </w:tcPr>
          <w:p w14:paraId="0DF75C80" w14:textId="77777777" w:rsidR="00CF73AB" w:rsidRPr="00840AD3" w:rsidRDefault="00CF73AB" w:rsidP="00CF73AB">
            <w:pPr>
              <w:pStyle w:val="NoSpacing"/>
              <w:jc w:val="both"/>
              <w:rPr>
                <w:b/>
                <w:szCs w:val="22"/>
              </w:rPr>
            </w:pPr>
          </w:p>
        </w:tc>
        <w:tc>
          <w:tcPr>
            <w:tcW w:w="8244" w:type="dxa"/>
            <w:shd w:val="clear" w:color="auto" w:fill="auto"/>
          </w:tcPr>
          <w:p w14:paraId="65A44F8C" w14:textId="77777777" w:rsidR="00CF73AB" w:rsidRDefault="00CF73AB" w:rsidP="001A46B2">
            <w:pPr>
              <w:pStyle w:val="NoSpacing"/>
              <w:jc w:val="both"/>
              <w:rPr>
                <w:szCs w:val="22"/>
              </w:rPr>
            </w:pPr>
            <w:r>
              <w:rPr>
                <w:szCs w:val="22"/>
              </w:rPr>
              <w:t xml:space="preserve">BOARD MEETING </w:t>
            </w:r>
            <w:r w:rsidR="001A46B2">
              <w:rPr>
                <w:szCs w:val="22"/>
              </w:rPr>
              <w:t>–</w:t>
            </w:r>
            <w:r>
              <w:rPr>
                <w:szCs w:val="22"/>
              </w:rPr>
              <w:t xml:space="preserve"> </w:t>
            </w:r>
            <w:r w:rsidR="001A46B2">
              <w:rPr>
                <w:szCs w:val="22"/>
              </w:rPr>
              <w:t>8</w:t>
            </w:r>
            <w:r w:rsidR="001A46B2" w:rsidRPr="001A46B2">
              <w:rPr>
                <w:szCs w:val="22"/>
                <w:vertAlign w:val="superscript"/>
              </w:rPr>
              <w:t>th</w:t>
            </w:r>
            <w:r w:rsidR="001A46B2">
              <w:rPr>
                <w:szCs w:val="22"/>
              </w:rPr>
              <w:t xml:space="preserve"> January 2020 at 10am Ashfield District Council, Committee Room.  </w:t>
            </w:r>
          </w:p>
        </w:tc>
        <w:tc>
          <w:tcPr>
            <w:tcW w:w="1417" w:type="dxa"/>
            <w:shd w:val="clear" w:color="auto" w:fill="auto"/>
          </w:tcPr>
          <w:p w14:paraId="6B8C9EC6" w14:textId="77777777" w:rsidR="00CF73AB" w:rsidRDefault="00CF73AB" w:rsidP="00CF73AB">
            <w:pPr>
              <w:pStyle w:val="NoSpacing"/>
              <w:jc w:val="both"/>
              <w:rPr>
                <w:b/>
                <w:szCs w:val="22"/>
              </w:rPr>
            </w:pPr>
          </w:p>
        </w:tc>
      </w:tr>
      <w:tr w:rsidR="00CF73AB" w:rsidRPr="00D36146" w14:paraId="726DE91F" w14:textId="77777777" w:rsidTr="00E441A5">
        <w:trPr>
          <w:trHeight w:val="180"/>
        </w:trPr>
        <w:tc>
          <w:tcPr>
            <w:tcW w:w="846" w:type="dxa"/>
            <w:shd w:val="clear" w:color="auto" w:fill="auto"/>
          </w:tcPr>
          <w:p w14:paraId="719EA5E3" w14:textId="77777777" w:rsidR="00CF73AB" w:rsidRPr="00840AD3" w:rsidRDefault="00CF73AB" w:rsidP="00CF73AB">
            <w:pPr>
              <w:pStyle w:val="NoSpacing"/>
              <w:jc w:val="both"/>
              <w:rPr>
                <w:b/>
                <w:szCs w:val="22"/>
              </w:rPr>
            </w:pPr>
          </w:p>
        </w:tc>
        <w:tc>
          <w:tcPr>
            <w:tcW w:w="8244" w:type="dxa"/>
            <w:shd w:val="clear" w:color="auto" w:fill="auto"/>
          </w:tcPr>
          <w:p w14:paraId="6E4EF84A" w14:textId="77777777" w:rsidR="00CF73AB" w:rsidRPr="00C37616" w:rsidRDefault="00CF73AB" w:rsidP="00CF73AB">
            <w:pPr>
              <w:pStyle w:val="NoSpacing"/>
              <w:jc w:val="both"/>
              <w:rPr>
                <w:szCs w:val="22"/>
              </w:rPr>
            </w:pPr>
          </w:p>
        </w:tc>
        <w:tc>
          <w:tcPr>
            <w:tcW w:w="1417" w:type="dxa"/>
            <w:shd w:val="clear" w:color="auto" w:fill="auto"/>
          </w:tcPr>
          <w:p w14:paraId="66980E6A" w14:textId="77777777" w:rsidR="00CF73AB" w:rsidRPr="00D36146" w:rsidRDefault="00CF73AB" w:rsidP="00CF73AB">
            <w:pPr>
              <w:pStyle w:val="NoSpacing"/>
              <w:jc w:val="both"/>
              <w:rPr>
                <w:b/>
                <w:szCs w:val="22"/>
              </w:rPr>
            </w:pPr>
          </w:p>
        </w:tc>
      </w:tr>
      <w:tr w:rsidR="00CF73AB" w:rsidRPr="00D36146" w14:paraId="46CE4C2F" w14:textId="77777777" w:rsidTr="00E441A5">
        <w:trPr>
          <w:trHeight w:val="180"/>
        </w:trPr>
        <w:tc>
          <w:tcPr>
            <w:tcW w:w="846" w:type="dxa"/>
            <w:shd w:val="clear" w:color="auto" w:fill="auto"/>
          </w:tcPr>
          <w:p w14:paraId="7D954AAF" w14:textId="77777777" w:rsidR="00CF73AB" w:rsidRPr="00840AD3" w:rsidRDefault="00CF73AB" w:rsidP="00CF73AB">
            <w:pPr>
              <w:pStyle w:val="NoSpacing"/>
              <w:jc w:val="both"/>
              <w:rPr>
                <w:b/>
                <w:szCs w:val="22"/>
              </w:rPr>
            </w:pPr>
          </w:p>
        </w:tc>
        <w:tc>
          <w:tcPr>
            <w:tcW w:w="8244" w:type="dxa"/>
            <w:shd w:val="clear" w:color="auto" w:fill="auto"/>
          </w:tcPr>
          <w:p w14:paraId="635F28AA" w14:textId="77777777" w:rsidR="00CF73AB" w:rsidRPr="00840AD3" w:rsidRDefault="00CF73AB" w:rsidP="00CF73AB">
            <w:pPr>
              <w:pStyle w:val="NoSpacing"/>
              <w:jc w:val="both"/>
              <w:rPr>
                <w:b/>
                <w:szCs w:val="22"/>
              </w:rPr>
            </w:pPr>
          </w:p>
        </w:tc>
        <w:tc>
          <w:tcPr>
            <w:tcW w:w="1417" w:type="dxa"/>
            <w:shd w:val="clear" w:color="auto" w:fill="auto"/>
          </w:tcPr>
          <w:p w14:paraId="54A7DCCB" w14:textId="77777777" w:rsidR="00CF73AB" w:rsidRPr="00D36146" w:rsidRDefault="00CF73AB" w:rsidP="00CF73AB">
            <w:pPr>
              <w:pStyle w:val="NoSpacing"/>
              <w:jc w:val="both"/>
              <w:rPr>
                <w:b/>
                <w:szCs w:val="22"/>
              </w:rPr>
            </w:pPr>
          </w:p>
        </w:tc>
      </w:tr>
    </w:tbl>
    <w:p w14:paraId="734D8B40" w14:textId="77777777" w:rsidR="007675B0" w:rsidRDefault="007675B0" w:rsidP="00CE7315">
      <w:pPr>
        <w:jc w:val="both"/>
        <w:rPr>
          <w:rFonts w:cs="Arial"/>
          <w:sz w:val="24"/>
          <w:szCs w:val="24"/>
        </w:rPr>
      </w:pPr>
    </w:p>
    <w:sectPr w:rsidR="007675B0" w:rsidSect="00F85E3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1D04" w14:textId="77777777" w:rsidR="00676018" w:rsidRDefault="00676018">
      <w:r>
        <w:separator/>
      </w:r>
    </w:p>
  </w:endnote>
  <w:endnote w:type="continuationSeparator" w:id="0">
    <w:p w14:paraId="6CA96D39" w14:textId="77777777" w:rsidR="00676018" w:rsidRDefault="0067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2158" w14:textId="77777777" w:rsidR="00676018" w:rsidRDefault="00676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A890" w14:textId="77777777" w:rsidR="00676018" w:rsidRPr="0026187A" w:rsidRDefault="00676018" w:rsidP="0012103F">
    <w:pPr>
      <w:pStyle w:val="Footer"/>
      <w:rPr>
        <w:noProof/>
        <w:snapToGrid w:val="0"/>
        <w:sz w:val="12"/>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2EC3" w14:textId="77777777" w:rsidR="00676018" w:rsidRDefault="00676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CC28" w14:textId="77777777" w:rsidR="00676018" w:rsidRDefault="00676018">
      <w:r>
        <w:separator/>
      </w:r>
    </w:p>
  </w:footnote>
  <w:footnote w:type="continuationSeparator" w:id="0">
    <w:p w14:paraId="18AC02F1" w14:textId="77777777" w:rsidR="00676018" w:rsidRDefault="00676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E230" w14:textId="77777777" w:rsidR="00676018" w:rsidRDefault="0067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EFD6" w14:textId="77777777" w:rsidR="00676018" w:rsidRPr="00A90BC9" w:rsidRDefault="00676018" w:rsidP="00A90BC9">
    <w:pPr>
      <w:pStyle w:val="Header"/>
      <w:tabs>
        <w:tab w:val="clear" w:pos="4153"/>
        <w:tab w:val="clear" w:pos="8306"/>
        <w:tab w:val="center" w:pos="9072"/>
      </w:tabs>
      <w:rPr>
        <w:b/>
        <w:u w:val="single"/>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1097D">
      <w:rPr>
        <w:rStyle w:val="PageNumber"/>
        <w:noProof/>
      </w:rPr>
      <w:t>5</w:t>
    </w:r>
    <w:r>
      <w:rPr>
        <w:rStyle w:val="PageNumber"/>
      </w:rPr>
      <w:fldChar w:fldCharType="end"/>
    </w:r>
    <w:r>
      <w:rPr>
        <w:rStyle w:val="PageNumber"/>
      </w:rPr>
      <w:t xml:space="preserve"> -</w:t>
    </w:r>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5D80" w14:textId="77777777" w:rsidR="00676018" w:rsidRDefault="00676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3BF"/>
    <w:multiLevelType w:val="hybridMultilevel"/>
    <w:tmpl w:val="73781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7C81"/>
    <w:multiLevelType w:val="hybridMultilevel"/>
    <w:tmpl w:val="47B6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B6C33"/>
    <w:multiLevelType w:val="hybridMultilevel"/>
    <w:tmpl w:val="74740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15AE5"/>
    <w:multiLevelType w:val="hybridMultilevel"/>
    <w:tmpl w:val="95DA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33219"/>
    <w:multiLevelType w:val="hybridMultilevel"/>
    <w:tmpl w:val="EEEE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13FA1"/>
    <w:multiLevelType w:val="hybridMultilevel"/>
    <w:tmpl w:val="ABE8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A6574"/>
    <w:multiLevelType w:val="hybridMultilevel"/>
    <w:tmpl w:val="3EC80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000F1"/>
    <w:multiLevelType w:val="hybridMultilevel"/>
    <w:tmpl w:val="B83C8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5248B"/>
    <w:multiLevelType w:val="hybridMultilevel"/>
    <w:tmpl w:val="3100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3156C"/>
    <w:multiLevelType w:val="hybridMultilevel"/>
    <w:tmpl w:val="193437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EB24F4"/>
    <w:multiLevelType w:val="hybridMultilevel"/>
    <w:tmpl w:val="0D32A5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61600"/>
    <w:multiLevelType w:val="hybridMultilevel"/>
    <w:tmpl w:val="5A667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F5568"/>
    <w:multiLevelType w:val="hybridMultilevel"/>
    <w:tmpl w:val="4BF4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004AD"/>
    <w:multiLevelType w:val="hybridMultilevel"/>
    <w:tmpl w:val="185621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51EE3"/>
    <w:multiLevelType w:val="hybridMultilevel"/>
    <w:tmpl w:val="3F809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32569"/>
    <w:multiLevelType w:val="hybridMultilevel"/>
    <w:tmpl w:val="D44C03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62FB5"/>
    <w:multiLevelType w:val="hybridMultilevel"/>
    <w:tmpl w:val="BC2C82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11727"/>
    <w:multiLevelType w:val="hybridMultilevel"/>
    <w:tmpl w:val="B6CC6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53EDD"/>
    <w:multiLevelType w:val="hybridMultilevel"/>
    <w:tmpl w:val="6F78D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514E5BCA"/>
    <w:multiLevelType w:val="hybridMultilevel"/>
    <w:tmpl w:val="589E0F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2016A"/>
    <w:multiLevelType w:val="hybridMultilevel"/>
    <w:tmpl w:val="F2E2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E267B"/>
    <w:multiLevelType w:val="hybridMultilevel"/>
    <w:tmpl w:val="F384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07503"/>
    <w:multiLevelType w:val="hybridMultilevel"/>
    <w:tmpl w:val="199A95A2"/>
    <w:lvl w:ilvl="0" w:tplc="2E5E4A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AC5F42"/>
    <w:multiLevelType w:val="hybridMultilevel"/>
    <w:tmpl w:val="869C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943F4"/>
    <w:multiLevelType w:val="hybridMultilevel"/>
    <w:tmpl w:val="CD82A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1E6540"/>
    <w:multiLevelType w:val="hybridMultilevel"/>
    <w:tmpl w:val="DB7E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C0C18"/>
    <w:multiLevelType w:val="hybridMultilevel"/>
    <w:tmpl w:val="90B85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2C11C88"/>
    <w:multiLevelType w:val="hybridMultilevel"/>
    <w:tmpl w:val="8F4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53056"/>
    <w:multiLevelType w:val="hybridMultilevel"/>
    <w:tmpl w:val="13DE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94E60"/>
    <w:multiLevelType w:val="hybridMultilevel"/>
    <w:tmpl w:val="556C62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23C93"/>
    <w:multiLevelType w:val="hybridMultilevel"/>
    <w:tmpl w:val="30AC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F6FE4"/>
    <w:multiLevelType w:val="hybridMultilevel"/>
    <w:tmpl w:val="93081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671FB"/>
    <w:multiLevelType w:val="hybridMultilevel"/>
    <w:tmpl w:val="E0548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62225228">
    <w:abstractNumId w:val="29"/>
  </w:num>
  <w:num w:numId="2" w16cid:durableId="2112386596">
    <w:abstractNumId w:val="30"/>
  </w:num>
  <w:num w:numId="3" w16cid:durableId="370308381">
    <w:abstractNumId w:val="1"/>
  </w:num>
  <w:num w:numId="4" w16cid:durableId="738601953">
    <w:abstractNumId w:val="0"/>
  </w:num>
  <w:num w:numId="5" w16cid:durableId="1402101366">
    <w:abstractNumId w:val="24"/>
  </w:num>
  <w:num w:numId="6" w16cid:durableId="1109659226">
    <w:abstractNumId w:val="13"/>
  </w:num>
  <w:num w:numId="7" w16cid:durableId="1681618282">
    <w:abstractNumId w:val="10"/>
  </w:num>
  <w:num w:numId="8" w16cid:durableId="1684939420">
    <w:abstractNumId w:val="22"/>
  </w:num>
  <w:num w:numId="9" w16cid:durableId="85350046">
    <w:abstractNumId w:val="4"/>
  </w:num>
  <w:num w:numId="10" w16cid:durableId="1987397616">
    <w:abstractNumId w:val="14"/>
  </w:num>
  <w:num w:numId="11" w16cid:durableId="1460955081">
    <w:abstractNumId w:val="20"/>
  </w:num>
  <w:num w:numId="12" w16cid:durableId="1932162175">
    <w:abstractNumId w:val="28"/>
  </w:num>
  <w:num w:numId="13" w16cid:durableId="287321349">
    <w:abstractNumId w:val="21"/>
  </w:num>
  <w:num w:numId="14" w16cid:durableId="1020592819">
    <w:abstractNumId w:val="9"/>
  </w:num>
  <w:num w:numId="15" w16cid:durableId="198015484">
    <w:abstractNumId w:val="3"/>
  </w:num>
  <w:num w:numId="16" w16cid:durableId="798687446">
    <w:abstractNumId w:val="19"/>
  </w:num>
  <w:num w:numId="17" w16cid:durableId="1643846556">
    <w:abstractNumId w:val="15"/>
  </w:num>
  <w:num w:numId="18" w16cid:durableId="2097893486">
    <w:abstractNumId w:val="16"/>
  </w:num>
  <w:num w:numId="19" w16cid:durableId="14538658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9690194">
    <w:abstractNumId w:val="8"/>
  </w:num>
  <w:num w:numId="21" w16cid:durableId="239339972">
    <w:abstractNumId w:val="25"/>
  </w:num>
  <w:num w:numId="22" w16cid:durableId="1074354956">
    <w:abstractNumId w:val="12"/>
  </w:num>
  <w:num w:numId="23" w16cid:durableId="1873111608">
    <w:abstractNumId w:val="6"/>
  </w:num>
  <w:num w:numId="24" w16cid:durableId="1857691183">
    <w:abstractNumId w:val="27"/>
  </w:num>
  <w:num w:numId="25" w16cid:durableId="289673804">
    <w:abstractNumId w:val="5"/>
  </w:num>
  <w:num w:numId="26" w16cid:durableId="787158658">
    <w:abstractNumId w:val="18"/>
  </w:num>
  <w:num w:numId="27" w16cid:durableId="1879900251">
    <w:abstractNumId w:val="23"/>
  </w:num>
  <w:num w:numId="28" w16cid:durableId="13912686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8472780">
    <w:abstractNumId w:val="7"/>
  </w:num>
  <w:num w:numId="30" w16cid:durableId="137461744">
    <w:abstractNumId w:val="11"/>
  </w:num>
  <w:num w:numId="31" w16cid:durableId="157962807">
    <w:abstractNumId w:val="17"/>
  </w:num>
  <w:num w:numId="32" w16cid:durableId="1487283168">
    <w:abstractNumId w:val="31"/>
  </w:num>
  <w:num w:numId="33" w16cid:durableId="35966785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3AA"/>
    <w:rsid w:val="00001B3C"/>
    <w:rsid w:val="00005972"/>
    <w:rsid w:val="0000649A"/>
    <w:rsid w:val="0000652F"/>
    <w:rsid w:val="0000690D"/>
    <w:rsid w:val="00006CC2"/>
    <w:rsid w:val="000075D8"/>
    <w:rsid w:val="00010D33"/>
    <w:rsid w:val="00010E41"/>
    <w:rsid w:val="000125A6"/>
    <w:rsid w:val="00013D49"/>
    <w:rsid w:val="000141A9"/>
    <w:rsid w:val="000150C8"/>
    <w:rsid w:val="00015494"/>
    <w:rsid w:val="00016121"/>
    <w:rsid w:val="000211FD"/>
    <w:rsid w:val="00022407"/>
    <w:rsid w:val="00023EBF"/>
    <w:rsid w:val="000307FB"/>
    <w:rsid w:val="00030C9F"/>
    <w:rsid w:val="0003352F"/>
    <w:rsid w:val="00035A83"/>
    <w:rsid w:val="0004065F"/>
    <w:rsid w:val="0004082A"/>
    <w:rsid w:val="000408B9"/>
    <w:rsid w:val="00040C49"/>
    <w:rsid w:val="0004111C"/>
    <w:rsid w:val="000411CC"/>
    <w:rsid w:val="000412CB"/>
    <w:rsid w:val="00041E13"/>
    <w:rsid w:val="00042BF2"/>
    <w:rsid w:val="0004490A"/>
    <w:rsid w:val="00044D55"/>
    <w:rsid w:val="0004559A"/>
    <w:rsid w:val="00050108"/>
    <w:rsid w:val="0005131D"/>
    <w:rsid w:val="0005255B"/>
    <w:rsid w:val="00052666"/>
    <w:rsid w:val="00052C2E"/>
    <w:rsid w:val="00052CC7"/>
    <w:rsid w:val="00053209"/>
    <w:rsid w:val="0005444A"/>
    <w:rsid w:val="0005534E"/>
    <w:rsid w:val="00056BE3"/>
    <w:rsid w:val="00056C2C"/>
    <w:rsid w:val="00056F4C"/>
    <w:rsid w:val="00060076"/>
    <w:rsid w:val="00060077"/>
    <w:rsid w:val="00062574"/>
    <w:rsid w:val="000631D8"/>
    <w:rsid w:val="000635D3"/>
    <w:rsid w:val="0006373B"/>
    <w:rsid w:val="00065403"/>
    <w:rsid w:val="00066100"/>
    <w:rsid w:val="000678FE"/>
    <w:rsid w:val="000708CF"/>
    <w:rsid w:val="00071266"/>
    <w:rsid w:val="00071F42"/>
    <w:rsid w:val="00072435"/>
    <w:rsid w:val="00073E49"/>
    <w:rsid w:val="00080415"/>
    <w:rsid w:val="000815EE"/>
    <w:rsid w:val="00087918"/>
    <w:rsid w:val="00090DE0"/>
    <w:rsid w:val="00091929"/>
    <w:rsid w:val="00091EDF"/>
    <w:rsid w:val="000951FE"/>
    <w:rsid w:val="00095CF4"/>
    <w:rsid w:val="000A1288"/>
    <w:rsid w:val="000A1CA4"/>
    <w:rsid w:val="000A1CB4"/>
    <w:rsid w:val="000A1E19"/>
    <w:rsid w:val="000A1F9B"/>
    <w:rsid w:val="000A30AA"/>
    <w:rsid w:val="000A5536"/>
    <w:rsid w:val="000A60C3"/>
    <w:rsid w:val="000A6438"/>
    <w:rsid w:val="000A7627"/>
    <w:rsid w:val="000B0F4F"/>
    <w:rsid w:val="000B2715"/>
    <w:rsid w:val="000B5149"/>
    <w:rsid w:val="000B601E"/>
    <w:rsid w:val="000B6CED"/>
    <w:rsid w:val="000B7E8E"/>
    <w:rsid w:val="000C02FE"/>
    <w:rsid w:val="000C05C6"/>
    <w:rsid w:val="000C1480"/>
    <w:rsid w:val="000C1C2A"/>
    <w:rsid w:val="000C1D88"/>
    <w:rsid w:val="000C40B7"/>
    <w:rsid w:val="000C4ADE"/>
    <w:rsid w:val="000C529B"/>
    <w:rsid w:val="000C575F"/>
    <w:rsid w:val="000D020E"/>
    <w:rsid w:val="000D0D91"/>
    <w:rsid w:val="000D130E"/>
    <w:rsid w:val="000D1826"/>
    <w:rsid w:val="000D19DE"/>
    <w:rsid w:val="000D30A3"/>
    <w:rsid w:val="000D52E3"/>
    <w:rsid w:val="000D5B0E"/>
    <w:rsid w:val="000D5FDC"/>
    <w:rsid w:val="000D6076"/>
    <w:rsid w:val="000E005C"/>
    <w:rsid w:val="000E0D6F"/>
    <w:rsid w:val="000E2AE2"/>
    <w:rsid w:val="000E2C9E"/>
    <w:rsid w:val="000E3B10"/>
    <w:rsid w:val="000E5171"/>
    <w:rsid w:val="000E59A1"/>
    <w:rsid w:val="000E6B36"/>
    <w:rsid w:val="000E7AA3"/>
    <w:rsid w:val="000E7FFE"/>
    <w:rsid w:val="000F07AE"/>
    <w:rsid w:val="000F46D3"/>
    <w:rsid w:val="000F4993"/>
    <w:rsid w:val="000F53BA"/>
    <w:rsid w:val="000F581C"/>
    <w:rsid w:val="001008C5"/>
    <w:rsid w:val="001020BA"/>
    <w:rsid w:val="00102D15"/>
    <w:rsid w:val="00103F50"/>
    <w:rsid w:val="00105946"/>
    <w:rsid w:val="001069B5"/>
    <w:rsid w:val="001119F6"/>
    <w:rsid w:val="00112868"/>
    <w:rsid w:val="001137B9"/>
    <w:rsid w:val="00114F45"/>
    <w:rsid w:val="00115171"/>
    <w:rsid w:val="0011751D"/>
    <w:rsid w:val="001200C5"/>
    <w:rsid w:val="0012103F"/>
    <w:rsid w:val="00123226"/>
    <w:rsid w:val="001232C0"/>
    <w:rsid w:val="00124799"/>
    <w:rsid w:val="00125734"/>
    <w:rsid w:val="00125CD2"/>
    <w:rsid w:val="0012784F"/>
    <w:rsid w:val="00127F35"/>
    <w:rsid w:val="00130F67"/>
    <w:rsid w:val="00131B74"/>
    <w:rsid w:val="00131F73"/>
    <w:rsid w:val="001321AF"/>
    <w:rsid w:val="001367D2"/>
    <w:rsid w:val="001374DB"/>
    <w:rsid w:val="00137E55"/>
    <w:rsid w:val="001400EB"/>
    <w:rsid w:val="00140596"/>
    <w:rsid w:val="00142642"/>
    <w:rsid w:val="001427AD"/>
    <w:rsid w:val="00143301"/>
    <w:rsid w:val="0014339E"/>
    <w:rsid w:val="00144C37"/>
    <w:rsid w:val="0014541B"/>
    <w:rsid w:val="00150282"/>
    <w:rsid w:val="001530FD"/>
    <w:rsid w:val="00153894"/>
    <w:rsid w:val="00154438"/>
    <w:rsid w:val="00154FA8"/>
    <w:rsid w:val="00155949"/>
    <w:rsid w:val="001567AF"/>
    <w:rsid w:val="00156F9E"/>
    <w:rsid w:val="0015716F"/>
    <w:rsid w:val="0016196B"/>
    <w:rsid w:val="001627E5"/>
    <w:rsid w:val="0016300F"/>
    <w:rsid w:val="00163AD7"/>
    <w:rsid w:val="001642B9"/>
    <w:rsid w:val="0016440F"/>
    <w:rsid w:val="00164C0A"/>
    <w:rsid w:val="001665A4"/>
    <w:rsid w:val="00166B12"/>
    <w:rsid w:val="00172445"/>
    <w:rsid w:val="00173F45"/>
    <w:rsid w:val="001741D1"/>
    <w:rsid w:val="00176F17"/>
    <w:rsid w:val="00181E7B"/>
    <w:rsid w:val="001821FA"/>
    <w:rsid w:val="001841D8"/>
    <w:rsid w:val="00186C51"/>
    <w:rsid w:val="0019078E"/>
    <w:rsid w:val="00191C38"/>
    <w:rsid w:val="00191D93"/>
    <w:rsid w:val="00191DBF"/>
    <w:rsid w:val="00192034"/>
    <w:rsid w:val="001926D9"/>
    <w:rsid w:val="00192F9F"/>
    <w:rsid w:val="001969A5"/>
    <w:rsid w:val="00196BB5"/>
    <w:rsid w:val="00196C08"/>
    <w:rsid w:val="00196C86"/>
    <w:rsid w:val="001A0D6E"/>
    <w:rsid w:val="001A46B2"/>
    <w:rsid w:val="001A4826"/>
    <w:rsid w:val="001A4AF8"/>
    <w:rsid w:val="001A740A"/>
    <w:rsid w:val="001B05B1"/>
    <w:rsid w:val="001B45C2"/>
    <w:rsid w:val="001B5254"/>
    <w:rsid w:val="001B611F"/>
    <w:rsid w:val="001B6A6E"/>
    <w:rsid w:val="001B6CC3"/>
    <w:rsid w:val="001C037B"/>
    <w:rsid w:val="001C0ADC"/>
    <w:rsid w:val="001C0F01"/>
    <w:rsid w:val="001C4CB0"/>
    <w:rsid w:val="001C4F43"/>
    <w:rsid w:val="001C66CB"/>
    <w:rsid w:val="001D3511"/>
    <w:rsid w:val="001D5370"/>
    <w:rsid w:val="001D562E"/>
    <w:rsid w:val="001D76DB"/>
    <w:rsid w:val="001E00A0"/>
    <w:rsid w:val="001E0A8F"/>
    <w:rsid w:val="001E0D41"/>
    <w:rsid w:val="001E20C7"/>
    <w:rsid w:val="001E3DE0"/>
    <w:rsid w:val="001E6323"/>
    <w:rsid w:val="001E6D1A"/>
    <w:rsid w:val="001F00ED"/>
    <w:rsid w:val="001F027E"/>
    <w:rsid w:val="001F0321"/>
    <w:rsid w:val="001F29F6"/>
    <w:rsid w:val="001F2E41"/>
    <w:rsid w:val="001F2F74"/>
    <w:rsid w:val="001F3727"/>
    <w:rsid w:val="001F58C4"/>
    <w:rsid w:val="001F6D53"/>
    <w:rsid w:val="001F759C"/>
    <w:rsid w:val="002018E7"/>
    <w:rsid w:val="00202B54"/>
    <w:rsid w:val="00205358"/>
    <w:rsid w:val="0020625A"/>
    <w:rsid w:val="00210F3A"/>
    <w:rsid w:val="002112F0"/>
    <w:rsid w:val="00212265"/>
    <w:rsid w:val="00213829"/>
    <w:rsid w:val="00213987"/>
    <w:rsid w:val="002139D3"/>
    <w:rsid w:val="00216F03"/>
    <w:rsid w:val="002176B3"/>
    <w:rsid w:val="002201AC"/>
    <w:rsid w:val="002212CA"/>
    <w:rsid w:val="00221F78"/>
    <w:rsid w:val="00225C7E"/>
    <w:rsid w:val="00230F8E"/>
    <w:rsid w:val="00233DC9"/>
    <w:rsid w:val="0023409D"/>
    <w:rsid w:val="00235230"/>
    <w:rsid w:val="00235F8A"/>
    <w:rsid w:val="002371F5"/>
    <w:rsid w:val="002372AA"/>
    <w:rsid w:val="002374E5"/>
    <w:rsid w:val="00237FB7"/>
    <w:rsid w:val="002415A5"/>
    <w:rsid w:val="00243D52"/>
    <w:rsid w:val="00243FDB"/>
    <w:rsid w:val="0024560D"/>
    <w:rsid w:val="00245F65"/>
    <w:rsid w:val="00246B58"/>
    <w:rsid w:val="002472E0"/>
    <w:rsid w:val="00247A56"/>
    <w:rsid w:val="00250308"/>
    <w:rsid w:val="00250D77"/>
    <w:rsid w:val="00252257"/>
    <w:rsid w:val="00252E2A"/>
    <w:rsid w:val="00252F03"/>
    <w:rsid w:val="002570BF"/>
    <w:rsid w:val="00257340"/>
    <w:rsid w:val="002576D8"/>
    <w:rsid w:val="00260ED2"/>
    <w:rsid w:val="0026187A"/>
    <w:rsid w:val="00263B1B"/>
    <w:rsid w:val="002648C7"/>
    <w:rsid w:val="00266905"/>
    <w:rsid w:val="00267579"/>
    <w:rsid w:val="00273D4C"/>
    <w:rsid w:val="002742D8"/>
    <w:rsid w:val="00274B3C"/>
    <w:rsid w:val="002758D4"/>
    <w:rsid w:val="00275E32"/>
    <w:rsid w:val="0027684A"/>
    <w:rsid w:val="00277195"/>
    <w:rsid w:val="0028058D"/>
    <w:rsid w:val="0028254C"/>
    <w:rsid w:val="002831FF"/>
    <w:rsid w:val="00283F16"/>
    <w:rsid w:val="00285728"/>
    <w:rsid w:val="00290261"/>
    <w:rsid w:val="002903F6"/>
    <w:rsid w:val="00291043"/>
    <w:rsid w:val="0029166D"/>
    <w:rsid w:val="00293053"/>
    <w:rsid w:val="002939AD"/>
    <w:rsid w:val="002946E9"/>
    <w:rsid w:val="00295A6E"/>
    <w:rsid w:val="002961A9"/>
    <w:rsid w:val="002979D7"/>
    <w:rsid w:val="002A3D72"/>
    <w:rsid w:val="002A42BA"/>
    <w:rsid w:val="002A4882"/>
    <w:rsid w:val="002A50BC"/>
    <w:rsid w:val="002A54D8"/>
    <w:rsid w:val="002A6551"/>
    <w:rsid w:val="002A73F3"/>
    <w:rsid w:val="002B0A85"/>
    <w:rsid w:val="002B10B4"/>
    <w:rsid w:val="002B153F"/>
    <w:rsid w:val="002B3681"/>
    <w:rsid w:val="002B37D6"/>
    <w:rsid w:val="002B397B"/>
    <w:rsid w:val="002B6483"/>
    <w:rsid w:val="002C00E9"/>
    <w:rsid w:val="002C01E3"/>
    <w:rsid w:val="002C075C"/>
    <w:rsid w:val="002C1EC8"/>
    <w:rsid w:val="002C46A9"/>
    <w:rsid w:val="002C4EB5"/>
    <w:rsid w:val="002C54CB"/>
    <w:rsid w:val="002C6C1A"/>
    <w:rsid w:val="002C6F49"/>
    <w:rsid w:val="002D224E"/>
    <w:rsid w:val="002D3674"/>
    <w:rsid w:val="002D5794"/>
    <w:rsid w:val="002D5D31"/>
    <w:rsid w:val="002D73E3"/>
    <w:rsid w:val="002E0D29"/>
    <w:rsid w:val="002E27A0"/>
    <w:rsid w:val="002E41BC"/>
    <w:rsid w:val="002E4C58"/>
    <w:rsid w:val="002E5DF7"/>
    <w:rsid w:val="002E7765"/>
    <w:rsid w:val="002E7ADD"/>
    <w:rsid w:val="002F040F"/>
    <w:rsid w:val="002F1F1D"/>
    <w:rsid w:val="002F2925"/>
    <w:rsid w:val="002F4A80"/>
    <w:rsid w:val="002F581E"/>
    <w:rsid w:val="002F61D3"/>
    <w:rsid w:val="002F6807"/>
    <w:rsid w:val="002F7041"/>
    <w:rsid w:val="003012A1"/>
    <w:rsid w:val="0030175E"/>
    <w:rsid w:val="003037B4"/>
    <w:rsid w:val="00303A8D"/>
    <w:rsid w:val="00304197"/>
    <w:rsid w:val="00305562"/>
    <w:rsid w:val="00305C9F"/>
    <w:rsid w:val="00305E35"/>
    <w:rsid w:val="00306CA8"/>
    <w:rsid w:val="003071CE"/>
    <w:rsid w:val="0030769F"/>
    <w:rsid w:val="003079FD"/>
    <w:rsid w:val="00311309"/>
    <w:rsid w:val="003114C7"/>
    <w:rsid w:val="00311FCD"/>
    <w:rsid w:val="00312318"/>
    <w:rsid w:val="0031284C"/>
    <w:rsid w:val="00312AF2"/>
    <w:rsid w:val="00313DA3"/>
    <w:rsid w:val="00317A3E"/>
    <w:rsid w:val="003209D8"/>
    <w:rsid w:val="00320A2F"/>
    <w:rsid w:val="0032163F"/>
    <w:rsid w:val="00323272"/>
    <w:rsid w:val="003245A0"/>
    <w:rsid w:val="00324D92"/>
    <w:rsid w:val="00325BFA"/>
    <w:rsid w:val="0032652D"/>
    <w:rsid w:val="00331F97"/>
    <w:rsid w:val="003326D2"/>
    <w:rsid w:val="0033324A"/>
    <w:rsid w:val="00334EA2"/>
    <w:rsid w:val="00335702"/>
    <w:rsid w:val="00335FF0"/>
    <w:rsid w:val="0033728C"/>
    <w:rsid w:val="00337575"/>
    <w:rsid w:val="00337FAA"/>
    <w:rsid w:val="0034062F"/>
    <w:rsid w:val="00341715"/>
    <w:rsid w:val="003422C3"/>
    <w:rsid w:val="00342637"/>
    <w:rsid w:val="00343B39"/>
    <w:rsid w:val="00343B7F"/>
    <w:rsid w:val="00343C35"/>
    <w:rsid w:val="00345585"/>
    <w:rsid w:val="00352204"/>
    <w:rsid w:val="00352A87"/>
    <w:rsid w:val="003535C5"/>
    <w:rsid w:val="00353F9B"/>
    <w:rsid w:val="00355543"/>
    <w:rsid w:val="00357A4B"/>
    <w:rsid w:val="00360C33"/>
    <w:rsid w:val="00360F3C"/>
    <w:rsid w:val="00361AE4"/>
    <w:rsid w:val="0036200D"/>
    <w:rsid w:val="003643F7"/>
    <w:rsid w:val="00365B03"/>
    <w:rsid w:val="003660BE"/>
    <w:rsid w:val="003665FD"/>
    <w:rsid w:val="00370201"/>
    <w:rsid w:val="003714BB"/>
    <w:rsid w:val="00371F47"/>
    <w:rsid w:val="003721DD"/>
    <w:rsid w:val="00372961"/>
    <w:rsid w:val="00372CD5"/>
    <w:rsid w:val="00373091"/>
    <w:rsid w:val="00373C52"/>
    <w:rsid w:val="0037429B"/>
    <w:rsid w:val="003745FF"/>
    <w:rsid w:val="0037588E"/>
    <w:rsid w:val="0037599F"/>
    <w:rsid w:val="00375BDD"/>
    <w:rsid w:val="0037634D"/>
    <w:rsid w:val="00377863"/>
    <w:rsid w:val="00380ACE"/>
    <w:rsid w:val="00382E8E"/>
    <w:rsid w:val="0038492E"/>
    <w:rsid w:val="00385B8E"/>
    <w:rsid w:val="00386817"/>
    <w:rsid w:val="00386DBF"/>
    <w:rsid w:val="00387C3D"/>
    <w:rsid w:val="00387D6A"/>
    <w:rsid w:val="00390603"/>
    <w:rsid w:val="0039080B"/>
    <w:rsid w:val="00391A1B"/>
    <w:rsid w:val="00393DF1"/>
    <w:rsid w:val="00394F26"/>
    <w:rsid w:val="00395DB3"/>
    <w:rsid w:val="00397233"/>
    <w:rsid w:val="00397553"/>
    <w:rsid w:val="003A2C86"/>
    <w:rsid w:val="003A39D2"/>
    <w:rsid w:val="003A4B8F"/>
    <w:rsid w:val="003A6C48"/>
    <w:rsid w:val="003B0248"/>
    <w:rsid w:val="003B0608"/>
    <w:rsid w:val="003B0E58"/>
    <w:rsid w:val="003B10B1"/>
    <w:rsid w:val="003B1F77"/>
    <w:rsid w:val="003B282A"/>
    <w:rsid w:val="003B396B"/>
    <w:rsid w:val="003B5150"/>
    <w:rsid w:val="003B6E42"/>
    <w:rsid w:val="003B7970"/>
    <w:rsid w:val="003B7A59"/>
    <w:rsid w:val="003C1963"/>
    <w:rsid w:val="003C20FD"/>
    <w:rsid w:val="003C266C"/>
    <w:rsid w:val="003C3D85"/>
    <w:rsid w:val="003C481C"/>
    <w:rsid w:val="003C5672"/>
    <w:rsid w:val="003D0D2D"/>
    <w:rsid w:val="003D114E"/>
    <w:rsid w:val="003D1CB8"/>
    <w:rsid w:val="003D23B3"/>
    <w:rsid w:val="003D338F"/>
    <w:rsid w:val="003D392B"/>
    <w:rsid w:val="003D398B"/>
    <w:rsid w:val="003D3B6C"/>
    <w:rsid w:val="003D5F21"/>
    <w:rsid w:val="003D5F55"/>
    <w:rsid w:val="003E2300"/>
    <w:rsid w:val="003E263A"/>
    <w:rsid w:val="003E35EF"/>
    <w:rsid w:val="003F191F"/>
    <w:rsid w:val="003F2E96"/>
    <w:rsid w:val="003F30A7"/>
    <w:rsid w:val="003F3A23"/>
    <w:rsid w:val="003F4570"/>
    <w:rsid w:val="003F4F28"/>
    <w:rsid w:val="003F4FFC"/>
    <w:rsid w:val="003F5A08"/>
    <w:rsid w:val="003F715C"/>
    <w:rsid w:val="00401719"/>
    <w:rsid w:val="00402AD7"/>
    <w:rsid w:val="00402C3A"/>
    <w:rsid w:val="00403126"/>
    <w:rsid w:val="00404043"/>
    <w:rsid w:val="004054D4"/>
    <w:rsid w:val="00406D55"/>
    <w:rsid w:val="00406F45"/>
    <w:rsid w:val="004079C5"/>
    <w:rsid w:val="00410A66"/>
    <w:rsid w:val="00411E92"/>
    <w:rsid w:val="00411FE7"/>
    <w:rsid w:val="004137DF"/>
    <w:rsid w:val="00415D7F"/>
    <w:rsid w:val="00417845"/>
    <w:rsid w:val="004220C3"/>
    <w:rsid w:val="0042303E"/>
    <w:rsid w:val="00423D99"/>
    <w:rsid w:val="00424CE0"/>
    <w:rsid w:val="00426003"/>
    <w:rsid w:val="0042686B"/>
    <w:rsid w:val="0042768C"/>
    <w:rsid w:val="00430C58"/>
    <w:rsid w:val="00431833"/>
    <w:rsid w:val="004319D7"/>
    <w:rsid w:val="00431A23"/>
    <w:rsid w:val="0043320B"/>
    <w:rsid w:val="00434094"/>
    <w:rsid w:val="0043432E"/>
    <w:rsid w:val="0043483B"/>
    <w:rsid w:val="00435996"/>
    <w:rsid w:val="004361F7"/>
    <w:rsid w:val="004362A6"/>
    <w:rsid w:val="00436B72"/>
    <w:rsid w:val="00437DDD"/>
    <w:rsid w:val="00437EB7"/>
    <w:rsid w:val="004403FE"/>
    <w:rsid w:val="004409F3"/>
    <w:rsid w:val="00442AB1"/>
    <w:rsid w:val="0044501B"/>
    <w:rsid w:val="00446077"/>
    <w:rsid w:val="00446376"/>
    <w:rsid w:val="00447011"/>
    <w:rsid w:val="00447427"/>
    <w:rsid w:val="00451CFF"/>
    <w:rsid w:val="0045317C"/>
    <w:rsid w:val="0045366C"/>
    <w:rsid w:val="00454A08"/>
    <w:rsid w:val="0045534F"/>
    <w:rsid w:val="004557AB"/>
    <w:rsid w:val="00456478"/>
    <w:rsid w:val="00456DA3"/>
    <w:rsid w:val="00457D15"/>
    <w:rsid w:val="00460473"/>
    <w:rsid w:val="0046126A"/>
    <w:rsid w:val="004624BF"/>
    <w:rsid w:val="00462EEE"/>
    <w:rsid w:val="004642BE"/>
    <w:rsid w:val="00467107"/>
    <w:rsid w:val="00467C32"/>
    <w:rsid w:val="004701CE"/>
    <w:rsid w:val="00471EB3"/>
    <w:rsid w:val="00473DB7"/>
    <w:rsid w:val="00474ABC"/>
    <w:rsid w:val="004766D2"/>
    <w:rsid w:val="00481A09"/>
    <w:rsid w:val="00482085"/>
    <w:rsid w:val="0048395F"/>
    <w:rsid w:val="00483B53"/>
    <w:rsid w:val="00484637"/>
    <w:rsid w:val="00484E82"/>
    <w:rsid w:val="0048643C"/>
    <w:rsid w:val="004865BD"/>
    <w:rsid w:val="00490008"/>
    <w:rsid w:val="00491FAB"/>
    <w:rsid w:val="00494720"/>
    <w:rsid w:val="00495DA3"/>
    <w:rsid w:val="00496433"/>
    <w:rsid w:val="00496C83"/>
    <w:rsid w:val="004A03ED"/>
    <w:rsid w:val="004A1C89"/>
    <w:rsid w:val="004A5687"/>
    <w:rsid w:val="004A5B70"/>
    <w:rsid w:val="004A5FB5"/>
    <w:rsid w:val="004B0A8F"/>
    <w:rsid w:val="004B1D63"/>
    <w:rsid w:val="004B2A10"/>
    <w:rsid w:val="004B2C6C"/>
    <w:rsid w:val="004B2EEA"/>
    <w:rsid w:val="004B34D5"/>
    <w:rsid w:val="004B4085"/>
    <w:rsid w:val="004B427B"/>
    <w:rsid w:val="004B43F1"/>
    <w:rsid w:val="004B45FC"/>
    <w:rsid w:val="004B4910"/>
    <w:rsid w:val="004B5808"/>
    <w:rsid w:val="004B5AC2"/>
    <w:rsid w:val="004B5B24"/>
    <w:rsid w:val="004B5C45"/>
    <w:rsid w:val="004C05CE"/>
    <w:rsid w:val="004C117C"/>
    <w:rsid w:val="004C1ED1"/>
    <w:rsid w:val="004C4441"/>
    <w:rsid w:val="004C489E"/>
    <w:rsid w:val="004C70F5"/>
    <w:rsid w:val="004D2EC3"/>
    <w:rsid w:val="004D4B02"/>
    <w:rsid w:val="004D6420"/>
    <w:rsid w:val="004D70B1"/>
    <w:rsid w:val="004E1BE2"/>
    <w:rsid w:val="004E3512"/>
    <w:rsid w:val="004E4D4F"/>
    <w:rsid w:val="004F3277"/>
    <w:rsid w:val="004F7093"/>
    <w:rsid w:val="00503136"/>
    <w:rsid w:val="00503556"/>
    <w:rsid w:val="00503AA4"/>
    <w:rsid w:val="00503C4C"/>
    <w:rsid w:val="0050503B"/>
    <w:rsid w:val="00511E75"/>
    <w:rsid w:val="0051212A"/>
    <w:rsid w:val="0051307D"/>
    <w:rsid w:val="00515608"/>
    <w:rsid w:val="00516B08"/>
    <w:rsid w:val="00517B25"/>
    <w:rsid w:val="00520206"/>
    <w:rsid w:val="00522052"/>
    <w:rsid w:val="00523122"/>
    <w:rsid w:val="00526D58"/>
    <w:rsid w:val="00526FDD"/>
    <w:rsid w:val="0052723B"/>
    <w:rsid w:val="00527709"/>
    <w:rsid w:val="00530AC6"/>
    <w:rsid w:val="00531255"/>
    <w:rsid w:val="005326A6"/>
    <w:rsid w:val="00533084"/>
    <w:rsid w:val="00533B88"/>
    <w:rsid w:val="00534F39"/>
    <w:rsid w:val="0053515C"/>
    <w:rsid w:val="00535CAC"/>
    <w:rsid w:val="0053632C"/>
    <w:rsid w:val="00536680"/>
    <w:rsid w:val="005378B9"/>
    <w:rsid w:val="00540808"/>
    <w:rsid w:val="005413AC"/>
    <w:rsid w:val="0054167C"/>
    <w:rsid w:val="00541B73"/>
    <w:rsid w:val="00542513"/>
    <w:rsid w:val="00542710"/>
    <w:rsid w:val="005436ED"/>
    <w:rsid w:val="0054538F"/>
    <w:rsid w:val="00545970"/>
    <w:rsid w:val="005460FD"/>
    <w:rsid w:val="0054651A"/>
    <w:rsid w:val="005473BD"/>
    <w:rsid w:val="00551072"/>
    <w:rsid w:val="00553CC0"/>
    <w:rsid w:val="00553FB1"/>
    <w:rsid w:val="00554325"/>
    <w:rsid w:val="00554BDA"/>
    <w:rsid w:val="00555438"/>
    <w:rsid w:val="00557D66"/>
    <w:rsid w:val="00562360"/>
    <w:rsid w:val="005628B3"/>
    <w:rsid w:val="00563700"/>
    <w:rsid w:val="00563EB2"/>
    <w:rsid w:val="00566A29"/>
    <w:rsid w:val="0056730F"/>
    <w:rsid w:val="00570A79"/>
    <w:rsid w:val="00571FE2"/>
    <w:rsid w:val="0057294C"/>
    <w:rsid w:val="00572966"/>
    <w:rsid w:val="00572D81"/>
    <w:rsid w:val="00573028"/>
    <w:rsid w:val="0057599D"/>
    <w:rsid w:val="00576680"/>
    <w:rsid w:val="0057713A"/>
    <w:rsid w:val="005771F2"/>
    <w:rsid w:val="00577A01"/>
    <w:rsid w:val="00580F72"/>
    <w:rsid w:val="00581D75"/>
    <w:rsid w:val="00583288"/>
    <w:rsid w:val="00583332"/>
    <w:rsid w:val="005862C1"/>
    <w:rsid w:val="00590FE0"/>
    <w:rsid w:val="005945A4"/>
    <w:rsid w:val="005951F1"/>
    <w:rsid w:val="00595B8A"/>
    <w:rsid w:val="005962FE"/>
    <w:rsid w:val="00597775"/>
    <w:rsid w:val="005A029D"/>
    <w:rsid w:val="005A687A"/>
    <w:rsid w:val="005A6E37"/>
    <w:rsid w:val="005A6FB3"/>
    <w:rsid w:val="005A7FD1"/>
    <w:rsid w:val="005B1730"/>
    <w:rsid w:val="005B1FC3"/>
    <w:rsid w:val="005B457F"/>
    <w:rsid w:val="005B78D8"/>
    <w:rsid w:val="005C09FA"/>
    <w:rsid w:val="005C10FD"/>
    <w:rsid w:val="005C14AC"/>
    <w:rsid w:val="005C1C9D"/>
    <w:rsid w:val="005C2AF2"/>
    <w:rsid w:val="005C2ECA"/>
    <w:rsid w:val="005C355D"/>
    <w:rsid w:val="005C35C2"/>
    <w:rsid w:val="005C5D80"/>
    <w:rsid w:val="005C6BA2"/>
    <w:rsid w:val="005D08CE"/>
    <w:rsid w:val="005D0CB6"/>
    <w:rsid w:val="005D1074"/>
    <w:rsid w:val="005D1D02"/>
    <w:rsid w:val="005D26D3"/>
    <w:rsid w:val="005D5167"/>
    <w:rsid w:val="005D6BFE"/>
    <w:rsid w:val="005E2F06"/>
    <w:rsid w:val="005E3B42"/>
    <w:rsid w:val="005E4FB3"/>
    <w:rsid w:val="005E510D"/>
    <w:rsid w:val="005E58A8"/>
    <w:rsid w:val="005E6F06"/>
    <w:rsid w:val="005F04EE"/>
    <w:rsid w:val="005F12AA"/>
    <w:rsid w:val="005F2181"/>
    <w:rsid w:val="005F37D7"/>
    <w:rsid w:val="005F4219"/>
    <w:rsid w:val="005F43D1"/>
    <w:rsid w:val="005F45C0"/>
    <w:rsid w:val="005F4AAC"/>
    <w:rsid w:val="005F4CBF"/>
    <w:rsid w:val="005F54E7"/>
    <w:rsid w:val="005F6183"/>
    <w:rsid w:val="006047CB"/>
    <w:rsid w:val="00605293"/>
    <w:rsid w:val="0060627E"/>
    <w:rsid w:val="00606C33"/>
    <w:rsid w:val="0060718B"/>
    <w:rsid w:val="00607696"/>
    <w:rsid w:val="00610842"/>
    <w:rsid w:val="006150B6"/>
    <w:rsid w:val="006202CF"/>
    <w:rsid w:val="00620C4B"/>
    <w:rsid w:val="0062166E"/>
    <w:rsid w:val="00622C29"/>
    <w:rsid w:val="00622D69"/>
    <w:rsid w:val="00622F39"/>
    <w:rsid w:val="00626CED"/>
    <w:rsid w:val="006278BC"/>
    <w:rsid w:val="00627A96"/>
    <w:rsid w:val="00630463"/>
    <w:rsid w:val="00630B5C"/>
    <w:rsid w:val="00630BEA"/>
    <w:rsid w:val="006312FE"/>
    <w:rsid w:val="00631C8C"/>
    <w:rsid w:val="00632031"/>
    <w:rsid w:val="00632077"/>
    <w:rsid w:val="006327C4"/>
    <w:rsid w:val="00633D46"/>
    <w:rsid w:val="00636032"/>
    <w:rsid w:val="006365CD"/>
    <w:rsid w:val="006369B8"/>
    <w:rsid w:val="00636C8A"/>
    <w:rsid w:val="00637FF7"/>
    <w:rsid w:val="0064005F"/>
    <w:rsid w:val="00640635"/>
    <w:rsid w:val="00641CBC"/>
    <w:rsid w:val="006446C5"/>
    <w:rsid w:val="00644B6B"/>
    <w:rsid w:val="00644F4C"/>
    <w:rsid w:val="00646F4E"/>
    <w:rsid w:val="00647A31"/>
    <w:rsid w:val="00650911"/>
    <w:rsid w:val="00652174"/>
    <w:rsid w:val="006530A1"/>
    <w:rsid w:val="00653775"/>
    <w:rsid w:val="00654816"/>
    <w:rsid w:val="00655185"/>
    <w:rsid w:val="00656F91"/>
    <w:rsid w:val="00657440"/>
    <w:rsid w:val="006604D8"/>
    <w:rsid w:val="00661CB9"/>
    <w:rsid w:val="00663A1C"/>
    <w:rsid w:val="00665CB6"/>
    <w:rsid w:val="00666810"/>
    <w:rsid w:val="006674C1"/>
    <w:rsid w:val="00672389"/>
    <w:rsid w:val="00676018"/>
    <w:rsid w:val="006761F0"/>
    <w:rsid w:val="00677032"/>
    <w:rsid w:val="0068145C"/>
    <w:rsid w:val="00682C01"/>
    <w:rsid w:val="00684410"/>
    <w:rsid w:val="006844B6"/>
    <w:rsid w:val="00684854"/>
    <w:rsid w:val="0068528E"/>
    <w:rsid w:val="00685E01"/>
    <w:rsid w:val="006931A1"/>
    <w:rsid w:val="00694486"/>
    <w:rsid w:val="006946F9"/>
    <w:rsid w:val="00694BE6"/>
    <w:rsid w:val="006955F9"/>
    <w:rsid w:val="00695B75"/>
    <w:rsid w:val="00695D4A"/>
    <w:rsid w:val="006964E8"/>
    <w:rsid w:val="006964EC"/>
    <w:rsid w:val="006967D3"/>
    <w:rsid w:val="00696EB8"/>
    <w:rsid w:val="006A03A9"/>
    <w:rsid w:val="006A0ECA"/>
    <w:rsid w:val="006A1E76"/>
    <w:rsid w:val="006A2577"/>
    <w:rsid w:val="006A2B28"/>
    <w:rsid w:val="006A67F7"/>
    <w:rsid w:val="006A6BCF"/>
    <w:rsid w:val="006A6C39"/>
    <w:rsid w:val="006A7212"/>
    <w:rsid w:val="006A79DD"/>
    <w:rsid w:val="006B0525"/>
    <w:rsid w:val="006B1299"/>
    <w:rsid w:val="006B2906"/>
    <w:rsid w:val="006B2DA8"/>
    <w:rsid w:val="006B31CE"/>
    <w:rsid w:val="006B3CB7"/>
    <w:rsid w:val="006B4960"/>
    <w:rsid w:val="006B51C6"/>
    <w:rsid w:val="006B62C4"/>
    <w:rsid w:val="006C0015"/>
    <w:rsid w:val="006C1599"/>
    <w:rsid w:val="006C3060"/>
    <w:rsid w:val="006C3AF6"/>
    <w:rsid w:val="006C4A81"/>
    <w:rsid w:val="006C6665"/>
    <w:rsid w:val="006C6D3B"/>
    <w:rsid w:val="006C75B8"/>
    <w:rsid w:val="006C7A48"/>
    <w:rsid w:val="006C7D6A"/>
    <w:rsid w:val="006C7E80"/>
    <w:rsid w:val="006D23AA"/>
    <w:rsid w:val="006D2C3D"/>
    <w:rsid w:val="006D5AAB"/>
    <w:rsid w:val="006D5C5A"/>
    <w:rsid w:val="006D7B5F"/>
    <w:rsid w:val="006E3D16"/>
    <w:rsid w:val="006E6AD7"/>
    <w:rsid w:val="006E6BA0"/>
    <w:rsid w:val="006E6C9B"/>
    <w:rsid w:val="006E78A1"/>
    <w:rsid w:val="006E7C8A"/>
    <w:rsid w:val="006F2F9B"/>
    <w:rsid w:val="006F3773"/>
    <w:rsid w:val="006F37E6"/>
    <w:rsid w:val="006F70D2"/>
    <w:rsid w:val="006F7D47"/>
    <w:rsid w:val="0070144B"/>
    <w:rsid w:val="00701B1C"/>
    <w:rsid w:val="00702225"/>
    <w:rsid w:val="00702479"/>
    <w:rsid w:val="007035EF"/>
    <w:rsid w:val="007039D9"/>
    <w:rsid w:val="00703D2A"/>
    <w:rsid w:val="00704786"/>
    <w:rsid w:val="007052C5"/>
    <w:rsid w:val="0070663A"/>
    <w:rsid w:val="00710A61"/>
    <w:rsid w:val="00711E1D"/>
    <w:rsid w:val="00712ADA"/>
    <w:rsid w:val="00712BA6"/>
    <w:rsid w:val="00714FC2"/>
    <w:rsid w:val="00715466"/>
    <w:rsid w:val="00715A7F"/>
    <w:rsid w:val="00715FBB"/>
    <w:rsid w:val="0071644F"/>
    <w:rsid w:val="0071798E"/>
    <w:rsid w:val="007201BB"/>
    <w:rsid w:val="007204C0"/>
    <w:rsid w:val="00720634"/>
    <w:rsid w:val="00721A56"/>
    <w:rsid w:val="00721B5B"/>
    <w:rsid w:val="00721B83"/>
    <w:rsid w:val="00723E18"/>
    <w:rsid w:val="007270D0"/>
    <w:rsid w:val="0072763D"/>
    <w:rsid w:val="0073230C"/>
    <w:rsid w:val="0073234E"/>
    <w:rsid w:val="00735DB6"/>
    <w:rsid w:val="00735DFB"/>
    <w:rsid w:val="00736120"/>
    <w:rsid w:val="00736C54"/>
    <w:rsid w:val="00737ECB"/>
    <w:rsid w:val="00741683"/>
    <w:rsid w:val="00742670"/>
    <w:rsid w:val="00742A7A"/>
    <w:rsid w:val="007439BD"/>
    <w:rsid w:val="00743AF9"/>
    <w:rsid w:val="00745928"/>
    <w:rsid w:val="00745E96"/>
    <w:rsid w:val="00751AD5"/>
    <w:rsid w:val="00751FCE"/>
    <w:rsid w:val="00752620"/>
    <w:rsid w:val="00752F88"/>
    <w:rsid w:val="00755C3A"/>
    <w:rsid w:val="00756099"/>
    <w:rsid w:val="0075673F"/>
    <w:rsid w:val="00756C7E"/>
    <w:rsid w:val="00757827"/>
    <w:rsid w:val="007579FE"/>
    <w:rsid w:val="0076083D"/>
    <w:rsid w:val="00761EF4"/>
    <w:rsid w:val="00762860"/>
    <w:rsid w:val="00762C3F"/>
    <w:rsid w:val="00762E33"/>
    <w:rsid w:val="00764F1A"/>
    <w:rsid w:val="00765096"/>
    <w:rsid w:val="00765CDE"/>
    <w:rsid w:val="00765F39"/>
    <w:rsid w:val="00766E68"/>
    <w:rsid w:val="007670E0"/>
    <w:rsid w:val="00767563"/>
    <w:rsid w:val="007675B0"/>
    <w:rsid w:val="00767908"/>
    <w:rsid w:val="00767B0A"/>
    <w:rsid w:val="007725F3"/>
    <w:rsid w:val="00772807"/>
    <w:rsid w:val="00773398"/>
    <w:rsid w:val="00773562"/>
    <w:rsid w:val="007750F5"/>
    <w:rsid w:val="007751EA"/>
    <w:rsid w:val="00775A56"/>
    <w:rsid w:val="00781564"/>
    <w:rsid w:val="007819A2"/>
    <w:rsid w:val="0078290F"/>
    <w:rsid w:val="00783C1C"/>
    <w:rsid w:val="00783C9B"/>
    <w:rsid w:val="00784FA5"/>
    <w:rsid w:val="00786070"/>
    <w:rsid w:val="007860D7"/>
    <w:rsid w:val="007863BE"/>
    <w:rsid w:val="00790E88"/>
    <w:rsid w:val="00790F73"/>
    <w:rsid w:val="00791936"/>
    <w:rsid w:val="007920F6"/>
    <w:rsid w:val="00793858"/>
    <w:rsid w:val="0079388E"/>
    <w:rsid w:val="00793C11"/>
    <w:rsid w:val="00794C3D"/>
    <w:rsid w:val="007A040D"/>
    <w:rsid w:val="007A2FAE"/>
    <w:rsid w:val="007A3A7E"/>
    <w:rsid w:val="007B094C"/>
    <w:rsid w:val="007B19A7"/>
    <w:rsid w:val="007B32B9"/>
    <w:rsid w:val="007B3F2A"/>
    <w:rsid w:val="007B468E"/>
    <w:rsid w:val="007B5063"/>
    <w:rsid w:val="007B56FC"/>
    <w:rsid w:val="007B6B40"/>
    <w:rsid w:val="007C0866"/>
    <w:rsid w:val="007C0C17"/>
    <w:rsid w:val="007C12A3"/>
    <w:rsid w:val="007C1828"/>
    <w:rsid w:val="007C1A60"/>
    <w:rsid w:val="007C21F0"/>
    <w:rsid w:val="007C428B"/>
    <w:rsid w:val="007C60F2"/>
    <w:rsid w:val="007C762C"/>
    <w:rsid w:val="007D0321"/>
    <w:rsid w:val="007D0A29"/>
    <w:rsid w:val="007D0C06"/>
    <w:rsid w:val="007D0C6D"/>
    <w:rsid w:val="007D1012"/>
    <w:rsid w:val="007D1AC8"/>
    <w:rsid w:val="007D2692"/>
    <w:rsid w:val="007D332A"/>
    <w:rsid w:val="007D37A5"/>
    <w:rsid w:val="007D3CDA"/>
    <w:rsid w:val="007D7AA4"/>
    <w:rsid w:val="007E0680"/>
    <w:rsid w:val="007E0D91"/>
    <w:rsid w:val="007E149B"/>
    <w:rsid w:val="007E1DD7"/>
    <w:rsid w:val="007E3165"/>
    <w:rsid w:val="007E331D"/>
    <w:rsid w:val="007E3E74"/>
    <w:rsid w:val="007E4B15"/>
    <w:rsid w:val="007E56ED"/>
    <w:rsid w:val="007E5730"/>
    <w:rsid w:val="007E7277"/>
    <w:rsid w:val="007F309D"/>
    <w:rsid w:val="007F336C"/>
    <w:rsid w:val="007F48B4"/>
    <w:rsid w:val="007F512E"/>
    <w:rsid w:val="007F5B92"/>
    <w:rsid w:val="007F5C67"/>
    <w:rsid w:val="007F5EA7"/>
    <w:rsid w:val="007F6278"/>
    <w:rsid w:val="007F773E"/>
    <w:rsid w:val="0080048B"/>
    <w:rsid w:val="008015A4"/>
    <w:rsid w:val="00804BF0"/>
    <w:rsid w:val="008076E5"/>
    <w:rsid w:val="0081028E"/>
    <w:rsid w:val="00811464"/>
    <w:rsid w:val="008116F4"/>
    <w:rsid w:val="0081170E"/>
    <w:rsid w:val="0081294C"/>
    <w:rsid w:val="00813602"/>
    <w:rsid w:val="00813B3A"/>
    <w:rsid w:val="00814BC8"/>
    <w:rsid w:val="00814E42"/>
    <w:rsid w:val="00820583"/>
    <w:rsid w:val="00820A05"/>
    <w:rsid w:val="00821939"/>
    <w:rsid w:val="008231C9"/>
    <w:rsid w:val="00823F99"/>
    <w:rsid w:val="00825082"/>
    <w:rsid w:val="0082692B"/>
    <w:rsid w:val="00830D42"/>
    <w:rsid w:val="00830FD4"/>
    <w:rsid w:val="00833FD8"/>
    <w:rsid w:val="0083450F"/>
    <w:rsid w:val="00834B8C"/>
    <w:rsid w:val="00834F47"/>
    <w:rsid w:val="00835025"/>
    <w:rsid w:val="008353A2"/>
    <w:rsid w:val="00837F68"/>
    <w:rsid w:val="00840AD3"/>
    <w:rsid w:val="00840D71"/>
    <w:rsid w:val="00842FE5"/>
    <w:rsid w:val="008446C8"/>
    <w:rsid w:val="00846368"/>
    <w:rsid w:val="00847E50"/>
    <w:rsid w:val="00850416"/>
    <w:rsid w:val="0085230B"/>
    <w:rsid w:val="00852C6B"/>
    <w:rsid w:val="00853116"/>
    <w:rsid w:val="00853D39"/>
    <w:rsid w:val="00854046"/>
    <w:rsid w:val="0085471C"/>
    <w:rsid w:val="0085529A"/>
    <w:rsid w:val="008562FF"/>
    <w:rsid w:val="0085702B"/>
    <w:rsid w:val="00857F42"/>
    <w:rsid w:val="00860BCA"/>
    <w:rsid w:val="00864B7C"/>
    <w:rsid w:val="00864CAF"/>
    <w:rsid w:val="00865869"/>
    <w:rsid w:val="00865A6D"/>
    <w:rsid w:val="00866FE2"/>
    <w:rsid w:val="00870316"/>
    <w:rsid w:val="0087199E"/>
    <w:rsid w:val="008734BB"/>
    <w:rsid w:val="008748D0"/>
    <w:rsid w:val="0087659A"/>
    <w:rsid w:val="0087735D"/>
    <w:rsid w:val="008803CA"/>
    <w:rsid w:val="00880C50"/>
    <w:rsid w:val="00880E73"/>
    <w:rsid w:val="00881B5A"/>
    <w:rsid w:val="00883001"/>
    <w:rsid w:val="008842A8"/>
    <w:rsid w:val="00885B1F"/>
    <w:rsid w:val="00885FEF"/>
    <w:rsid w:val="008867F4"/>
    <w:rsid w:val="00887335"/>
    <w:rsid w:val="008910DF"/>
    <w:rsid w:val="00893D4B"/>
    <w:rsid w:val="00895F74"/>
    <w:rsid w:val="00897588"/>
    <w:rsid w:val="008A119F"/>
    <w:rsid w:val="008A1B4F"/>
    <w:rsid w:val="008A1C13"/>
    <w:rsid w:val="008A1CDD"/>
    <w:rsid w:val="008A22EE"/>
    <w:rsid w:val="008A2341"/>
    <w:rsid w:val="008A2F4D"/>
    <w:rsid w:val="008A3A3D"/>
    <w:rsid w:val="008A3B15"/>
    <w:rsid w:val="008A45F9"/>
    <w:rsid w:val="008A5568"/>
    <w:rsid w:val="008A6B3B"/>
    <w:rsid w:val="008A76EF"/>
    <w:rsid w:val="008B23A4"/>
    <w:rsid w:val="008B2C1D"/>
    <w:rsid w:val="008B6602"/>
    <w:rsid w:val="008B6857"/>
    <w:rsid w:val="008B79AA"/>
    <w:rsid w:val="008B7E68"/>
    <w:rsid w:val="008B7EBB"/>
    <w:rsid w:val="008C0263"/>
    <w:rsid w:val="008C1F4F"/>
    <w:rsid w:val="008C3D3B"/>
    <w:rsid w:val="008C4799"/>
    <w:rsid w:val="008D1329"/>
    <w:rsid w:val="008D30BE"/>
    <w:rsid w:val="008E0907"/>
    <w:rsid w:val="008E0D74"/>
    <w:rsid w:val="008E2044"/>
    <w:rsid w:val="008E20C6"/>
    <w:rsid w:val="008E2DB9"/>
    <w:rsid w:val="008E2F04"/>
    <w:rsid w:val="008E3177"/>
    <w:rsid w:val="008E62D7"/>
    <w:rsid w:val="008E7F62"/>
    <w:rsid w:val="008F07D7"/>
    <w:rsid w:val="008F0BB0"/>
    <w:rsid w:val="008F12F1"/>
    <w:rsid w:val="008F2A6F"/>
    <w:rsid w:val="008F5437"/>
    <w:rsid w:val="008F591F"/>
    <w:rsid w:val="008F6C53"/>
    <w:rsid w:val="00900E41"/>
    <w:rsid w:val="00904578"/>
    <w:rsid w:val="00906FB9"/>
    <w:rsid w:val="00907A06"/>
    <w:rsid w:val="00907FDA"/>
    <w:rsid w:val="00910772"/>
    <w:rsid w:val="009117F5"/>
    <w:rsid w:val="00913E18"/>
    <w:rsid w:val="00913E4A"/>
    <w:rsid w:val="00913ED1"/>
    <w:rsid w:val="009154BE"/>
    <w:rsid w:val="00915845"/>
    <w:rsid w:val="009222E9"/>
    <w:rsid w:val="00925926"/>
    <w:rsid w:val="00927156"/>
    <w:rsid w:val="009272BA"/>
    <w:rsid w:val="0092735A"/>
    <w:rsid w:val="00930EAA"/>
    <w:rsid w:val="00932881"/>
    <w:rsid w:val="0093500C"/>
    <w:rsid w:val="0094063D"/>
    <w:rsid w:val="00941C34"/>
    <w:rsid w:val="009420C4"/>
    <w:rsid w:val="00942C91"/>
    <w:rsid w:val="009435DB"/>
    <w:rsid w:val="009441E9"/>
    <w:rsid w:val="00945FD7"/>
    <w:rsid w:val="00950B92"/>
    <w:rsid w:val="00951E7C"/>
    <w:rsid w:val="0095321B"/>
    <w:rsid w:val="009545F4"/>
    <w:rsid w:val="009547EF"/>
    <w:rsid w:val="0095542B"/>
    <w:rsid w:val="009574B2"/>
    <w:rsid w:val="00960219"/>
    <w:rsid w:val="00962B0B"/>
    <w:rsid w:val="00963874"/>
    <w:rsid w:val="00963A89"/>
    <w:rsid w:val="00965221"/>
    <w:rsid w:val="00967E1A"/>
    <w:rsid w:val="0097115A"/>
    <w:rsid w:val="0097345F"/>
    <w:rsid w:val="009745B4"/>
    <w:rsid w:val="00977145"/>
    <w:rsid w:val="00977AC1"/>
    <w:rsid w:val="009802F1"/>
    <w:rsid w:val="009854D3"/>
    <w:rsid w:val="00985AF8"/>
    <w:rsid w:val="00986EB6"/>
    <w:rsid w:val="00990EC8"/>
    <w:rsid w:val="009916A1"/>
    <w:rsid w:val="00991A59"/>
    <w:rsid w:val="00993CF5"/>
    <w:rsid w:val="00997A93"/>
    <w:rsid w:val="009A02B3"/>
    <w:rsid w:val="009A0DDC"/>
    <w:rsid w:val="009A25BC"/>
    <w:rsid w:val="009A2CA3"/>
    <w:rsid w:val="009A3A1C"/>
    <w:rsid w:val="009A3C05"/>
    <w:rsid w:val="009A63BA"/>
    <w:rsid w:val="009B170F"/>
    <w:rsid w:val="009B1DD0"/>
    <w:rsid w:val="009B3A40"/>
    <w:rsid w:val="009B4461"/>
    <w:rsid w:val="009B4465"/>
    <w:rsid w:val="009B6F46"/>
    <w:rsid w:val="009B77C8"/>
    <w:rsid w:val="009B7FC1"/>
    <w:rsid w:val="009C2367"/>
    <w:rsid w:val="009C28F0"/>
    <w:rsid w:val="009C34E4"/>
    <w:rsid w:val="009C3CE9"/>
    <w:rsid w:val="009C4CF1"/>
    <w:rsid w:val="009C4DE2"/>
    <w:rsid w:val="009C6473"/>
    <w:rsid w:val="009C64DC"/>
    <w:rsid w:val="009D1B4A"/>
    <w:rsid w:val="009D2803"/>
    <w:rsid w:val="009D5356"/>
    <w:rsid w:val="009D65C0"/>
    <w:rsid w:val="009E1564"/>
    <w:rsid w:val="009E1A68"/>
    <w:rsid w:val="009E2858"/>
    <w:rsid w:val="009E2C39"/>
    <w:rsid w:val="009E3DE4"/>
    <w:rsid w:val="009E468C"/>
    <w:rsid w:val="009E4A86"/>
    <w:rsid w:val="009E6B99"/>
    <w:rsid w:val="009F0709"/>
    <w:rsid w:val="009F07F0"/>
    <w:rsid w:val="009F0BC0"/>
    <w:rsid w:val="009F230A"/>
    <w:rsid w:val="009F29AA"/>
    <w:rsid w:val="009F47BB"/>
    <w:rsid w:val="009F6304"/>
    <w:rsid w:val="009F6C35"/>
    <w:rsid w:val="009F7671"/>
    <w:rsid w:val="009F7BFE"/>
    <w:rsid w:val="00A02498"/>
    <w:rsid w:val="00A02FA1"/>
    <w:rsid w:val="00A047B7"/>
    <w:rsid w:val="00A052E3"/>
    <w:rsid w:val="00A07F90"/>
    <w:rsid w:val="00A10A2D"/>
    <w:rsid w:val="00A10CC8"/>
    <w:rsid w:val="00A10EFF"/>
    <w:rsid w:val="00A11C50"/>
    <w:rsid w:val="00A12A36"/>
    <w:rsid w:val="00A13C6E"/>
    <w:rsid w:val="00A14909"/>
    <w:rsid w:val="00A14BDB"/>
    <w:rsid w:val="00A20A76"/>
    <w:rsid w:val="00A22163"/>
    <w:rsid w:val="00A243BD"/>
    <w:rsid w:val="00A25C46"/>
    <w:rsid w:val="00A25E70"/>
    <w:rsid w:val="00A25EDD"/>
    <w:rsid w:val="00A26985"/>
    <w:rsid w:val="00A26EC5"/>
    <w:rsid w:val="00A26F06"/>
    <w:rsid w:val="00A271EA"/>
    <w:rsid w:val="00A316FF"/>
    <w:rsid w:val="00A31F3B"/>
    <w:rsid w:val="00A3542E"/>
    <w:rsid w:val="00A36C21"/>
    <w:rsid w:val="00A37379"/>
    <w:rsid w:val="00A41DF9"/>
    <w:rsid w:val="00A42B5B"/>
    <w:rsid w:val="00A439DC"/>
    <w:rsid w:val="00A4510D"/>
    <w:rsid w:val="00A45578"/>
    <w:rsid w:val="00A458D5"/>
    <w:rsid w:val="00A4708B"/>
    <w:rsid w:val="00A5073A"/>
    <w:rsid w:val="00A517FB"/>
    <w:rsid w:val="00A51AD0"/>
    <w:rsid w:val="00A54C92"/>
    <w:rsid w:val="00A556C5"/>
    <w:rsid w:val="00A606F3"/>
    <w:rsid w:val="00A60A7D"/>
    <w:rsid w:val="00A63621"/>
    <w:rsid w:val="00A666FC"/>
    <w:rsid w:val="00A67D69"/>
    <w:rsid w:val="00A774D4"/>
    <w:rsid w:val="00A80A25"/>
    <w:rsid w:val="00A80ACC"/>
    <w:rsid w:val="00A817E6"/>
    <w:rsid w:val="00A81BCA"/>
    <w:rsid w:val="00A81FBD"/>
    <w:rsid w:val="00A8311C"/>
    <w:rsid w:val="00A832BA"/>
    <w:rsid w:val="00A83F91"/>
    <w:rsid w:val="00A84E2D"/>
    <w:rsid w:val="00A8534D"/>
    <w:rsid w:val="00A860F1"/>
    <w:rsid w:val="00A904E3"/>
    <w:rsid w:val="00A90BC9"/>
    <w:rsid w:val="00A916F4"/>
    <w:rsid w:val="00A91CEC"/>
    <w:rsid w:val="00A932AE"/>
    <w:rsid w:val="00A94F22"/>
    <w:rsid w:val="00A956F6"/>
    <w:rsid w:val="00A96EA8"/>
    <w:rsid w:val="00A9765D"/>
    <w:rsid w:val="00A9789A"/>
    <w:rsid w:val="00A97F84"/>
    <w:rsid w:val="00AA0E72"/>
    <w:rsid w:val="00AA18FA"/>
    <w:rsid w:val="00AA456F"/>
    <w:rsid w:val="00AA4C17"/>
    <w:rsid w:val="00AA690A"/>
    <w:rsid w:val="00AB3A94"/>
    <w:rsid w:val="00AB6FD3"/>
    <w:rsid w:val="00AB765E"/>
    <w:rsid w:val="00AB7AA8"/>
    <w:rsid w:val="00AC1044"/>
    <w:rsid w:val="00AC1DD1"/>
    <w:rsid w:val="00AC2C56"/>
    <w:rsid w:val="00AC3F76"/>
    <w:rsid w:val="00AC4A2B"/>
    <w:rsid w:val="00AD4DD4"/>
    <w:rsid w:val="00AD51C2"/>
    <w:rsid w:val="00AD7606"/>
    <w:rsid w:val="00AE013F"/>
    <w:rsid w:val="00AE067D"/>
    <w:rsid w:val="00AE0E53"/>
    <w:rsid w:val="00AE0E93"/>
    <w:rsid w:val="00AE159D"/>
    <w:rsid w:val="00AE2FBE"/>
    <w:rsid w:val="00AE4B15"/>
    <w:rsid w:val="00AE4C24"/>
    <w:rsid w:val="00AE7CD8"/>
    <w:rsid w:val="00AF0F86"/>
    <w:rsid w:val="00AF45C0"/>
    <w:rsid w:val="00AF584D"/>
    <w:rsid w:val="00AF6F52"/>
    <w:rsid w:val="00AF7A63"/>
    <w:rsid w:val="00AF7B03"/>
    <w:rsid w:val="00B0054E"/>
    <w:rsid w:val="00B0175C"/>
    <w:rsid w:val="00B018A2"/>
    <w:rsid w:val="00B01FA7"/>
    <w:rsid w:val="00B02432"/>
    <w:rsid w:val="00B03101"/>
    <w:rsid w:val="00B03499"/>
    <w:rsid w:val="00B047DC"/>
    <w:rsid w:val="00B051BE"/>
    <w:rsid w:val="00B05588"/>
    <w:rsid w:val="00B071A0"/>
    <w:rsid w:val="00B11A06"/>
    <w:rsid w:val="00B12F78"/>
    <w:rsid w:val="00B143F3"/>
    <w:rsid w:val="00B16AA8"/>
    <w:rsid w:val="00B16C4F"/>
    <w:rsid w:val="00B17C59"/>
    <w:rsid w:val="00B205CE"/>
    <w:rsid w:val="00B219A9"/>
    <w:rsid w:val="00B2215C"/>
    <w:rsid w:val="00B2413F"/>
    <w:rsid w:val="00B246F6"/>
    <w:rsid w:val="00B2531B"/>
    <w:rsid w:val="00B257B9"/>
    <w:rsid w:val="00B264C7"/>
    <w:rsid w:val="00B26963"/>
    <w:rsid w:val="00B27071"/>
    <w:rsid w:val="00B31618"/>
    <w:rsid w:val="00B355CF"/>
    <w:rsid w:val="00B367C8"/>
    <w:rsid w:val="00B37C5A"/>
    <w:rsid w:val="00B41040"/>
    <w:rsid w:val="00B42BC2"/>
    <w:rsid w:val="00B43D99"/>
    <w:rsid w:val="00B45671"/>
    <w:rsid w:val="00B46611"/>
    <w:rsid w:val="00B47F79"/>
    <w:rsid w:val="00B5108B"/>
    <w:rsid w:val="00B51488"/>
    <w:rsid w:val="00B5220A"/>
    <w:rsid w:val="00B52305"/>
    <w:rsid w:val="00B54888"/>
    <w:rsid w:val="00B55172"/>
    <w:rsid w:val="00B55241"/>
    <w:rsid w:val="00B5543E"/>
    <w:rsid w:val="00B55B17"/>
    <w:rsid w:val="00B56AFB"/>
    <w:rsid w:val="00B57300"/>
    <w:rsid w:val="00B62265"/>
    <w:rsid w:val="00B64B3E"/>
    <w:rsid w:val="00B65173"/>
    <w:rsid w:val="00B65863"/>
    <w:rsid w:val="00B65E68"/>
    <w:rsid w:val="00B67355"/>
    <w:rsid w:val="00B715C6"/>
    <w:rsid w:val="00B71FD1"/>
    <w:rsid w:val="00B755ED"/>
    <w:rsid w:val="00B76BFB"/>
    <w:rsid w:val="00B776B3"/>
    <w:rsid w:val="00B808BF"/>
    <w:rsid w:val="00B81718"/>
    <w:rsid w:val="00B8177F"/>
    <w:rsid w:val="00B81D1A"/>
    <w:rsid w:val="00B8225A"/>
    <w:rsid w:val="00B82F41"/>
    <w:rsid w:val="00B84572"/>
    <w:rsid w:val="00B84CAE"/>
    <w:rsid w:val="00B905C2"/>
    <w:rsid w:val="00B91FF9"/>
    <w:rsid w:val="00B92957"/>
    <w:rsid w:val="00B93FD6"/>
    <w:rsid w:val="00B96015"/>
    <w:rsid w:val="00BA03B7"/>
    <w:rsid w:val="00BA1D3F"/>
    <w:rsid w:val="00BA2D12"/>
    <w:rsid w:val="00BA31D6"/>
    <w:rsid w:val="00BA3230"/>
    <w:rsid w:val="00BA3BA5"/>
    <w:rsid w:val="00BA4B13"/>
    <w:rsid w:val="00BA72C2"/>
    <w:rsid w:val="00BB11FF"/>
    <w:rsid w:val="00BB2642"/>
    <w:rsid w:val="00BB2EBE"/>
    <w:rsid w:val="00BB3703"/>
    <w:rsid w:val="00BB3812"/>
    <w:rsid w:val="00BB3CD6"/>
    <w:rsid w:val="00BB448D"/>
    <w:rsid w:val="00BB49A9"/>
    <w:rsid w:val="00BB4B29"/>
    <w:rsid w:val="00BB4B42"/>
    <w:rsid w:val="00BB61C2"/>
    <w:rsid w:val="00BB74A9"/>
    <w:rsid w:val="00BB74DF"/>
    <w:rsid w:val="00BB7665"/>
    <w:rsid w:val="00BC111C"/>
    <w:rsid w:val="00BC1E72"/>
    <w:rsid w:val="00BC34AF"/>
    <w:rsid w:val="00BC4DBB"/>
    <w:rsid w:val="00BC4E3A"/>
    <w:rsid w:val="00BC57C1"/>
    <w:rsid w:val="00BC5B6F"/>
    <w:rsid w:val="00BC7F6F"/>
    <w:rsid w:val="00BD2ECE"/>
    <w:rsid w:val="00BD3F53"/>
    <w:rsid w:val="00BD4191"/>
    <w:rsid w:val="00BD6588"/>
    <w:rsid w:val="00BD68E3"/>
    <w:rsid w:val="00BD7D95"/>
    <w:rsid w:val="00BD7DA8"/>
    <w:rsid w:val="00BE0CCC"/>
    <w:rsid w:val="00BE28CC"/>
    <w:rsid w:val="00BE2B5C"/>
    <w:rsid w:val="00BE3A57"/>
    <w:rsid w:val="00BE4320"/>
    <w:rsid w:val="00BE5C5D"/>
    <w:rsid w:val="00BF08B9"/>
    <w:rsid w:val="00BF12BA"/>
    <w:rsid w:val="00BF2A78"/>
    <w:rsid w:val="00BF325B"/>
    <w:rsid w:val="00BF56C0"/>
    <w:rsid w:val="00BF644D"/>
    <w:rsid w:val="00BF6DAF"/>
    <w:rsid w:val="00C0004F"/>
    <w:rsid w:val="00C0218F"/>
    <w:rsid w:val="00C02EA7"/>
    <w:rsid w:val="00C041A0"/>
    <w:rsid w:val="00C06B01"/>
    <w:rsid w:val="00C072B1"/>
    <w:rsid w:val="00C10574"/>
    <w:rsid w:val="00C10587"/>
    <w:rsid w:val="00C10772"/>
    <w:rsid w:val="00C10FB9"/>
    <w:rsid w:val="00C113D8"/>
    <w:rsid w:val="00C1272B"/>
    <w:rsid w:val="00C127B0"/>
    <w:rsid w:val="00C12A5F"/>
    <w:rsid w:val="00C13F50"/>
    <w:rsid w:val="00C14658"/>
    <w:rsid w:val="00C1493E"/>
    <w:rsid w:val="00C14D0C"/>
    <w:rsid w:val="00C21FC0"/>
    <w:rsid w:val="00C24671"/>
    <w:rsid w:val="00C248DF"/>
    <w:rsid w:val="00C24B96"/>
    <w:rsid w:val="00C2583A"/>
    <w:rsid w:val="00C26D72"/>
    <w:rsid w:val="00C27EC2"/>
    <w:rsid w:val="00C307F3"/>
    <w:rsid w:val="00C332EA"/>
    <w:rsid w:val="00C34232"/>
    <w:rsid w:val="00C347A1"/>
    <w:rsid w:val="00C35004"/>
    <w:rsid w:val="00C350FB"/>
    <w:rsid w:val="00C35CDE"/>
    <w:rsid w:val="00C3609F"/>
    <w:rsid w:val="00C36672"/>
    <w:rsid w:val="00C37616"/>
    <w:rsid w:val="00C40712"/>
    <w:rsid w:val="00C436F4"/>
    <w:rsid w:val="00C449CA"/>
    <w:rsid w:val="00C45950"/>
    <w:rsid w:val="00C45A37"/>
    <w:rsid w:val="00C47390"/>
    <w:rsid w:val="00C51DA9"/>
    <w:rsid w:val="00C56101"/>
    <w:rsid w:val="00C57FF7"/>
    <w:rsid w:val="00C602CD"/>
    <w:rsid w:val="00C6084D"/>
    <w:rsid w:val="00C61C2A"/>
    <w:rsid w:val="00C61FAA"/>
    <w:rsid w:val="00C62284"/>
    <w:rsid w:val="00C62E4E"/>
    <w:rsid w:val="00C63B50"/>
    <w:rsid w:val="00C64851"/>
    <w:rsid w:val="00C655CC"/>
    <w:rsid w:val="00C655F7"/>
    <w:rsid w:val="00C6705E"/>
    <w:rsid w:val="00C670CB"/>
    <w:rsid w:val="00C700BA"/>
    <w:rsid w:val="00C711C0"/>
    <w:rsid w:val="00C71E88"/>
    <w:rsid w:val="00C72099"/>
    <w:rsid w:val="00C732DA"/>
    <w:rsid w:val="00C741B2"/>
    <w:rsid w:val="00C7548A"/>
    <w:rsid w:val="00C75AD4"/>
    <w:rsid w:val="00C75BE0"/>
    <w:rsid w:val="00C76A0E"/>
    <w:rsid w:val="00C76ED5"/>
    <w:rsid w:val="00C77BFA"/>
    <w:rsid w:val="00C806B7"/>
    <w:rsid w:val="00C81A71"/>
    <w:rsid w:val="00C8255C"/>
    <w:rsid w:val="00C83025"/>
    <w:rsid w:val="00C83EB5"/>
    <w:rsid w:val="00C84A02"/>
    <w:rsid w:val="00C84A91"/>
    <w:rsid w:val="00C85275"/>
    <w:rsid w:val="00C86799"/>
    <w:rsid w:val="00C8735D"/>
    <w:rsid w:val="00C8780F"/>
    <w:rsid w:val="00C912C8"/>
    <w:rsid w:val="00C93490"/>
    <w:rsid w:val="00C93AC5"/>
    <w:rsid w:val="00C9464C"/>
    <w:rsid w:val="00CA06A0"/>
    <w:rsid w:val="00CA184A"/>
    <w:rsid w:val="00CA2AA2"/>
    <w:rsid w:val="00CA2B28"/>
    <w:rsid w:val="00CA316E"/>
    <w:rsid w:val="00CA62E7"/>
    <w:rsid w:val="00CA7DB6"/>
    <w:rsid w:val="00CB0313"/>
    <w:rsid w:val="00CB0A14"/>
    <w:rsid w:val="00CB0AC2"/>
    <w:rsid w:val="00CB0F12"/>
    <w:rsid w:val="00CB1221"/>
    <w:rsid w:val="00CB3275"/>
    <w:rsid w:val="00CB3C0D"/>
    <w:rsid w:val="00CC1838"/>
    <w:rsid w:val="00CC1D96"/>
    <w:rsid w:val="00CC2718"/>
    <w:rsid w:val="00CC2855"/>
    <w:rsid w:val="00CC3C06"/>
    <w:rsid w:val="00CC4E72"/>
    <w:rsid w:val="00CC5538"/>
    <w:rsid w:val="00CC6905"/>
    <w:rsid w:val="00CC7B6F"/>
    <w:rsid w:val="00CD3025"/>
    <w:rsid w:val="00CD39F7"/>
    <w:rsid w:val="00CD3A16"/>
    <w:rsid w:val="00CD4A76"/>
    <w:rsid w:val="00CD609A"/>
    <w:rsid w:val="00CD7EF7"/>
    <w:rsid w:val="00CE036D"/>
    <w:rsid w:val="00CE1230"/>
    <w:rsid w:val="00CE164A"/>
    <w:rsid w:val="00CE16CE"/>
    <w:rsid w:val="00CE1A70"/>
    <w:rsid w:val="00CE2129"/>
    <w:rsid w:val="00CE3334"/>
    <w:rsid w:val="00CE374B"/>
    <w:rsid w:val="00CE3984"/>
    <w:rsid w:val="00CE4C08"/>
    <w:rsid w:val="00CE7315"/>
    <w:rsid w:val="00CE7638"/>
    <w:rsid w:val="00CE7D78"/>
    <w:rsid w:val="00CF0B53"/>
    <w:rsid w:val="00CF1574"/>
    <w:rsid w:val="00CF20F6"/>
    <w:rsid w:val="00CF23B3"/>
    <w:rsid w:val="00CF296C"/>
    <w:rsid w:val="00CF3547"/>
    <w:rsid w:val="00CF4058"/>
    <w:rsid w:val="00CF491E"/>
    <w:rsid w:val="00CF6B70"/>
    <w:rsid w:val="00CF73AB"/>
    <w:rsid w:val="00CF7C8B"/>
    <w:rsid w:val="00D00CB5"/>
    <w:rsid w:val="00D04EA5"/>
    <w:rsid w:val="00D04F00"/>
    <w:rsid w:val="00D050C8"/>
    <w:rsid w:val="00D05137"/>
    <w:rsid w:val="00D068D5"/>
    <w:rsid w:val="00D071A0"/>
    <w:rsid w:val="00D11394"/>
    <w:rsid w:val="00D13ECA"/>
    <w:rsid w:val="00D1402C"/>
    <w:rsid w:val="00D14E35"/>
    <w:rsid w:val="00D153FB"/>
    <w:rsid w:val="00D15874"/>
    <w:rsid w:val="00D16C9D"/>
    <w:rsid w:val="00D20674"/>
    <w:rsid w:val="00D2167C"/>
    <w:rsid w:val="00D22214"/>
    <w:rsid w:val="00D22F6C"/>
    <w:rsid w:val="00D2463E"/>
    <w:rsid w:val="00D2673E"/>
    <w:rsid w:val="00D275CC"/>
    <w:rsid w:val="00D333A3"/>
    <w:rsid w:val="00D33778"/>
    <w:rsid w:val="00D33EE5"/>
    <w:rsid w:val="00D353F8"/>
    <w:rsid w:val="00D35861"/>
    <w:rsid w:val="00D3611A"/>
    <w:rsid w:val="00D36146"/>
    <w:rsid w:val="00D41D4E"/>
    <w:rsid w:val="00D420BA"/>
    <w:rsid w:val="00D43CD8"/>
    <w:rsid w:val="00D4472D"/>
    <w:rsid w:val="00D450D8"/>
    <w:rsid w:val="00D450F3"/>
    <w:rsid w:val="00D453DD"/>
    <w:rsid w:val="00D50423"/>
    <w:rsid w:val="00D50FE5"/>
    <w:rsid w:val="00D5103A"/>
    <w:rsid w:val="00D52919"/>
    <w:rsid w:val="00D53469"/>
    <w:rsid w:val="00D53F3B"/>
    <w:rsid w:val="00D55D91"/>
    <w:rsid w:val="00D562E4"/>
    <w:rsid w:val="00D5714D"/>
    <w:rsid w:val="00D60917"/>
    <w:rsid w:val="00D60FD7"/>
    <w:rsid w:val="00D641A7"/>
    <w:rsid w:val="00D661F7"/>
    <w:rsid w:val="00D6654E"/>
    <w:rsid w:val="00D67715"/>
    <w:rsid w:val="00D70F6D"/>
    <w:rsid w:val="00D72F89"/>
    <w:rsid w:val="00D73A5C"/>
    <w:rsid w:val="00D73D0B"/>
    <w:rsid w:val="00D74128"/>
    <w:rsid w:val="00D753EF"/>
    <w:rsid w:val="00D77CE6"/>
    <w:rsid w:val="00D80C83"/>
    <w:rsid w:val="00D82936"/>
    <w:rsid w:val="00D82D7E"/>
    <w:rsid w:val="00D838B6"/>
    <w:rsid w:val="00D838D7"/>
    <w:rsid w:val="00D87929"/>
    <w:rsid w:val="00D902E8"/>
    <w:rsid w:val="00D91667"/>
    <w:rsid w:val="00D927FB"/>
    <w:rsid w:val="00D93596"/>
    <w:rsid w:val="00D93AC7"/>
    <w:rsid w:val="00D96914"/>
    <w:rsid w:val="00DA127A"/>
    <w:rsid w:val="00DA16D1"/>
    <w:rsid w:val="00DA1B0B"/>
    <w:rsid w:val="00DA2324"/>
    <w:rsid w:val="00DA3029"/>
    <w:rsid w:val="00DA5350"/>
    <w:rsid w:val="00DA56EA"/>
    <w:rsid w:val="00DA7743"/>
    <w:rsid w:val="00DB2966"/>
    <w:rsid w:val="00DB4B00"/>
    <w:rsid w:val="00DB4BBF"/>
    <w:rsid w:val="00DB4C1B"/>
    <w:rsid w:val="00DB6176"/>
    <w:rsid w:val="00DB7376"/>
    <w:rsid w:val="00DB767E"/>
    <w:rsid w:val="00DC09A0"/>
    <w:rsid w:val="00DC232D"/>
    <w:rsid w:val="00DC2CD3"/>
    <w:rsid w:val="00DC472A"/>
    <w:rsid w:val="00DC5820"/>
    <w:rsid w:val="00DC6931"/>
    <w:rsid w:val="00DC6D04"/>
    <w:rsid w:val="00DD111B"/>
    <w:rsid w:val="00DD12AA"/>
    <w:rsid w:val="00DD16EE"/>
    <w:rsid w:val="00DD3D00"/>
    <w:rsid w:val="00DD67A6"/>
    <w:rsid w:val="00DD6EBF"/>
    <w:rsid w:val="00DE07C4"/>
    <w:rsid w:val="00DE0BAB"/>
    <w:rsid w:val="00DE16E7"/>
    <w:rsid w:val="00DE1B6E"/>
    <w:rsid w:val="00DE1C65"/>
    <w:rsid w:val="00DE2210"/>
    <w:rsid w:val="00DE2A1A"/>
    <w:rsid w:val="00DE2CE2"/>
    <w:rsid w:val="00DE7564"/>
    <w:rsid w:val="00DF364E"/>
    <w:rsid w:val="00DF51E2"/>
    <w:rsid w:val="00DF6395"/>
    <w:rsid w:val="00DF698C"/>
    <w:rsid w:val="00DF7764"/>
    <w:rsid w:val="00E01705"/>
    <w:rsid w:val="00E0247A"/>
    <w:rsid w:val="00E04355"/>
    <w:rsid w:val="00E05C01"/>
    <w:rsid w:val="00E0611B"/>
    <w:rsid w:val="00E1097D"/>
    <w:rsid w:val="00E1235E"/>
    <w:rsid w:val="00E13425"/>
    <w:rsid w:val="00E135BC"/>
    <w:rsid w:val="00E139F5"/>
    <w:rsid w:val="00E14474"/>
    <w:rsid w:val="00E15BE9"/>
    <w:rsid w:val="00E16045"/>
    <w:rsid w:val="00E2055B"/>
    <w:rsid w:val="00E206F3"/>
    <w:rsid w:val="00E233B1"/>
    <w:rsid w:val="00E2444B"/>
    <w:rsid w:val="00E25CF4"/>
    <w:rsid w:val="00E268B0"/>
    <w:rsid w:val="00E27125"/>
    <w:rsid w:val="00E326F9"/>
    <w:rsid w:val="00E343F4"/>
    <w:rsid w:val="00E362A6"/>
    <w:rsid w:val="00E363F9"/>
    <w:rsid w:val="00E36D4E"/>
    <w:rsid w:val="00E37E91"/>
    <w:rsid w:val="00E42552"/>
    <w:rsid w:val="00E4259C"/>
    <w:rsid w:val="00E441A5"/>
    <w:rsid w:val="00E45255"/>
    <w:rsid w:val="00E454F6"/>
    <w:rsid w:val="00E459BD"/>
    <w:rsid w:val="00E506C1"/>
    <w:rsid w:val="00E507C6"/>
    <w:rsid w:val="00E50A2F"/>
    <w:rsid w:val="00E51982"/>
    <w:rsid w:val="00E5253E"/>
    <w:rsid w:val="00E551D8"/>
    <w:rsid w:val="00E555F4"/>
    <w:rsid w:val="00E560D8"/>
    <w:rsid w:val="00E5656D"/>
    <w:rsid w:val="00E56CF1"/>
    <w:rsid w:val="00E61241"/>
    <w:rsid w:val="00E61FE4"/>
    <w:rsid w:val="00E634C8"/>
    <w:rsid w:val="00E6441D"/>
    <w:rsid w:val="00E652E8"/>
    <w:rsid w:val="00E66CAF"/>
    <w:rsid w:val="00E670B8"/>
    <w:rsid w:val="00E703A0"/>
    <w:rsid w:val="00E71182"/>
    <w:rsid w:val="00E71BB7"/>
    <w:rsid w:val="00E71F6B"/>
    <w:rsid w:val="00E73E8F"/>
    <w:rsid w:val="00E74C07"/>
    <w:rsid w:val="00E768A5"/>
    <w:rsid w:val="00E77BAA"/>
    <w:rsid w:val="00E809AC"/>
    <w:rsid w:val="00E82B64"/>
    <w:rsid w:val="00E86E2A"/>
    <w:rsid w:val="00E877D3"/>
    <w:rsid w:val="00E9150F"/>
    <w:rsid w:val="00E9322A"/>
    <w:rsid w:val="00E939C8"/>
    <w:rsid w:val="00E961AC"/>
    <w:rsid w:val="00E97E2E"/>
    <w:rsid w:val="00EA1630"/>
    <w:rsid w:val="00EA176E"/>
    <w:rsid w:val="00EA1F80"/>
    <w:rsid w:val="00EA2D43"/>
    <w:rsid w:val="00EA3FAA"/>
    <w:rsid w:val="00EA42BD"/>
    <w:rsid w:val="00EA60D0"/>
    <w:rsid w:val="00EA6800"/>
    <w:rsid w:val="00EA6CAE"/>
    <w:rsid w:val="00EB0F20"/>
    <w:rsid w:val="00EB387C"/>
    <w:rsid w:val="00EB4022"/>
    <w:rsid w:val="00EB4922"/>
    <w:rsid w:val="00EB555E"/>
    <w:rsid w:val="00EB59B2"/>
    <w:rsid w:val="00EB5BD6"/>
    <w:rsid w:val="00EB5F16"/>
    <w:rsid w:val="00EB5FBD"/>
    <w:rsid w:val="00EB6524"/>
    <w:rsid w:val="00EB670D"/>
    <w:rsid w:val="00EB6B14"/>
    <w:rsid w:val="00EC097A"/>
    <w:rsid w:val="00EC2D9E"/>
    <w:rsid w:val="00EC3553"/>
    <w:rsid w:val="00EC3C0C"/>
    <w:rsid w:val="00EC468D"/>
    <w:rsid w:val="00EC569C"/>
    <w:rsid w:val="00EC66E3"/>
    <w:rsid w:val="00EC744E"/>
    <w:rsid w:val="00ED00A3"/>
    <w:rsid w:val="00ED1546"/>
    <w:rsid w:val="00ED42C3"/>
    <w:rsid w:val="00ED4DAF"/>
    <w:rsid w:val="00ED4E5A"/>
    <w:rsid w:val="00ED6FB3"/>
    <w:rsid w:val="00ED701B"/>
    <w:rsid w:val="00ED7790"/>
    <w:rsid w:val="00EE0240"/>
    <w:rsid w:val="00EE14F4"/>
    <w:rsid w:val="00EE3722"/>
    <w:rsid w:val="00EE3D73"/>
    <w:rsid w:val="00EE50BF"/>
    <w:rsid w:val="00EE54B5"/>
    <w:rsid w:val="00EE5C71"/>
    <w:rsid w:val="00EE6DAB"/>
    <w:rsid w:val="00EF0D7F"/>
    <w:rsid w:val="00EF2C67"/>
    <w:rsid w:val="00EF2D75"/>
    <w:rsid w:val="00EF2FEE"/>
    <w:rsid w:val="00EF5A4B"/>
    <w:rsid w:val="00EF5AF1"/>
    <w:rsid w:val="00EF5DF8"/>
    <w:rsid w:val="00EF6C48"/>
    <w:rsid w:val="00EF7605"/>
    <w:rsid w:val="00F00EBA"/>
    <w:rsid w:val="00F016B7"/>
    <w:rsid w:val="00F02646"/>
    <w:rsid w:val="00F04706"/>
    <w:rsid w:val="00F0568E"/>
    <w:rsid w:val="00F066FC"/>
    <w:rsid w:val="00F06C09"/>
    <w:rsid w:val="00F06F50"/>
    <w:rsid w:val="00F07078"/>
    <w:rsid w:val="00F1039D"/>
    <w:rsid w:val="00F12F4D"/>
    <w:rsid w:val="00F13D34"/>
    <w:rsid w:val="00F15060"/>
    <w:rsid w:val="00F153BC"/>
    <w:rsid w:val="00F15976"/>
    <w:rsid w:val="00F15F8D"/>
    <w:rsid w:val="00F212EC"/>
    <w:rsid w:val="00F21520"/>
    <w:rsid w:val="00F21A6C"/>
    <w:rsid w:val="00F23039"/>
    <w:rsid w:val="00F24A39"/>
    <w:rsid w:val="00F24E58"/>
    <w:rsid w:val="00F25BFC"/>
    <w:rsid w:val="00F30084"/>
    <w:rsid w:val="00F31854"/>
    <w:rsid w:val="00F32022"/>
    <w:rsid w:val="00F322F7"/>
    <w:rsid w:val="00F32724"/>
    <w:rsid w:val="00F32ADE"/>
    <w:rsid w:val="00F33131"/>
    <w:rsid w:val="00F33890"/>
    <w:rsid w:val="00F34270"/>
    <w:rsid w:val="00F40142"/>
    <w:rsid w:val="00F42ED0"/>
    <w:rsid w:val="00F43DD6"/>
    <w:rsid w:val="00F45D52"/>
    <w:rsid w:val="00F46187"/>
    <w:rsid w:val="00F4784E"/>
    <w:rsid w:val="00F50C08"/>
    <w:rsid w:val="00F51324"/>
    <w:rsid w:val="00F51FBC"/>
    <w:rsid w:val="00F554A7"/>
    <w:rsid w:val="00F5651F"/>
    <w:rsid w:val="00F57FF9"/>
    <w:rsid w:val="00F60521"/>
    <w:rsid w:val="00F60731"/>
    <w:rsid w:val="00F60BF0"/>
    <w:rsid w:val="00F61CB6"/>
    <w:rsid w:val="00F62CDB"/>
    <w:rsid w:val="00F6403B"/>
    <w:rsid w:val="00F647AE"/>
    <w:rsid w:val="00F65A73"/>
    <w:rsid w:val="00F67090"/>
    <w:rsid w:val="00F67836"/>
    <w:rsid w:val="00F704DC"/>
    <w:rsid w:val="00F70BA5"/>
    <w:rsid w:val="00F71BCB"/>
    <w:rsid w:val="00F71CCB"/>
    <w:rsid w:val="00F72432"/>
    <w:rsid w:val="00F72D5F"/>
    <w:rsid w:val="00F74198"/>
    <w:rsid w:val="00F744A9"/>
    <w:rsid w:val="00F754D6"/>
    <w:rsid w:val="00F76B42"/>
    <w:rsid w:val="00F77030"/>
    <w:rsid w:val="00F80472"/>
    <w:rsid w:val="00F808B6"/>
    <w:rsid w:val="00F8157E"/>
    <w:rsid w:val="00F85E36"/>
    <w:rsid w:val="00F86567"/>
    <w:rsid w:val="00F86967"/>
    <w:rsid w:val="00F87A3E"/>
    <w:rsid w:val="00F91519"/>
    <w:rsid w:val="00F95006"/>
    <w:rsid w:val="00F95F59"/>
    <w:rsid w:val="00FA0BD3"/>
    <w:rsid w:val="00FA0E98"/>
    <w:rsid w:val="00FA0F42"/>
    <w:rsid w:val="00FA2493"/>
    <w:rsid w:val="00FA42AB"/>
    <w:rsid w:val="00FA4E69"/>
    <w:rsid w:val="00FA6D6A"/>
    <w:rsid w:val="00FA74AD"/>
    <w:rsid w:val="00FA770E"/>
    <w:rsid w:val="00FB23AD"/>
    <w:rsid w:val="00FB3ED7"/>
    <w:rsid w:val="00FB5632"/>
    <w:rsid w:val="00FB5D3E"/>
    <w:rsid w:val="00FB6CD5"/>
    <w:rsid w:val="00FC076E"/>
    <w:rsid w:val="00FC136D"/>
    <w:rsid w:val="00FC26BC"/>
    <w:rsid w:val="00FC462F"/>
    <w:rsid w:val="00FC5ABA"/>
    <w:rsid w:val="00FC5E30"/>
    <w:rsid w:val="00FC6271"/>
    <w:rsid w:val="00FC72F2"/>
    <w:rsid w:val="00FD0787"/>
    <w:rsid w:val="00FD1CF5"/>
    <w:rsid w:val="00FD2E38"/>
    <w:rsid w:val="00FD35FE"/>
    <w:rsid w:val="00FD5294"/>
    <w:rsid w:val="00FD691E"/>
    <w:rsid w:val="00FD7C3C"/>
    <w:rsid w:val="00FE093E"/>
    <w:rsid w:val="00FE23DB"/>
    <w:rsid w:val="00FE2AC0"/>
    <w:rsid w:val="00FE2C5A"/>
    <w:rsid w:val="00FE65AD"/>
    <w:rsid w:val="00FE6B28"/>
    <w:rsid w:val="00FE73FF"/>
    <w:rsid w:val="00FE7CD8"/>
    <w:rsid w:val="00FF0625"/>
    <w:rsid w:val="00FF1003"/>
    <w:rsid w:val="00FF106E"/>
    <w:rsid w:val="00FF4617"/>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9264CA"/>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20A"/>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B7988"/>
    <w:rPr>
      <w:rFonts w:asciiTheme="majorHAnsi" w:eastAsiaTheme="majorEastAsia" w:hAnsiTheme="majorHAnsi" w:cstheme="majorBidi"/>
      <w:b/>
      <w:bCs/>
      <w:sz w:val="26"/>
      <w:szCs w:val="26"/>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semiHidden/>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semiHidden/>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uiPriority w:val="1"/>
    <w:qFormat/>
    <w:rsid w:val="00275E32"/>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F6DC-2CDF-4590-860F-8AA831C5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2019-10-07T09:20:00Z</cp:lastPrinted>
  <dcterms:created xsi:type="dcterms:W3CDTF">2023-09-25T20:36:00Z</dcterms:created>
  <dcterms:modified xsi:type="dcterms:W3CDTF">2023-09-25T20:36:00Z</dcterms:modified>
</cp:coreProperties>
</file>