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619D7" w14:textId="4FC5F8AE" w:rsidR="00205B78" w:rsidRDefault="00AA1D70" w:rsidP="00205B78">
      <w:pPr>
        <w:pStyle w:val="Title"/>
      </w:pPr>
      <w:r>
        <w:t>Hucknall</w:t>
      </w:r>
      <w:r w:rsidR="00205B78">
        <w:t xml:space="preserve"> Neighbourhood Board Minutes</w:t>
      </w:r>
    </w:p>
    <w:p w14:paraId="506488D1" w14:textId="77777777" w:rsidR="00733ABD" w:rsidRPr="00AA1D70" w:rsidRDefault="00B8221D" w:rsidP="00544F9B">
      <w:pPr>
        <w:pStyle w:val="Title"/>
        <w:rPr>
          <w:color w:val="FF0000"/>
        </w:rPr>
      </w:pPr>
      <w:r>
        <w:t>Date: Friday, 18</w:t>
      </w:r>
      <w:r w:rsidRPr="00AA1D70">
        <w:rPr>
          <w:vertAlign w:val="superscript"/>
        </w:rPr>
        <w:t>th</w:t>
      </w:r>
      <w:r>
        <w:t xml:space="preserve"> September 2026</w:t>
      </w:r>
    </w:p>
    <w:p w14:paraId="6E0FD635" w14:textId="77777777" w:rsidR="00205B78" w:rsidRDefault="00205B78" w:rsidP="00205B78">
      <w:pPr>
        <w:jc w:val="center"/>
        <w:rPr>
          <w:rFonts w:cs="Arial"/>
        </w:rPr>
      </w:pPr>
    </w:p>
    <w:p w14:paraId="7A0A16CF" w14:textId="5A666B8E" w:rsidR="00733ABD" w:rsidRPr="00AA1D70" w:rsidRDefault="00084AD6">
      <w:pPr>
        <w:jc w:val="center"/>
        <w:rPr>
          <w:color w:val="FF0000"/>
        </w:rPr>
      </w:pPr>
      <w:r w:rsidRPr="00084AD6">
        <w:t xml:space="preserve">Time: </w:t>
      </w:r>
      <w:r>
        <w:t>17:00 – 19:00</w:t>
      </w:r>
    </w:p>
    <w:p w14:paraId="6EC792C3" w14:textId="77777777" w:rsidR="00733ABD" w:rsidRPr="00AA1D70" w:rsidRDefault="00B8221D">
      <w:pPr>
        <w:jc w:val="center"/>
        <w:rPr>
          <w:color w:val="FF0000"/>
        </w:rPr>
      </w:pPr>
      <w:r w:rsidRPr="00A21599">
        <w:t xml:space="preserve">Venue: St Peter </w:t>
      </w:r>
      <w:r w:rsidR="00A21599" w:rsidRPr="00A21599">
        <w:t>and</w:t>
      </w:r>
      <w:r w:rsidRPr="00A21599">
        <w:t xml:space="preserve"> St Paul’s Church, </w:t>
      </w:r>
      <w:r w:rsidR="00A21599" w:rsidRPr="00A21599">
        <w:t xml:space="preserve">Ruffs Drive, </w:t>
      </w:r>
      <w:r w:rsidRPr="00A21599">
        <w:t>Hucknall</w:t>
      </w:r>
    </w:p>
    <w:p w14:paraId="50AFCAF1" w14:textId="77777777" w:rsidR="00733ABD" w:rsidRPr="00AA1D70" w:rsidRDefault="002F1341">
      <w:pPr>
        <w:jc w:val="center"/>
        <w:rPr>
          <w:color w:val="FF0000"/>
        </w:rPr>
      </w:pPr>
      <w:r w:rsidRPr="002F1341">
        <w:t>Chair: Paddy Tipping    |    Vice Chair: Reverend Rachael Burn</w:t>
      </w:r>
    </w:p>
    <w:tbl>
      <w:tblPr>
        <w:tblpPr w:leftFromText="180" w:rightFromText="180" w:vertAnchor="text"/>
        <w:tblW w:w="107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509"/>
        <w:gridCol w:w="2405"/>
        <w:gridCol w:w="4580"/>
        <w:gridCol w:w="1231"/>
      </w:tblGrid>
      <w:tr w:rsidR="002F1341" w14:paraId="77DD81E0" w14:textId="77777777" w:rsidTr="454BF64C">
        <w:trPr>
          <w:trHeight w:val="409"/>
        </w:trPr>
        <w:tc>
          <w:tcPr>
            <w:tcW w:w="1072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ACD95" w14:textId="77777777" w:rsidR="002F1341" w:rsidRDefault="002F1341" w:rsidP="454BF64C">
            <w:pPr>
              <w:jc w:val="left"/>
              <w:rPr>
                <w:b/>
                <w:bCs/>
                <w:kern w:val="2"/>
                <w:lang w:eastAsia="en-GB"/>
                <w14:ligatures w14:val="standardContextual"/>
              </w:rPr>
            </w:pPr>
            <w:r w:rsidRPr="454BF64C">
              <w:rPr>
                <w:b/>
                <w:bCs/>
                <w:color w:val="000000" w:themeColor="text1"/>
              </w:rPr>
              <w:t xml:space="preserve">                                                               ATTENDEES </w:t>
            </w:r>
          </w:p>
        </w:tc>
      </w:tr>
      <w:tr w:rsidR="002F1341" w14:paraId="164E9A1E" w14:textId="77777777" w:rsidTr="454BF64C">
        <w:trPr>
          <w:trHeight w:val="409"/>
        </w:trPr>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7CC69C9" w14:textId="77777777" w:rsidR="002F1341" w:rsidRDefault="002F1341" w:rsidP="454BF64C">
            <w:pPr>
              <w:jc w:val="left"/>
              <w:rPr>
                <w:b/>
                <w:bCs/>
                <w:color w:val="000000" w:themeColor="text1"/>
              </w:rPr>
            </w:pPr>
            <w:r w:rsidRPr="454BF64C">
              <w:rPr>
                <w:b/>
                <w:bCs/>
                <w:color w:val="000000" w:themeColor="text1"/>
              </w:rPr>
              <w:t>Name</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4802FDCA" w14:textId="77777777" w:rsidR="002F1341" w:rsidRDefault="002F1341" w:rsidP="454BF64C">
            <w:pPr>
              <w:ind w:left="-4" w:firstLine="4"/>
              <w:jc w:val="left"/>
              <w:rPr>
                <w:b/>
                <w:bCs/>
                <w:color w:val="000000" w:themeColor="text1"/>
              </w:rPr>
            </w:pPr>
            <w:r w:rsidRPr="454BF64C">
              <w:rPr>
                <w:b/>
                <w:bCs/>
                <w:color w:val="000000" w:themeColor="text1"/>
              </w:rPr>
              <w:t>Position on Board</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35CF09F2" w14:textId="77777777" w:rsidR="002F1341" w:rsidRDefault="002F1341" w:rsidP="454BF64C">
            <w:pPr>
              <w:jc w:val="left"/>
              <w:rPr>
                <w:b/>
                <w:bCs/>
                <w:color w:val="000000" w:themeColor="text1"/>
              </w:rPr>
            </w:pPr>
            <w:r w:rsidRPr="454BF64C">
              <w:rPr>
                <w:b/>
                <w:bCs/>
                <w:color w:val="000000" w:themeColor="text1"/>
              </w:rPr>
              <w:t>Position/Organisation</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62BD6167" w14:textId="77777777" w:rsidR="002F1341" w:rsidRDefault="002F1341" w:rsidP="454BF64C">
            <w:pPr>
              <w:jc w:val="center"/>
              <w:rPr>
                <w:b/>
                <w:bCs/>
                <w:color w:val="000000" w:themeColor="text1"/>
              </w:rPr>
            </w:pPr>
            <w:r w:rsidRPr="454BF64C">
              <w:rPr>
                <w:b/>
                <w:bCs/>
                <w:color w:val="000000" w:themeColor="text1"/>
              </w:rPr>
              <w:t>Present</w:t>
            </w:r>
          </w:p>
        </w:tc>
      </w:tr>
      <w:tr w:rsidR="002F1341" w14:paraId="2360DA30"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607B2160" w14:textId="77777777" w:rsidR="002F1341" w:rsidRDefault="002F1341" w:rsidP="002F1341">
            <w:pPr>
              <w:jc w:val="left"/>
            </w:pPr>
            <w:r>
              <w:t>Paddy Tipping</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6EBC4DB8" w14:textId="77777777" w:rsidR="002F1341" w:rsidRDefault="002F1341" w:rsidP="002F1341">
            <w:pPr>
              <w:jc w:val="left"/>
            </w:pPr>
            <w:r>
              <w:t>Chair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48FE709F" w14:textId="77777777" w:rsidR="002F1341" w:rsidRDefault="002F1341" w:rsidP="002F1341">
            <w:pPr>
              <w:jc w:val="left"/>
            </w:pPr>
            <w:r>
              <w:t>Nottinghamshire Healthcare Trust</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64336970" w14:textId="77777777" w:rsidR="002F1341" w:rsidRDefault="002F1341" w:rsidP="002F1341">
            <w:pPr>
              <w:jc w:val="center"/>
            </w:pPr>
            <w:r>
              <w:rPr>
                <w:rFonts w:ascii="Wingdings 2" w:hAnsi="Wingdings 2"/>
              </w:rPr>
              <w:t>P</w:t>
            </w:r>
          </w:p>
        </w:tc>
      </w:tr>
      <w:tr w:rsidR="002F1341" w14:paraId="00B4E4B1"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59F1783" w14:textId="77777777" w:rsidR="002F1341" w:rsidRDefault="002F1341" w:rsidP="002F1341">
            <w:pPr>
              <w:jc w:val="left"/>
            </w:pPr>
            <w:r>
              <w:t>Revd Rachael Burn</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5355DFA5" w14:textId="77777777" w:rsidR="002F1341" w:rsidRDefault="002F1341" w:rsidP="002F1341">
            <w:pPr>
              <w:jc w:val="left"/>
            </w:pPr>
            <w:r>
              <w:t>Vice Chair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20719BBA" w14:textId="77777777" w:rsidR="002F1341" w:rsidRDefault="002F1341" w:rsidP="002F1341">
            <w:pPr>
              <w:jc w:val="left"/>
            </w:pPr>
            <w:r>
              <w:t>St Peter and St Paul’s Church</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416FFFCB" w14:textId="77777777" w:rsidR="002F1341" w:rsidRDefault="002F1341" w:rsidP="002F1341">
            <w:pPr>
              <w:jc w:val="center"/>
            </w:pPr>
            <w:r>
              <w:rPr>
                <w:rFonts w:ascii="Wingdings 2" w:hAnsi="Wingdings 2"/>
              </w:rPr>
              <w:t>P</w:t>
            </w:r>
          </w:p>
        </w:tc>
      </w:tr>
      <w:tr w:rsidR="002F1341" w14:paraId="3EE93903"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6B61AE4" w14:textId="77777777" w:rsidR="002F1341" w:rsidRDefault="002F1341" w:rsidP="002F1341">
            <w:pPr>
              <w:jc w:val="left"/>
            </w:pPr>
            <w:r>
              <w:t>Brian Duckhouse</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03326657"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3F8CB773" w14:textId="25EF78F6" w:rsidR="002F1341" w:rsidRDefault="00327D26" w:rsidP="002F1341">
            <w:pPr>
              <w:jc w:val="left"/>
            </w:pPr>
            <w:r>
              <w:t>Community Champion</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14669830" w14:textId="6F7A4717" w:rsidR="002F1341" w:rsidRDefault="00327D26" w:rsidP="002F1341">
            <w:pPr>
              <w:jc w:val="center"/>
            </w:pPr>
            <w:r>
              <w:rPr>
                <w:rFonts w:ascii="Wingdings 2" w:hAnsi="Wingdings 2"/>
              </w:rPr>
              <w:t>P</w:t>
            </w:r>
          </w:p>
        </w:tc>
      </w:tr>
      <w:tr w:rsidR="002F1341" w14:paraId="6B3FAA8E"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43CFE2F" w14:textId="77777777" w:rsidR="002F1341" w:rsidRDefault="002F1341" w:rsidP="002F1341">
            <w:pPr>
              <w:jc w:val="left"/>
            </w:pPr>
            <w:r>
              <w:t>Chris Laban</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02F01F9A"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50F91835" w14:textId="77777777" w:rsidR="002F1341" w:rsidRDefault="002F1341" w:rsidP="002F1341">
            <w:pPr>
              <w:jc w:val="left"/>
            </w:pPr>
            <w:r>
              <w:t>Hucknall Wildlife Group</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7F228B1C" w14:textId="77ED8E55" w:rsidR="002F1341" w:rsidRDefault="00327D26" w:rsidP="002F1341">
            <w:pPr>
              <w:jc w:val="center"/>
            </w:pPr>
            <w:r>
              <w:rPr>
                <w:rFonts w:ascii="Wingdings 2" w:hAnsi="Wingdings 2"/>
              </w:rPr>
              <w:t>P</w:t>
            </w:r>
          </w:p>
        </w:tc>
      </w:tr>
      <w:tr w:rsidR="002F1341" w14:paraId="23C83299"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47EED52" w14:textId="77777777" w:rsidR="002F1341" w:rsidRDefault="002F1341" w:rsidP="002F1341">
            <w:pPr>
              <w:jc w:val="left"/>
            </w:pPr>
            <w:r>
              <w:t>Frank Taylor</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14630D47"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37010FE5" w14:textId="77777777" w:rsidR="002F1341" w:rsidRDefault="002F1341" w:rsidP="002F1341">
            <w:pPr>
              <w:jc w:val="left"/>
            </w:pPr>
            <w:r>
              <w:t>Community champion</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3ECB9963" w14:textId="77777777" w:rsidR="002F1341" w:rsidRDefault="002F1341" w:rsidP="002F1341">
            <w:pPr>
              <w:jc w:val="center"/>
            </w:pPr>
            <w:r>
              <w:rPr>
                <w:rFonts w:ascii="Wingdings 2" w:hAnsi="Wingdings 2"/>
              </w:rPr>
              <w:t>P</w:t>
            </w:r>
          </w:p>
        </w:tc>
      </w:tr>
      <w:tr w:rsidR="002F1341" w14:paraId="69404D52"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249E3EF" w14:textId="77777777" w:rsidR="002F1341" w:rsidRDefault="002F1341" w:rsidP="002F1341">
            <w:pPr>
              <w:jc w:val="left"/>
            </w:pPr>
            <w:r>
              <w:t>Joe Watkinson</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77BA252F"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3B31625A" w14:textId="77777777" w:rsidR="002F1341" w:rsidRDefault="002F1341" w:rsidP="002F1341">
            <w:pPr>
              <w:jc w:val="left"/>
            </w:pPr>
            <w:r>
              <w:t xml:space="preserve">Co-op Party </w:t>
            </w:r>
            <w:proofErr w:type="gramStart"/>
            <w:r>
              <w:t>dis(</w:t>
            </w:r>
            <w:proofErr w:type="gramEnd"/>
            <w:r>
              <w:t>Ability) Network</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7096EE49" w14:textId="299B5357" w:rsidR="002F1341" w:rsidRDefault="528FFA9F" w:rsidP="454BF64C">
            <w:pPr>
              <w:jc w:val="center"/>
              <w:rPr>
                <w:sz w:val="20"/>
                <w:szCs w:val="20"/>
              </w:rPr>
            </w:pPr>
            <w:r w:rsidRPr="454BF64C">
              <w:rPr>
                <w:sz w:val="20"/>
                <w:szCs w:val="20"/>
              </w:rPr>
              <w:t>Apologies</w:t>
            </w:r>
          </w:p>
        </w:tc>
      </w:tr>
      <w:tr w:rsidR="002F1341" w14:paraId="04BE50FF"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62E324B8" w14:textId="4C0B4E2C" w:rsidR="002F1341" w:rsidRDefault="002F1341" w:rsidP="454BF64C">
            <w:pPr>
              <w:jc w:val="left"/>
            </w:pPr>
            <w:r>
              <w:t>Lynne Ryland</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3F049031"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2D1C907A" w14:textId="77777777" w:rsidR="002F1341" w:rsidRDefault="002F1341" w:rsidP="002F1341">
            <w:pPr>
              <w:jc w:val="left"/>
            </w:pPr>
            <w:r>
              <w:t>OT Fundraisers CIC</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3BDF68A5" w14:textId="1134B577" w:rsidR="002F1341" w:rsidRDefault="00327D26" w:rsidP="002F1341">
            <w:pPr>
              <w:jc w:val="center"/>
            </w:pPr>
            <w:r>
              <w:rPr>
                <w:rFonts w:ascii="Wingdings 2" w:hAnsi="Wingdings 2"/>
              </w:rPr>
              <w:t>P</w:t>
            </w:r>
          </w:p>
        </w:tc>
      </w:tr>
      <w:tr w:rsidR="002F1341" w14:paraId="7D682AA1"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435EBF4" w14:textId="77777777" w:rsidR="002F1341" w:rsidRDefault="002F1341" w:rsidP="002F1341">
            <w:pPr>
              <w:jc w:val="left"/>
            </w:pPr>
            <w:r>
              <w:t>Peter Gaw</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73A9B4A6"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5084294F" w14:textId="77777777" w:rsidR="002F1341" w:rsidRDefault="002F1341" w:rsidP="002F1341">
            <w:pPr>
              <w:jc w:val="left"/>
            </w:pPr>
            <w:r>
              <w:t>Inspire Culture, Learning and Libraries</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79318FD7" w14:textId="77777777" w:rsidR="002F1341" w:rsidRDefault="002F1341" w:rsidP="002F1341">
            <w:pPr>
              <w:jc w:val="center"/>
            </w:pPr>
            <w:r>
              <w:rPr>
                <w:rFonts w:ascii="Wingdings 2" w:hAnsi="Wingdings 2"/>
              </w:rPr>
              <w:t>P</w:t>
            </w:r>
          </w:p>
        </w:tc>
      </w:tr>
      <w:tr w:rsidR="002F1341" w14:paraId="7A41B5EC"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03868B0" w14:textId="77777777" w:rsidR="002F1341" w:rsidRDefault="002F1341" w:rsidP="002F1341">
            <w:pPr>
              <w:jc w:val="left"/>
            </w:pPr>
            <w:r>
              <w:t>Shrey Jhalani</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2F14E7B4"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5009ADF8" w14:textId="77777777" w:rsidR="002F1341" w:rsidRDefault="002F1341" w:rsidP="002F1341">
            <w:pPr>
              <w:jc w:val="left"/>
            </w:pPr>
            <w:r>
              <w:t>Community champion</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1E63EB2C" w14:textId="1E21C950" w:rsidR="002F1341" w:rsidRDefault="00327D26" w:rsidP="002F1341">
            <w:pPr>
              <w:jc w:val="center"/>
            </w:pPr>
            <w:r>
              <w:rPr>
                <w:rFonts w:ascii="Wingdings 2" w:hAnsi="Wingdings 2"/>
              </w:rPr>
              <w:t>P</w:t>
            </w:r>
          </w:p>
        </w:tc>
      </w:tr>
      <w:tr w:rsidR="002F1341" w14:paraId="5FF3B922"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45ED0EC1" w14:textId="77777777" w:rsidR="002F1341" w:rsidRDefault="002F1341" w:rsidP="002F1341">
            <w:pPr>
              <w:jc w:val="left"/>
            </w:pPr>
            <w:r>
              <w:t>Simone Witherden</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325BCADF"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06828ECD" w14:textId="77777777" w:rsidR="002F1341" w:rsidRDefault="002F1341" w:rsidP="002F1341">
            <w:pPr>
              <w:jc w:val="left"/>
            </w:pPr>
            <w:r>
              <w:t>Believe Academy CIC</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59AD1461" w14:textId="3BED6AAA" w:rsidR="002F1341" w:rsidRDefault="00327D26" w:rsidP="002F1341">
            <w:pPr>
              <w:jc w:val="center"/>
            </w:pPr>
            <w:r>
              <w:rPr>
                <w:rFonts w:ascii="Wingdings 2" w:hAnsi="Wingdings 2"/>
              </w:rPr>
              <w:t>P</w:t>
            </w:r>
          </w:p>
        </w:tc>
      </w:tr>
      <w:tr w:rsidR="002F1341" w14:paraId="6C7D4EF8"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4123CC6" w14:textId="77777777" w:rsidR="002F1341" w:rsidRDefault="002F1341" w:rsidP="002F1341">
            <w:pPr>
              <w:jc w:val="left"/>
            </w:pPr>
            <w:r>
              <w:t>Jackline West</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6AB22F39"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50CA9FDB" w14:textId="77777777" w:rsidR="002F1341" w:rsidRDefault="002F1341" w:rsidP="002F1341">
            <w:pPr>
              <w:jc w:val="left"/>
            </w:pPr>
            <w:proofErr w:type="spellStart"/>
            <w:r>
              <w:t>Keycraft</w:t>
            </w:r>
            <w:proofErr w:type="spellEnd"/>
            <w:r>
              <w:t xml:space="preserve"> Garden Buildings Ltd</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086381F5" w14:textId="77777777" w:rsidR="002F1341" w:rsidRDefault="002F1341" w:rsidP="002F1341">
            <w:pPr>
              <w:jc w:val="center"/>
            </w:pPr>
            <w:r>
              <w:rPr>
                <w:rFonts w:ascii="Wingdings 2" w:hAnsi="Wingdings 2"/>
              </w:rPr>
              <w:t>P</w:t>
            </w:r>
          </w:p>
        </w:tc>
      </w:tr>
      <w:tr w:rsidR="002F1341" w14:paraId="6CFA38EC"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E4B7E6D" w14:textId="77777777" w:rsidR="002F1341" w:rsidRDefault="002F1341" w:rsidP="002F1341">
            <w:pPr>
              <w:jc w:val="left"/>
            </w:pPr>
            <w:r>
              <w:t>TBC</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513DD8AA"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4CADCD05" w14:textId="77777777" w:rsidR="002F1341" w:rsidRDefault="002F1341" w:rsidP="002F1341">
            <w:pPr>
              <w:jc w:val="left"/>
            </w:pPr>
            <w:r>
              <w:t>ITP Aero</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429F1BCC" w14:textId="77777777" w:rsidR="002F1341" w:rsidRDefault="002F1341" w:rsidP="002F1341">
            <w:pPr>
              <w:jc w:val="center"/>
            </w:pPr>
          </w:p>
        </w:tc>
      </w:tr>
      <w:tr w:rsidR="002F1341" w14:paraId="28FC3DB3"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666B171" w14:textId="77777777" w:rsidR="002F1341" w:rsidRDefault="002F1341" w:rsidP="002F1341">
            <w:pPr>
              <w:jc w:val="left"/>
            </w:pPr>
            <w:r>
              <w:t>Dr Christopher Pich</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3CB211B2"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165DA4BF" w14:textId="77777777" w:rsidR="002F1341" w:rsidRDefault="002F1341" w:rsidP="002F1341">
            <w:pPr>
              <w:jc w:val="left"/>
            </w:pPr>
            <w:r>
              <w:t>University of Nottingham</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2185E704" w14:textId="77777777" w:rsidR="002F1341" w:rsidRDefault="002F1341" w:rsidP="002F1341">
            <w:pPr>
              <w:jc w:val="center"/>
            </w:pPr>
            <w:r>
              <w:rPr>
                <w:rFonts w:ascii="Wingdings 2" w:hAnsi="Wingdings 2"/>
              </w:rPr>
              <w:t>P</w:t>
            </w:r>
          </w:p>
        </w:tc>
      </w:tr>
      <w:tr w:rsidR="002F1341" w14:paraId="1D017812"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6FD7CD2C" w14:textId="77777777" w:rsidR="002F1341" w:rsidRDefault="002F1341" w:rsidP="002F1341">
            <w:pPr>
              <w:jc w:val="left"/>
            </w:pPr>
            <w:r>
              <w:t>Henry Diamond</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44E70652"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6DEA6302" w14:textId="77777777" w:rsidR="002F1341" w:rsidRDefault="002F1341" w:rsidP="002F1341">
            <w:pPr>
              <w:jc w:val="left"/>
            </w:pPr>
            <w:r>
              <w:t>The Holgate Academy</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53E54128" w14:textId="7B6B0AA6" w:rsidR="002F1341" w:rsidRDefault="55955C21" w:rsidP="454BF64C">
            <w:pPr>
              <w:jc w:val="center"/>
              <w:rPr>
                <w:sz w:val="20"/>
                <w:szCs w:val="20"/>
              </w:rPr>
            </w:pPr>
            <w:r w:rsidRPr="454BF64C">
              <w:rPr>
                <w:sz w:val="20"/>
                <w:szCs w:val="20"/>
              </w:rPr>
              <w:t>Apologies</w:t>
            </w:r>
          </w:p>
        </w:tc>
      </w:tr>
      <w:tr w:rsidR="002F1341" w14:paraId="5DDACA96"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C680A87" w14:textId="77777777" w:rsidR="002F1341" w:rsidRDefault="002F1341" w:rsidP="002F1341">
            <w:pPr>
              <w:jc w:val="left"/>
            </w:pPr>
            <w:r>
              <w:t>Mandie Jobling</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1E68BB88"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32EF05C2" w14:textId="7DCF8299" w:rsidR="002F1341" w:rsidRDefault="002F1341" w:rsidP="002F1341">
            <w:pPr>
              <w:jc w:val="left"/>
            </w:pPr>
            <w:r>
              <w:t>Family Hub</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16BCA38B" w14:textId="3F1F71D7" w:rsidR="002F1341" w:rsidRDefault="086D6F93" w:rsidP="454BF64C">
            <w:pPr>
              <w:jc w:val="center"/>
              <w:rPr>
                <w:sz w:val="20"/>
                <w:szCs w:val="20"/>
              </w:rPr>
            </w:pPr>
            <w:r w:rsidRPr="454BF64C">
              <w:rPr>
                <w:sz w:val="20"/>
                <w:szCs w:val="20"/>
              </w:rPr>
              <w:t>Apologies</w:t>
            </w:r>
          </w:p>
        </w:tc>
      </w:tr>
      <w:tr w:rsidR="002F1341" w14:paraId="41462006"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D9AB416" w14:textId="77777777" w:rsidR="002F1341" w:rsidRDefault="002F1341" w:rsidP="002F1341">
            <w:pPr>
              <w:jc w:val="left"/>
            </w:pPr>
            <w:r>
              <w:t>Ed Seely</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22FB706F"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23150DE5" w14:textId="77777777" w:rsidR="002F1341" w:rsidRDefault="002F1341" w:rsidP="002F1341">
            <w:pPr>
              <w:jc w:val="left"/>
            </w:pPr>
            <w:r>
              <w:t>Edgewood Primary School</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79C2CD2D" w14:textId="6BB77EE4" w:rsidR="002F1341" w:rsidRDefault="591325A7" w:rsidP="454BF64C">
            <w:pPr>
              <w:jc w:val="center"/>
              <w:rPr>
                <w:sz w:val="20"/>
                <w:szCs w:val="20"/>
              </w:rPr>
            </w:pPr>
            <w:r w:rsidRPr="454BF64C">
              <w:rPr>
                <w:sz w:val="20"/>
                <w:szCs w:val="20"/>
              </w:rPr>
              <w:t>Apologies</w:t>
            </w:r>
          </w:p>
        </w:tc>
      </w:tr>
      <w:tr w:rsidR="002F1341" w14:paraId="2431B54A"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A475694" w14:textId="77777777" w:rsidR="002F1341" w:rsidRDefault="002F1341" w:rsidP="002F1341">
            <w:pPr>
              <w:jc w:val="left"/>
            </w:pPr>
            <w:r>
              <w:t>Michelle Welsh MP</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5DD141C8"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3FD58394" w14:textId="77777777" w:rsidR="002F1341" w:rsidRDefault="002F1341" w:rsidP="002F1341">
            <w:pPr>
              <w:jc w:val="left"/>
            </w:pPr>
            <w:r>
              <w:t>MP for Sherwood Forest</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7D258A25" w14:textId="77777777" w:rsidR="002F1341" w:rsidRDefault="002F1341" w:rsidP="002F1341">
            <w:pPr>
              <w:jc w:val="center"/>
            </w:pPr>
            <w:r>
              <w:rPr>
                <w:rFonts w:ascii="Wingdings 2" w:hAnsi="Wingdings 2"/>
              </w:rPr>
              <w:t>P</w:t>
            </w:r>
          </w:p>
        </w:tc>
      </w:tr>
      <w:tr w:rsidR="002F1341" w14:paraId="256462BC"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2049780" w14:textId="77777777" w:rsidR="002F1341" w:rsidRDefault="002F1341" w:rsidP="002F1341">
            <w:pPr>
              <w:jc w:val="left"/>
            </w:pPr>
            <w:r>
              <w:t>Cllr Ian Briggs</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2534C525"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747BE665" w14:textId="77777777" w:rsidR="002F1341" w:rsidRDefault="002F1341" w:rsidP="002F1341">
            <w:pPr>
              <w:jc w:val="left"/>
            </w:pPr>
            <w:r>
              <w:t>Ashfield District Council</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5042953F" w14:textId="7860FD96" w:rsidR="002F1341" w:rsidRDefault="00327D26" w:rsidP="002F1341">
            <w:pPr>
              <w:jc w:val="center"/>
            </w:pPr>
            <w:r>
              <w:rPr>
                <w:rFonts w:ascii="Wingdings 2" w:hAnsi="Wingdings 2"/>
              </w:rPr>
              <w:t>P</w:t>
            </w:r>
          </w:p>
        </w:tc>
      </w:tr>
      <w:tr w:rsidR="002F1341" w14:paraId="3CECEB81" w14:textId="77777777" w:rsidTr="454BF64C">
        <w:tc>
          <w:tcPr>
            <w:tcW w:w="250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72C9FC4" w14:textId="77777777" w:rsidR="002F1341" w:rsidRDefault="002F1341" w:rsidP="002F1341">
            <w:pPr>
              <w:jc w:val="left"/>
            </w:pPr>
            <w:r>
              <w:t>Cllr John Wilmott</w:t>
            </w:r>
          </w:p>
        </w:tc>
        <w:tc>
          <w:tcPr>
            <w:tcW w:w="2405" w:type="dxa"/>
            <w:tcBorders>
              <w:top w:val="nil"/>
              <w:left w:val="nil"/>
              <w:bottom w:val="single" w:sz="4" w:space="0" w:color="auto"/>
              <w:right w:val="single" w:sz="4" w:space="0" w:color="auto"/>
            </w:tcBorders>
            <w:tcMar>
              <w:top w:w="0" w:type="dxa"/>
              <w:left w:w="108" w:type="dxa"/>
              <w:bottom w:w="0" w:type="dxa"/>
              <w:right w:w="108" w:type="dxa"/>
            </w:tcMar>
            <w:hideMark/>
          </w:tcPr>
          <w:p w14:paraId="25F9D109" w14:textId="77777777" w:rsidR="002F1341" w:rsidRDefault="002F1341" w:rsidP="002F1341">
            <w:pPr>
              <w:jc w:val="left"/>
            </w:pPr>
            <w:r>
              <w:t>Board Member</w:t>
            </w:r>
          </w:p>
        </w:tc>
        <w:tc>
          <w:tcPr>
            <w:tcW w:w="4580" w:type="dxa"/>
            <w:tcBorders>
              <w:top w:val="nil"/>
              <w:left w:val="nil"/>
              <w:bottom w:val="single" w:sz="4" w:space="0" w:color="auto"/>
              <w:right w:val="single" w:sz="4" w:space="0" w:color="auto"/>
            </w:tcBorders>
            <w:tcMar>
              <w:top w:w="0" w:type="dxa"/>
              <w:left w:w="108" w:type="dxa"/>
              <w:bottom w:w="0" w:type="dxa"/>
              <w:right w:w="108" w:type="dxa"/>
            </w:tcMar>
            <w:hideMark/>
          </w:tcPr>
          <w:p w14:paraId="7BD50DE6" w14:textId="77777777" w:rsidR="002F1341" w:rsidRDefault="002F1341" w:rsidP="002F1341">
            <w:pPr>
              <w:jc w:val="left"/>
            </w:pPr>
            <w:r>
              <w:t>Ashfield District Council</w:t>
            </w:r>
          </w:p>
        </w:tc>
        <w:tc>
          <w:tcPr>
            <w:tcW w:w="1231" w:type="dxa"/>
            <w:tcBorders>
              <w:top w:val="nil"/>
              <w:left w:val="nil"/>
              <w:bottom w:val="single" w:sz="4" w:space="0" w:color="auto"/>
              <w:right w:val="single" w:sz="4" w:space="0" w:color="auto"/>
            </w:tcBorders>
            <w:tcMar>
              <w:top w:w="0" w:type="dxa"/>
              <w:left w:w="108" w:type="dxa"/>
              <w:bottom w:w="0" w:type="dxa"/>
              <w:right w:w="108" w:type="dxa"/>
            </w:tcMar>
            <w:hideMark/>
          </w:tcPr>
          <w:p w14:paraId="37832345" w14:textId="77777777" w:rsidR="002F1341" w:rsidRDefault="002F1341" w:rsidP="002F1341">
            <w:pPr>
              <w:jc w:val="center"/>
            </w:pPr>
            <w:r>
              <w:rPr>
                <w:rFonts w:ascii="Wingdings 2" w:hAnsi="Wingdings 2"/>
              </w:rPr>
              <w:t>P</w:t>
            </w:r>
          </w:p>
        </w:tc>
      </w:tr>
      <w:tr w:rsidR="002F1341" w14:paraId="59D9924B" w14:textId="77777777" w:rsidTr="454BF64C">
        <w:tc>
          <w:tcPr>
            <w:tcW w:w="2509" w:type="dxa"/>
            <w:tcBorders>
              <w:top w:val="nil"/>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8137ABE" w14:textId="77777777" w:rsidR="002F1341" w:rsidRDefault="002F1341" w:rsidP="002F1341">
            <w:pPr>
              <w:jc w:val="left"/>
            </w:pPr>
            <w:r>
              <w:rPr>
                <w:color w:val="000000"/>
              </w:rPr>
              <w:t>Sarah Daniel</w:t>
            </w:r>
          </w:p>
        </w:tc>
        <w:tc>
          <w:tcPr>
            <w:tcW w:w="2405"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4E58C4C8" w14:textId="77777777" w:rsidR="002F1341" w:rsidRDefault="002F1341" w:rsidP="002F1341">
            <w:pPr>
              <w:jc w:val="left"/>
            </w:pPr>
            <w:r>
              <w:rPr>
                <w:color w:val="000000"/>
              </w:rPr>
              <w:t>Supporting Officer</w:t>
            </w:r>
          </w:p>
        </w:tc>
        <w:tc>
          <w:tcPr>
            <w:tcW w:w="4580"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E820CDD" w14:textId="77777777" w:rsidR="002F1341" w:rsidRDefault="002F1341" w:rsidP="002F1341">
            <w:pPr>
              <w:jc w:val="left"/>
            </w:pPr>
            <w:r>
              <w:rPr>
                <w:color w:val="000000"/>
              </w:rPr>
              <w:t>Assistant Director - Regeneration, ADC</w:t>
            </w:r>
          </w:p>
        </w:tc>
        <w:tc>
          <w:tcPr>
            <w:tcW w:w="1231"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E345CD1" w14:textId="77777777" w:rsidR="002F1341" w:rsidRDefault="002F1341" w:rsidP="002F1341">
            <w:pPr>
              <w:jc w:val="center"/>
            </w:pPr>
            <w:r>
              <w:rPr>
                <w:rFonts w:ascii="Wingdings 2" w:hAnsi="Wingdings 2"/>
                <w:color w:val="000000"/>
              </w:rPr>
              <w:t>P</w:t>
            </w:r>
          </w:p>
        </w:tc>
      </w:tr>
      <w:tr w:rsidR="002F1341" w14:paraId="1D505171" w14:textId="77777777" w:rsidTr="454BF64C">
        <w:tc>
          <w:tcPr>
            <w:tcW w:w="2509" w:type="dxa"/>
            <w:tcBorders>
              <w:top w:val="nil"/>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ACE3552" w14:textId="77777777" w:rsidR="002F1341" w:rsidRDefault="002F1341" w:rsidP="002F1341">
            <w:pPr>
              <w:jc w:val="left"/>
            </w:pPr>
            <w:r>
              <w:rPr>
                <w:color w:val="000000"/>
              </w:rPr>
              <w:t>Lucy Lightfoot</w:t>
            </w:r>
          </w:p>
        </w:tc>
        <w:tc>
          <w:tcPr>
            <w:tcW w:w="2405"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3E037C0" w14:textId="77777777" w:rsidR="002F1341" w:rsidRDefault="002F1341" w:rsidP="002F1341">
            <w:pPr>
              <w:jc w:val="left"/>
            </w:pPr>
            <w:r>
              <w:rPr>
                <w:color w:val="000000"/>
              </w:rPr>
              <w:t>Supporting Officer</w:t>
            </w:r>
          </w:p>
        </w:tc>
        <w:tc>
          <w:tcPr>
            <w:tcW w:w="4580"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BC773A0" w14:textId="77777777" w:rsidR="002F1341" w:rsidRDefault="002F1341" w:rsidP="002F1341">
            <w:pPr>
              <w:jc w:val="left"/>
            </w:pPr>
            <w:r>
              <w:rPr>
                <w:color w:val="000000"/>
              </w:rPr>
              <w:t>Regeneration Officer, ADC</w:t>
            </w:r>
          </w:p>
        </w:tc>
        <w:tc>
          <w:tcPr>
            <w:tcW w:w="1231"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DABA7C6" w14:textId="77777777" w:rsidR="002F1341" w:rsidRDefault="002F1341" w:rsidP="002F1341">
            <w:pPr>
              <w:jc w:val="center"/>
            </w:pPr>
            <w:r>
              <w:rPr>
                <w:rFonts w:ascii="Wingdings 2" w:hAnsi="Wingdings 2"/>
                <w:color w:val="000000"/>
              </w:rPr>
              <w:t>P</w:t>
            </w:r>
          </w:p>
        </w:tc>
      </w:tr>
      <w:tr w:rsidR="002F1341" w14:paraId="5D79BA97" w14:textId="77777777" w:rsidTr="454BF64C">
        <w:tc>
          <w:tcPr>
            <w:tcW w:w="2509" w:type="dxa"/>
            <w:tcBorders>
              <w:top w:val="nil"/>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D510EDB" w14:textId="77777777" w:rsidR="002F1341" w:rsidRDefault="002F1341" w:rsidP="002F1341">
            <w:pPr>
              <w:jc w:val="left"/>
            </w:pPr>
            <w:r>
              <w:rPr>
                <w:color w:val="000000"/>
              </w:rPr>
              <w:t>Jake Dalton</w:t>
            </w:r>
          </w:p>
        </w:tc>
        <w:tc>
          <w:tcPr>
            <w:tcW w:w="2405"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9B3A0E2" w14:textId="77777777" w:rsidR="002F1341" w:rsidRDefault="002F1341" w:rsidP="002F1341">
            <w:pPr>
              <w:jc w:val="left"/>
            </w:pPr>
            <w:r>
              <w:rPr>
                <w:color w:val="000000"/>
              </w:rPr>
              <w:t>Supporting Officer</w:t>
            </w:r>
          </w:p>
        </w:tc>
        <w:tc>
          <w:tcPr>
            <w:tcW w:w="4580"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B2FAFDB" w14:textId="77777777" w:rsidR="002F1341" w:rsidRDefault="002F1341" w:rsidP="002F1341">
            <w:pPr>
              <w:jc w:val="left"/>
            </w:pPr>
            <w:r>
              <w:rPr>
                <w:color w:val="000000"/>
              </w:rPr>
              <w:t>Regeneration Officer, ADC</w:t>
            </w:r>
          </w:p>
        </w:tc>
        <w:tc>
          <w:tcPr>
            <w:tcW w:w="1231"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F7A2F6A" w14:textId="77777777" w:rsidR="002F1341" w:rsidRDefault="002F1341" w:rsidP="002F1341">
            <w:pPr>
              <w:jc w:val="center"/>
            </w:pPr>
          </w:p>
        </w:tc>
      </w:tr>
      <w:tr w:rsidR="002F1341" w14:paraId="0C3DE152" w14:textId="77777777" w:rsidTr="454BF64C">
        <w:tc>
          <w:tcPr>
            <w:tcW w:w="2509" w:type="dxa"/>
            <w:tcBorders>
              <w:top w:val="nil"/>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1F81ED4" w14:textId="77777777" w:rsidR="002F1341" w:rsidRDefault="002F1341" w:rsidP="002F1341">
            <w:pPr>
              <w:jc w:val="left"/>
            </w:pPr>
            <w:r>
              <w:rPr>
                <w:color w:val="000000"/>
              </w:rPr>
              <w:lastRenderedPageBreak/>
              <w:t>Millie Connell</w:t>
            </w:r>
          </w:p>
        </w:tc>
        <w:tc>
          <w:tcPr>
            <w:tcW w:w="2405"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46C37B0A" w14:textId="77777777" w:rsidR="002F1341" w:rsidRDefault="002F1341" w:rsidP="002F1341">
            <w:pPr>
              <w:jc w:val="left"/>
            </w:pPr>
            <w:r>
              <w:rPr>
                <w:color w:val="000000"/>
              </w:rPr>
              <w:t>Supporting Officer</w:t>
            </w:r>
          </w:p>
        </w:tc>
        <w:tc>
          <w:tcPr>
            <w:tcW w:w="4580"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454082C" w14:textId="77777777" w:rsidR="002F1341" w:rsidRDefault="002F1341" w:rsidP="002F1341">
            <w:pPr>
              <w:jc w:val="left"/>
            </w:pPr>
            <w:r>
              <w:rPr>
                <w:color w:val="000000"/>
              </w:rPr>
              <w:t>Regeneration Officer, ADC</w:t>
            </w:r>
          </w:p>
        </w:tc>
        <w:tc>
          <w:tcPr>
            <w:tcW w:w="1231" w:type="dxa"/>
            <w:tcBorders>
              <w:top w:val="nil"/>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6CA5C26" w14:textId="77777777" w:rsidR="002F1341" w:rsidRDefault="002F1341" w:rsidP="002F1341">
            <w:pPr>
              <w:jc w:val="center"/>
            </w:pPr>
          </w:p>
        </w:tc>
      </w:tr>
    </w:tbl>
    <w:p w14:paraId="1576A4EC" w14:textId="77777777" w:rsidR="00205B78" w:rsidRDefault="00205B78" w:rsidP="00205B78"/>
    <w:tbl>
      <w:tblPr>
        <w:tblStyle w:val="TableGrid"/>
        <w:tblpPr w:leftFromText="180" w:rightFromText="180" w:vertAnchor="text"/>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9220"/>
      </w:tblGrid>
      <w:tr w:rsidR="00084AD6" w14:paraId="624E080C" w14:textId="77777777" w:rsidTr="454BF64C">
        <w:trPr>
          <w:trHeight w:val="810"/>
        </w:trPr>
        <w:tc>
          <w:tcPr>
            <w:tcW w:w="112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F3503B1" w14:textId="77777777" w:rsidR="00084AD6" w:rsidRDefault="00084AD6" w:rsidP="00084AD6">
            <w:pPr>
              <w:pStyle w:val="NoSpacing"/>
              <w:jc w:val="center"/>
              <w:rPr>
                <w:lang w:eastAsia="en-GB"/>
              </w:rPr>
            </w:pPr>
            <w:r>
              <w:rPr>
                <w:b/>
                <w:bCs/>
                <w:color w:val="000000"/>
              </w:rPr>
              <w:t>Agenda Item</w:t>
            </w:r>
          </w:p>
        </w:tc>
        <w:tc>
          <w:tcPr>
            <w:tcW w:w="9214" w:type="dxa"/>
            <w:tcBorders>
              <w:top w:val="single" w:sz="4" w:space="0" w:color="auto"/>
              <w:left w:val="nil"/>
              <w:bottom w:val="single" w:sz="4" w:space="0" w:color="auto"/>
              <w:right w:val="single" w:sz="4" w:space="0" w:color="auto"/>
            </w:tcBorders>
            <w:shd w:val="clear" w:color="auto" w:fill="A6A6A6" w:themeFill="background1" w:themeFillShade="A6"/>
            <w:hideMark/>
          </w:tcPr>
          <w:p w14:paraId="3FDB7CC2" w14:textId="77777777" w:rsidR="00084AD6" w:rsidRDefault="00084AD6" w:rsidP="00084AD6"/>
        </w:tc>
      </w:tr>
      <w:tr w:rsidR="00084AD6" w14:paraId="570F27C3" w14:textId="77777777" w:rsidTr="454BF64C">
        <w:tc>
          <w:tcPr>
            <w:tcW w:w="1129" w:type="dxa"/>
            <w:tcBorders>
              <w:top w:val="nil"/>
              <w:left w:val="single" w:sz="4" w:space="0" w:color="auto"/>
              <w:bottom w:val="single" w:sz="4" w:space="0" w:color="auto"/>
              <w:right w:val="single" w:sz="4" w:space="0" w:color="auto"/>
            </w:tcBorders>
            <w:shd w:val="clear" w:color="auto" w:fill="D9D9D9" w:themeFill="background1" w:themeFillShade="D9"/>
            <w:hideMark/>
          </w:tcPr>
          <w:p w14:paraId="6697B1F0" w14:textId="77777777" w:rsidR="00084AD6" w:rsidRDefault="00084AD6" w:rsidP="00084AD6">
            <w:pPr>
              <w:pStyle w:val="NoSpacing"/>
              <w:jc w:val="center"/>
            </w:pPr>
            <w:r>
              <w:rPr>
                <w:b/>
                <w:bCs/>
                <w:color w:val="000000"/>
              </w:rPr>
              <w:t>1</w:t>
            </w:r>
          </w:p>
        </w:tc>
        <w:tc>
          <w:tcPr>
            <w:tcW w:w="9214" w:type="dxa"/>
            <w:tcBorders>
              <w:top w:val="nil"/>
              <w:left w:val="nil"/>
              <w:bottom w:val="single" w:sz="4" w:space="0" w:color="auto"/>
              <w:right w:val="single" w:sz="4" w:space="0" w:color="auto"/>
            </w:tcBorders>
            <w:shd w:val="clear" w:color="auto" w:fill="D9D9D9" w:themeFill="background1" w:themeFillShade="D9"/>
            <w:hideMark/>
          </w:tcPr>
          <w:p w14:paraId="64922E82" w14:textId="77777777" w:rsidR="00084AD6" w:rsidRDefault="00084AD6" w:rsidP="00084AD6">
            <w:pPr>
              <w:pStyle w:val="NoSpacing"/>
            </w:pPr>
            <w:r>
              <w:rPr>
                <w:b/>
                <w:bCs/>
                <w:color w:val="000000"/>
              </w:rPr>
              <w:t>Welcome &amp; Introduction</w:t>
            </w:r>
          </w:p>
        </w:tc>
      </w:tr>
      <w:tr w:rsidR="00084AD6" w14:paraId="2E5264E7" w14:textId="77777777" w:rsidTr="454BF64C">
        <w:tc>
          <w:tcPr>
            <w:tcW w:w="1129" w:type="dxa"/>
            <w:tcBorders>
              <w:top w:val="nil"/>
              <w:left w:val="single" w:sz="4" w:space="0" w:color="auto"/>
              <w:bottom w:val="single" w:sz="4" w:space="0" w:color="auto"/>
              <w:right w:val="single" w:sz="4" w:space="0" w:color="auto"/>
            </w:tcBorders>
            <w:hideMark/>
          </w:tcPr>
          <w:p w14:paraId="7B754B50" w14:textId="77777777" w:rsidR="00084AD6" w:rsidRDefault="00084AD6" w:rsidP="00084AD6"/>
        </w:tc>
        <w:tc>
          <w:tcPr>
            <w:tcW w:w="9214" w:type="dxa"/>
            <w:tcBorders>
              <w:top w:val="nil"/>
              <w:left w:val="nil"/>
              <w:bottom w:val="single" w:sz="4" w:space="0" w:color="auto"/>
              <w:right w:val="single" w:sz="4" w:space="0" w:color="auto"/>
            </w:tcBorders>
            <w:hideMark/>
          </w:tcPr>
          <w:p w14:paraId="58AA82AB" w14:textId="54ABD6B7" w:rsidR="00084AD6" w:rsidRDefault="00084AD6" w:rsidP="454BF64C">
            <w:pPr>
              <w:pStyle w:val="ListParagraph"/>
              <w:numPr>
                <w:ilvl w:val="0"/>
                <w:numId w:val="33"/>
              </w:numPr>
            </w:pPr>
            <w:r>
              <w:t>The Chair welcomed members and led an introductory exercise. Members highlighted their shared commitment to Hucknall, the breadth of experience represented on the Board and the importance of open and constructive discussion.</w:t>
            </w:r>
            <w:r w:rsidR="229774F5">
              <w:t xml:space="preserve"> Members in turn told the </w:t>
            </w:r>
            <w:r w:rsidR="70A0D634">
              <w:t>B</w:t>
            </w:r>
            <w:r w:rsidR="229774F5">
              <w:t xml:space="preserve">oard what they would spend the £20m on, many </w:t>
            </w:r>
            <w:r w:rsidR="6C34B30F">
              <w:t>focused-on</w:t>
            </w:r>
            <w:r w:rsidR="229774F5">
              <w:t xml:space="preserve"> fac</w:t>
            </w:r>
            <w:r w:rsidR="28A5B766">
              <w:t xml:space="preserve">ilities for young people, including training and community facilities. </w:t>
            </w:r>
          </w:p>
          <w:p w14:paraId="33D1264A" w14:textId="6E35326C" w:rsidR="00327D26" w:rsidRDefault="00084AD6" w:rsidP="00327D26">
            <w:pPr>
              <w:pStyle w:val="ListParagraph"/>
              <w:numPr>
                <w:ilvl w:val="0"/>
                <w:numId w:val="33"/>
              </w:numPr>
            </w:pPr>
            <w:r>
              <w:t xml:space="preserve">Apologies were noted </w:t>
            </w:r>
            <w:proofErr w:type="gramStart"/>
            <w:r>
              <w:t>from</w:t>
            </w:r>
            <w:proofErr w:type="gramEnd"/>
            <w:r>
              <w:t xml:space="preserve"> </w:t>
            </w:r>
            <w:r w:rsidR="00327D26">
              <w:t>Ed Seeley, Mandie Jobling</w:t>
            </w:r>
            <w:r w:rsidR="2D101487">
              <w:t xml:space="preserve">, </w:t>
            </w:r>
            <w:r w:rsidR="59A9F581">
              <w:t xml:space="preserve">Joe Watkinson and </w:t>
            </w:r>
            <w:r w:rsidR="00327D26">
              <w:t xml:space="preserve">Henry Diamond. </w:t>
            </w:r>
          </w:p>
          <w:p w14:paraId="244CB898" w14:textId="02207FBD" w:rsidR="00084AD6" w:rsidRDefault="00084AD6" w:rsidP="00327D26">
            <w:pPr>
              <w:pStyle w:val="ListParagraph"/>
              <w:numPr>
                <w:ilvl w:val="0"/>
                <w:numId w:val="33"/>
              </w:numPr>
            </w:pPr>
            <w:r>
              <w:t>It was confirmed that school representatives would link with the wider network of Hucknall headteachers.</w:t>
            </w:r>
          </w:p>
        </w:tc>
      </w:tr>
      <w:tr w:rsidR="00084AD6" w14:paraId="55296810" w14:textId="77777777" w:rsidTr="454BF64C">
        <w:tc>
          <w:tcPr>
            <w:tcW w:w="10343" w:type="dxa"/>
            <w:gridSpan w:val="2"/>
            <w:tcBorders>
              <w:top w:val="nil"/>
              <w:left w:val="single" w:sz="4" w:space="0" w:color="auto"/>
              <w:bottom w:val="single" w:sz="4" w:space="0" w:color="auto"/>
              <w:right w:val="single" w:sz="4" w:space="0" w:color="auto"/>
            </w:tcBorders>
            <w:shd w:val="clear" w:color="auto" w:fill="A6A6A6" w:themeFill="background1" w:themeFillShade="A6"/>
            <w:hideMark/>
          </w:tcPr>
          <w:p w14:paraId="29F5C8E9" w14:textId="77777777" w:rsidR="00084AD6" w:rsidRDefault="00084AD6" w:rsidP="00084AD6"/>
        </w:tc>
      </w:tr>
      <w:tr w:rsidR="00084AD6" w14:paraId="545ABE0F" w14:textId="77777777" w:rsidTr="454BF64C">
        <w:tc>
          <w:tcPr>
            <w:tcW w:w="1129" w:type="dxa"/>
            <w:tcBorders>
              <w:top w:val="nil"/>
              <w:left w:val="single" w:sz="4" w:space="0" w:color="auto"/>
              <w:bottom w:val="single" w:sz="4" w:space="0" w:color="auto"/>
              <w:right w:val="single" w:sz="4" w:space="0" w:color="auto"/>
            </w:tcBorders>
            <w:shd w:val="clear" w:color="auto" w:fill="D9D9D9" w:themeFill="background1" w:themeFillShade="D9"/>
            <w:hideMark/>
          </w:tcPr>
          <w:p w14:paraId="308A0A5A" w14:textId="77777777" w:rsidR="00084AD6" w:rsidRDefault="00084AD6" w:rsidP="00084AD6">
            <w:pPr>
              <w:pStyle w:val="NoSpacing"/>
              <w:jc w:val="center"/>
            </w:pPr>
            <w:r>
              <w:rPr>
                <w:b/>
                <w:bCs/>
                <w:color w:val="000000"/>
              </w:rPr>
              <w:t>2</w:t>
            </w:r>
          </w:p>
        </w:tc>
        <w:tc>
          <w:tcPr>
            <w:tcW w:w="9214" w:type="dxa"/>
            <w:tcBorders>
              <w:top w:val="nil"/>
              <w:left w:val="nil"/>
              <w:bottom w:val="single" w:sz="4" w:space="0" w:color="auto"/>
              <w:right w:val="single" w:sz="4" w:space="0" w:color="auto"/>
            </w:tcBorders>
            <w:shd w:val="clear" w:color="auto" w:fill="D9D9D9" w:themeFill="background1" w:themeFillShade="D9"/>
            <w:hideMark/>
          </w:tcPr>
          <w:p w14:paraId="3ABBDEAF" w14:textId="77777777" w:rsidR="00084AD6" w:rsidRDefault="00084AD6" w:rsidP="00084AD6">
            <w:r>
              <w:rPr>
                <w:b/>
                <w:bCs/>
                <w:color w:val="000000"/>
              </w:rPr>
              <w:t>Programme and Board Governance</w:t>
            </w:r>
          </w:p>
        </w:tc>
      </w:tr>
      <w:tr w:rsidR="00084AD6" w14:paraId="16B87A7C" w14:textId="77777777" w:rsidTr="454BF64C">
        <w:tc>
          <w:tcPr>
            <w:tcW w:w="1129" w:type="dxa"/>
            <w:tcBorders>
              <w:top w:val="nil"/>
              <w:left w:val="single" w:sz="4" w:space="0" w:color="auto"/>
              <w:bottom w:val="single" w:sz="4" w:space="0" w:color="auto"/>
              <w:right w:val="single" w:sz="4" w:space="0" w:color="auto"/>
            </w:tcBorders>
            <w:hideMark/>
          </w:tcPr>
          <w:p w14:paraId="383A212A" w14:textId="77777777" w:rsidR="00084AD6" w:rsidRDefault="00084AD6" w:rsidP="00084AD6"/>
        </w:tc>
        <w:tc>
          <w:tcPr>
            <w:tcW w:w="9214" w:type="dxa"/>
            <w:tcBorders>
              <w:top w:val="nil"/>
              <w:left w:val="nil"/>
              <w:bottom w:val="single" w:sz="4" w:space="0" w:color="auto"/>
              <w:right w:val="single" w:sz="4" w:space="0" w:color="auto"/>
            </w:tcBorders>
            <w:hideMark/>
          </w:tcPr>
          <w:p w14:paraId="5C540A70" w14:textId="77777777" w:rsidR="00327D26" w:rsidRDefault="00327D26" w:rsidP="00327D26">
            <w:pPr>
              <w:pStyle w:val="ListParagraph"/>
              <w:numPr>
                <w:ilvl w:val="0"/>
                <w:numId w:val="34"/>
              </w:numPr>
            </w:pPr>
            <w:r>
              <w:t xml:space="preserve">Supporting </w:t>
            </w:r>
            <w:r w:rsidR="00084AD6" w:rsidRPr="00327D26">
              <w:t xml:space="preserve">Officers outlined the respective roles of the Board, Ashfield District Council as Accountable Body and the local MP as an advocate for the programme. </w:t>
            </w:r>
          </w:p>
          <w:p w14:paraId="769703BD" w14:textId="67D560A5" w:rsidR="00327D26" w:rsidRDefault="00084AD6" w:rsidP="00084AD6">
            <w:pPr>
              <w:pStyle w:val="ListParagraph"/>
              <w:numPr>
                <w:ilvl w:val="0"/>
                <w:numId w:val="34"/>
              </w:numPr>
            </w:pPr>
            <w:r w:rsidRPr="00327D26">
              <w:t xml:space="preserve">The Board will provide leadership, shape priorities and decide how funding is used. The Council will oversee financial management, governance and compliance </w:t>
            </w:r>
            <w:r w:rsidR="00327D26">
              <w:t>in line with g</w:t>
            </w:r>
            <w:r w:rsidRPr="00327D26">
              <w:t>overnment requirements.</w:t>
            </w:r>
          </w:p>
          <w:p w14:paraId="0B3EC6BB" w14:textId="65281833" w:rsidR="00327D26" w:rsidRDefault="00084AD6" w:rsidP="00084AD6">
            <w:pPr>
              <w:pStyle w:val="ListParagraph"/>
              <w:numPr>
                <w:ilvl w:val="0"/>
                <w:numId w:val="34"/>
              </w:numPr>
            </w:pPr>
            <w:r w:rsidRPr="00327D26">
              <w:t xml:space="preserve">Six-monthly monitoring returns will be presented to the Board for approval before submission to government. Any interest generated while funding is </w:t>
            </w:r>
            <w:r w:rsidR="00327D26" w:rsidRPr="00327D26">
              <w:t>being held</w:t>
            </w:r>
            <w:r w:rsidRPr="00327D26">
              <w:t xml:space="preserve"> by the Council will remain within the programme.</w:t>
            </w:r>
          </w:p>
          <w:p w14:paraId="5106532A" w14:textId="45451294" w:rsidR="00327D26" w:rsidRDefault="00084AD6" w:rsidP="454BF64C">
            <w:pPr>
              <w:pStyle w:val="ListParagraph"/>
              <w:numPr>
                <w:ilvl w:val="0"/>
                <w:numId w:val="34"/>
              </w:numPr>
            </w:pPr>
            <w:r>
              <w:t>Members discussed the proposed 4%</w:t>
            </w:r>
            <w:r w:rsidR="2E268D53">
              <w:t xml:space="preserve"> administration fee</w:t>
            </w:r>
            <w:r>
              <w:t xml:space="preserve"> </w:t>
            </w:r>
            <w:r w:rsidR="45FEA55F">
              <w:t xml:space="preserve">which the </w:t>
            </w:r>
            <w:r w:rsidR="549FBEB1">
              <w:t>C</w:t>
            </w:r>
            <w:r w:rsidR="45FEA55F">
              <w:t>ouncil would need to charge to cover increased staffing</w:t>
            </w:r>
            <w:r>
              <w:t xml:space="preserve"> and recognised the assistance already provided by Council officers. It was noted that secretariat arrangements could be reviewed in future if required.</w:t>
            </w:r>
          </w:p>
          <w:p w14:paraId="0E53A86A" w14:textId="2B6B5E1D" w:rsidR="00084AD6" w:rsidRDefault="00084AD6" w:rsidP="00084AD6">
            <w:pPr>
              <w:pStyle w:val="ListParagraph"/>
              <w:numPr>
                <w:ilvl w:val="0"/>
                <w:numId w:val="34"/>
              </w:numPr>
            </w:pPr>
            <w:r w:rsidRPr="00327D26">
              <w:t>Members were asked to review the draft Terms of Reference, Declaration of Interests Policy and Code of Conduct. The importance of transparency, accountability, appropriate management of conflicts and the Nolan Principles was emphasised.</w:t>
            </w:r>
          </w:p>
          <w:p w14:paraId="3A70AD1F" w14:textId="77777777" w:rsidR="00084AD6" w:rsidRDefault="00084AD6" w:rsidP="00084AD6">
            <w:r>
              <w:rPr>
                <w:b/>
                <w:bCs/>
              </w:rPr>
              <w:t>Actions:</w:t>
            </w:r>
          </w:p>
          <w:p w14:paraId="2B7731A6" w14:textId="1A1F27EB" w:rsidR="00084AD6" w:rsidRDefault="00084AD6" w:rsidP="00084AD6">
            <w:pPr>
              <w:pStyle w:val="ListParagraph"/>
              <w:numPr>
                <w:ilvl w:val="0"/>
                <w:numId w:val="29"/>
              </w:numPr>
              <w:contextualSpacing w:val="0"/>
            </w:pPr>
            <w:r>
              <w:t>All Board members to review and return completed declaration of interests and code of conduct documentation before the next meeting.</w:t>
            </w:r>
          </w:p>
        </w:tc>
      </w:tr>
      <w:tr w:rsidR="00084AD6" w14:paraId="299C1267" w14:textId="77777777" w:rsidTr="454BF64C">
        <w:tc>
          <w:tcPr>
            <w:tcW w:w="10343" w:type="dxa"/>
            <w:gridSpan w:val="2"/>
            <w:tcBorders>
              <w:top w:val="nil"/>
              <w:left w:val="single" w:sz="4" w:space="0" w:color="auto"/>
              <w:bottom w:val="single" w:sz="4" w:space="0" w:color="auto"/>
              <w:right w:val="single" w:sz="4" w:space="0" w:color="auto"/>
            </w:tcBorders>
            <w:shd w:val="clear" w:color="auto" w:fill="A6A6A6" w:themeFill="background1" w:themeFillShade="A6"/>
            <w:hideMark/>
          </w:tcPr>
          <w:p w14:paraId="3E3F9DF8" w14:textId="77777777" w:rsidR="00084AD6" w:rsidRDefault="00084AD6" w:rsidP="00084AD6"/>
        </w:tc>
      </w:tr>
      <w:tr w:rsidR="00084AD6" w14:paraId="5E141312" w14:textId="77777777" w:rsidTr="454BF64C">
        <w:tc>
          <w:tcPr>
            <w:tcW w:w="1129" w:type="dxa"/>
            <w:tcBorders>
              <w:top w:val="nil"/>
              <w:left w:val="single" w:sz="4" w:space="0" w:color="auto"/>
              <w:bottom w:val="single" w:sz="4" w:space="0" w:color="auto"/>
              <w:right w:val="single" w:sz="4" w:space="0" w:color="auto"/>
            </w:tcBorders>
            <w:shd w:val="clear" w:color="auto" w:fill="D9D9D9" w:themeFill="background1" w:themeFillShade="D9"/>
            <w:hideMark/>
          </w:tcPr>
          <w:p w14:paraId="637AD50E" w14:textId="77777777" w:rsidR="00084AD6" w:rsidRDefault="00084AD6" w:rsidP="00084AD6">
            <w:pPr>
              <w:pStyle w:val="NoSpacing"/>
              <w:jc w:val="center"/>
            </w:pPr>
            <w:r>
              <w:rPr>
                <w:b/>
                <w:bCs/>
                <w:color w:val="000000"/>
              </w:rPr>
              <w:t>3</w:t>
            </w:r>
          </w:p>
        </w:tc>
        <w:tc>
          <w:tcPr>
            <w:tcW w:w="9214" w:type="dxa"/>
            <w:tcBorders>
              <w:top w:val="nil"/>
              <w:left w:val="nil"/>
              <w:bottom w:val="single" w:sz="4" w:space="0" w:color="auto"/>
              <w:right w:val="single" w:sz="4" w:space="0" w:color="auto"/>
            </w:tcBorders>
            <w:shd w:val="clear" w:color="auto" w:fill="D9D9D9" w:themeFill="background1" w:themeFillShade="D9"/>
            <w:hideMark/>
          </w:tcPr>
          <w:p w14:paraId="7A4C598B" w14:textId="77777777" w:rsidR="00084AD6" w:rsidRDefault="00084AD6" w:rsidP="00084AD6">
            <w:r>
              <w:rPr>
                <w:b/>
                <w:bCs/>
                <w:color w:val="000000"/>
              </w:rPr>
              <w:t>Programme Overview</w:t>
            </w:r>
          </w:p>
        </w:tc>
      </w:tr>
      <w:tr w:rsidR="00084AD6" w14:paraId="3F29DE6A" w14:textId="77777777" w:rsidTr="454BF64C">
        <w:tc>
          <w:tcPr>
            <w:tcW w:w="1129" w:type="dxa"/>
            <w:tcBorders>
              <w:top w:val="nil"/>
              <w:left w:val="single" w:sz="4" w:space="0" w:color="auto"/>
              <w:bottom w:val="single" w:sz="4" w:space="0" w:color="auto"/>
              <w:right w:val="single" w:sz="4" w:space="0" w:color="auto"/>
            </w:tcBorders>
            <w:hideMark/>
          </w:tcPr>
          <w:p w14:paraId="432C70D5" w14:textId="77777777" w:rsidR="00084AD6" w:rsidRDefault="00084AD6" w:rsidP="00084AD6"/>
        </w:tc>
        <w:tc>
          <w:tcPr>
            <w:tcW w:w="9214" w:type="dxa"/>
            <w:tcBorders>
              <w:top w:val="nil"/>
              <w:left w:val="nil"/>
              <w:bottom w:val="single" w:sz="4" w:space="0" w:color="auto"/>
              <w:right w:val="single" w:sz="4" w:space="0" w:color="auto"/>
            </w:tcBorders>
            <w:hideMark/>
          </w:tcPr>
          <w:p w14:paraId="744A32C3" w14:textId="297E13F6" w:rsidR="00327D26" w:rsidRDefault="00327D26" w:rsidP="00084AD6">
            <w:pPr>
              <w:pStyle w:val="ListParagraph"/>
              <w:numPr>
                <w:ilvl w:val="0"/>
                <w:numId w:val="35"/>
              </w:numPr>
            </w:pPr>
            <w:r>
              <w:t xml:space="preserve">Supporting </w:t>
            </w:r>
            <w:r w:rsidR="00084AD6">
              <w:t xml:space="preserve">Officers presented an overview of the £20 </w:t>
            </w:r>
            <w:r>
              <w:t>million</w:t>
            </w:r>
            <w:r w:rsidR="00084AD6">
              <w:t xml:space="preserve"> 10-year programme, including the split between capital and revenue funding and the annual funding profile. </w:t>
            </w:r>
            <w:r w:rsidR="776882FB">
              <w:t xml:space="preserve">Michelle Welsh stated that </w:t>
            </w:r>
            <w:r w:rsidR="02BF9F5B">
              <w:t>d</w:t>
            </w:r>
            <w:r w:rsidR="00084AD6">
              <w:t>iscussions with government about greater flexibility between capital and revenue were at an advanced stage.</w:t>
            </w:r>
          </w:p>
          <w:p w14:paraId="28B80F64" w14:textId="7A5DA20A" w:rsidR="00327D26" w:rsidRDefault="00084AD6" w:rsidP="454BF64C">
            <w:pPr>
              <w:pStyle w:val="ListParagraph"/>
              <w:numPr>
                <w:ilvl w:val="0"/>
                <w:numId w:val="35"/>
              </w:numPr>
            </w:pPr>
            <w:r>
              <w:t xml:space="preserve">The original funding area was </w:t>
            </w:r>
            <w:r w:rsidR="00327D26">
              <w:t>Hucknall Westville</w:t>
            </w:r>
            <w:r>
              <w:t xml:space="preserve">. A proposed extension </w:t>
            </w:r>
            <w:r w:rsidR="00327D26">
              <w:t>has</w:t>
            </w:r>
            <w:r>
              <w:t xml:space="preserve"> been submitted to include the town centre, school sites and other areas of need. Formal government approval </w:t>
            </w:r>
            <w:r w:rsidR="1DF00C3C">
              <w:t>is</w:t>
            </w:r>
            <w:r>
              <w:t xml:space="preserve"> awaited. It was </w:t>
            </w:r>
            <w:r w:rsidR="00327D26">
              <w:t>stated</w:t>
            </w:r>
            <w:r>
              <w:t xml:space="preserve"> that activity outside the boundary may be supported where it clearly benefits residents within the programme area.</w:t>
            </w:r>
          </w:p>
          <w:p w14:paraId="290CBBB0" w14:textId="77777777" w:rsidR="00327D26" w:rsidRDefault="00084AD6" w:rsidP="00084AD6">
            <w:pPr>
              <w:pStyle w:val="ListParagraph"/>
              <w:numPr>
                <w:ilvl w:val="0"/>
                <w:numId w:val="35"/>
              </w:numPr>
            </w:pPr>
            <w:r w:rsidRPr="00327D26">
              <w:t>The Board discussed opportunities to maximise investment through partnerships, use of existing facilities, local networks and match funding.</w:t>
            </w:r>
          </w:p>
          <w:p w14:paraId="11B6889B" w14:textId="77777777" w:rsidR="00327D26" w:rsidRDefault="00327D26" w:rsidP="00084AD6">
            <w:pPr>
              <w:pStyle w:val="ListParagraph"/>
              <w:numPr>
                <w:ilvl w:val="0"/>
                <w:numId w:val="35"/>
              </w:numPr>
            </w:pPr>
            <w:r w:rsidRPr="00327D26">
              <w:t>Government</w:t>
            </w:r>
            <w:r w:rsidR="00084AD6" w:rsidRPr="00327D26">
              <w:t xml:space="preserve"> data highlighted challenges relating to employment, skills, health, long-term sickness, disability and crime. Members noted that </w:t>
            </w:r>
            <w:r>
              <w:t xml:space="preserve">the </w:t>
            </w:r>
            <w:r w:rsidR="00084AD6" w:rsidRPr="00327D26">
              <w:t xml:space="preserve">modelled social trust data </w:t>
            </w:r>
            <w:r>
              <w:t xml:space="preserve">presented </w:t>
            </w:r>
            <w:r w:rsidR="00084AD6" w:rsidRPr="00327D26">
              <w:t>did not fully reflect local experience of strong community spirit. Statistical evidence should therefore be considered alongside local knowledge and qualitative engagement.</w:t>
            </w:r>
          </w:p>
          <w:p w14:paraId="3D8C9778" w14:textId="6FFC08EA" w:rsidR="00084AD6" w:rsidRDefault="00084AD6" w:rsidP="454BF64C">
            <w:pPr>
              <w:pStyle w:val="ListParagraph"/>
              <w:numPr>
                <w:ilvl w:val="0"/>
                <w:numId w:val="35"/>
              </w:numPr>
            </w:pPr>
            <w:r>
              <w:t xml:space="preserve">The Pride in Place Plan and four-year investment plan must be submitted by the end of February 2027. The plan should demonstrate sound governance, meaningful engagement, a clear evidence base and credible investment priorities. </w:t>
            </w:r>
            <w:r w:rsidRPr="454BF64C">
              <w:rPr>
                <w:b/>
                <w:bCs/>
              </w:rPr>
              <w:t>Actions:</w:t>
            </w:r>
          </w:p>
          <w:p w14:paraId="559B9BFA" w14:textId="77777777" w:rsidR="00084AD6" w:rsidRDefault="00084AD6" w:rsidP="00084AD6">
            <w:pPr>
              <w:pStyle w:val="ListParagraph"/>
              <w:numPr>
                <w:ilvl w:val="0"/>
                <w:numId w:val="30"/>
              </w:numPr>
              <w:contextualSpacing w:val="0"/>
            </w:pPr>
            <w:r>
              <w:t>Council officers to update the Board when formal approval of the boundary extension is received.</w:t>
            </w:r>
          </w:p>
          <w:p w14:paraId="4DBBA74D" w14:textId="77777777" w:rsidR="00084AD6" w:rsidRDefault="00084AD6" w:rsidP="00084AD6">
            <w:pPr>
              <w:pStyle w:val="ListParagraph"/>
              <w:numPr>
                <w:ilvl w:val="0"/>
                <w:numId w:val="30"/>
              </w:numPr>
              <w:contextualSpacing w:val="0"/>
            </w:pPr>
            <w:r>
              <w:t>Officers to circulate the presentation slides and supporting data.</w:t>
            </w:r>
          </w:p>
          <w:p w14:paraId="330E1AE0" w14:textId="77777777" w:rsidR="00084AD6" w:rsidRDefault="00084AD6" w:rsidP="00084AD6">
            <w:pPr>
              <w:pStyle w:val="ListParagraph"/>
              <w:numPr>
                <w:ilvl w:val="0"/>
                <w:numId w:val="30"/>
              </w:numPr>
              <w:contextualSpacing w:val="0"/>
            </w:pPr>
            <w:proofErr w:type="gramStart"/>
            <w:r>
              <w:t>Officers to</w:t>
            </w:r>
            <w:proofErr w:type="gramEnd"/>
            <w:r>
              <w:t xml:space="preserve"> bring forward a programme and timetable leading to submission of the vision and four-year investment plan by the end of February 2027.</w:t>
            </w:r>
          </w:p>
        </w:tc>
      </w:tr>
      <w:tr w:rsidR="00084AD6" w14:paraId="5974764F" w14:textId="77777777" w:rsidTr="454BF64C">
        <w:tc>
          <w:tcPr>
            <w:tcW w:w="10343" w:type="dxa"/>
            <w:gridSpan w:val="2"/>
            <w:tcBorders>
              <w:top w:val="nil"/>
              <w:left w:val="single" w:sz="4" w:space="0" w:color="auto"/>
              <w:bottom w:val="single" w:sz="4" w:space="0" w:color="auto"/>
              <w:right w:val="single" w:sz="4" w:space="0" w:color="auto"/>
            </w:tcBorders>
            <w:shd w:val="clear" w:color="auto" w:fill="A6A6A6" w:themeFill="background1" w:themeFillShade="A6"/>
            <w:hideMark/>
          </w:tcPr>
          <w:p w14:paraId="44465695" w14:textId="77777777" w:rsidR="00084AD6" w:rsidRDefault="00084AD6" w:rsidP="00084AD6"/>
        </w:tc>
      </w:tr>
      <w:tr w:rsidR="00084AD6" w14:paraId="6E58536C" w14:textId="77777777" w:rsidTr="454BF64C">
        <w:tc>
          <w:tcPr>
            <w:tcW w:w="1129" w:type="dxa"/>
            <w:tcBorders>
              <w:top w:val="nil"/>
              <w:left w:val="single" w:sz="4" w:space="0" w:color="auto"/>
              <w:bottom w:val="single" w:sz="4" w:space="0" w:color="auto"/>
              <w:right w:val="single" w:sz="4" w:space="0" w:color="auto"/>
            </w:tcBorders>
            <w:shd w:val="clear" w:color="auto" w:fill="D9D9D9" w:themeFill="background1" w:themeFillShade="D9"/>
            <w:hideMark/>
          </w:tcPr>
          <w:p w14:paraId="63EB88EB" w14:textId="77777777" w:rsidR="00084AD6" w:rsidRDefault="00084AD6" w:rsidP="00084AD6">
            <w:pPr>
              <w:pStyle w:val="NoSpacing"/>
              <w:jc w:val="center"/>
            </w:pPr>
            <w:r>
              <w:rPr>
                <w:b/>
                <w:bCs/>
                <w:color w:val="000000"/>
              </w:rPr>
              <w:t>4</w:t>
            </w:r>
          </w:p>
        </w:tc>
        <w:tc>
          <w:tcPr>
            <w:tcW w:w="9214" w:type="dxa"/>
            <w:tcBorders>
              <w:top w:val="nil"/>
              <w:left w:val="nil"/>
              <w:bottom w:val="single" w:sz="4" w:space="0" w:color="auto"/>
              <w:right w:val="single" w:sz="4" w:space="0" w:color="auto"/>
            </w:tcBorders>
            <w:shd w:val="clear" w:color="auto" w:fill="D9D9D9" w:themeFill="background1" w:themeFillShade="D9"/>
            <w:hideMark/>
          </w:tcPr>
          <w:p w14:paraId="5DF07F81" w14:textId="77777777" w:rsidR="00084AD6" w:rsidRDefault="00084AD6" w:rsidP="00084AD6">
            <w:r>
              <w:rPr>
                <w:b/>
                <w:bCs/>
                <w:color w:val="000000"/>
              </w:rPr>
              <w:t>Community Engagement</w:t>
            </w:r>
          </w:p>
        </w:tc>
      </w:tr>
      <w:tr w:rsidR="00084AD6" w14:paraId="1D42C2D6" w14:textId="77777777" w:rsidTr="454BF64C">
        <w:tc>
          <w:tcPr>
            <w:tcW w:w="1129" w:type="dxa"/>
            <w:tcBorders>
              <w:top w:val="nil"/>
              <w:left w:val="single" w:sz="4" w:space="0" w:color="auto"/>
              <w:bottom w:val="single" w:sz="4" w:space="0" w:color="auto"/>
              <w:right w:val="single" w:sz="4" w:space="0" w:color="auto"/>
            </w:tcBorders>
            <w:hideMark/>
          </w:tcPr>
          <w:p w14:paraId="4D855516" w14:textId="77777777" w:rsidR="00084AD6" w:rsidRDefault="00084AD6" w:rsidP="00084AD6"/>
        </w:tc>
        <w:tc>
          <w:tcPr>
            <w:tcW w:w="9214" w:type="dxa"/>
            <w:tcBorders>
              <w:top w:val="nil"/>
              <w:left w:val="nil"/>
              <w:bottom w:val="single" w:sz="4" w:space="0" w:color="auto"/>
              <w:right w:val="single" w:sz="4" w:space="0" w:color="auto"/>
            </w:tcBorders>
            <w:hideMark/>
          </w:tcPr>
          <w:p w14:paraId="53A5A788" w14:textId="1BA5F6FF" w:rsidR="00327D26" w:rsidRDefault="595A363F" w:rsidP="454BF64C">
            <w:pPr>
              <w:pStyle w:val="ListParagraph"/>
              <w:numPr>
                <w:ilvl w:val="0"/>
                <w:numId w:val="36"/>
              </w:numPr>
            </w:pPr>
            <w:r>
              <w:t>Council</w:t>
            </w:r>
            <w:r w:rsidR="00327D26">
              <w:t xml:space="preserve"> </w:t>
            </w:r>
            <w:r w:rsidR="00084AD6">
              <w:t xml:space="preserve">Officers summarised engagement undertaken to date, including events, surveys and the draft engagement plan. </w:t>
            </w:r>
          </w:p>
          <w:p w14:paraId="06C0FA87" w14:textId="77777777" w:rsidR="00327D26" w:rsidRDefault="00084AD6" w:rsidP="00084AD6">
            <w:pPr>
              <w:pStyle w:val="ListParagraph"/>
              <w:numPr>
                <w:ilvl w:val="0"/>
                <w:numId w:val="36"/>
              </w:numPr>
            </w:pPr>
            <w:r w:rsidRPr="00327D26">
              <w:t>The initial survey had attracted around 200 responses. Members agreed that a broader and more representative response was needed.</w:t>
            </w:r>
          </w:p>
          <w:p w14:paraId="36FF2CDD" w14:textId="77777777" w:rsidR="00327D26" w:rsidRDefault="00084AD6" w:rsidP="00084AD6">
            <w:pPr>
              <w:pStyle w:val="ListParagraph"/>
              <w:numPr>
                <w:ilvl w:val="0"/>
                <w:numId w:val="36"/>
              </w:numPr>
            </w:pPr>
            <w:r w:rsidRPr="00327D26">
              <w:t>The Board agreed that engagement should use a mixture of online and printed surveys, conversations, focus groups, workshops, schools, youth parliaments, community events and targeted activity with underrepresented groups.</w:t>
            </w:r>
          </w:p>
          <w:p w14:paraId="7421B230" w14:textId="77777777" w:rsidR="00327D26" w:rsidRDefault="00084AD6" w:rsidP="00084AD6">
            <w:pPr>
              <w:pStyle w:val="ListParagraph"/>
              <w:numPr>
                <w:ilvl w:val="0"/>
                <w:numId w:val="36"/>
              </w:numPr>
            </w:pPr>
            <w:r w:rsidRPr="00327D26">
              <w:t>Members offered access to networks including families, food club members, schools, community groups and local events. Suggested channels and locations included school communication platforms, the local magazine, the marketplace, cafes, clubs and community venues.</w:t>
            </w:r>
          </w:p>
          <w:p w14:paraId="21F41BB3" w14:textId="1BACBD4C" w:rsidR="00084AD6" w:rsidRDefault="00084AD6" w:rsidP="00084AD6">
            <w:pPr>
              <w:pStyle w:val="ListParagraph"/>
              <w:numPr>
                <w:ilvl w:val="0"/>
                <w:numId w:val="36"/>
              </w:numPr>
            </w:pPr>
            <w:r w:rsidRPr="00327D26">
              <w:t xml:space="preserve">Members supported one or more informal Meet the Board events in accessible locations. Engagement should include older residents and people who are digitally excluded, questions </w:t>
            </w:r>
            <w:r w:rsidR="00327D26">
              <w:t xml:space="preserve">should be </w:t>
            </w:r>
            <w:r w:rsidRPr="00327D26">
              <w:t xml:space="preserve">simple and </w:t>
            </w:r>
            <w:r w:rsidR="00327D26">
              <w:t>should demonstrate commitment to showing</w:t>
            </w:r>
            <w:r w:rsidRPr="00327D26">
              <w:t xml:space="preserve"> how feedback influences priorities and decisions.</w:t>
            </w:r>
          </w:p>
          <w:p w14:paraId="2CD75DBF" w14:textId="77777777" w:rsidR="00084AD6" w:rsidRPr="00327D26" w:rsidRDefault="00084AD6" w:rsidP="00327D26">
            <w:pPr>
              <w:pStyle w:val="ListParagraph"/>
              <w:numPr>
                <w:ilvl w:val="0"/>
                <w:numId w:val="36"/>
              </w:numPr>
            </w:pPr>
            <w:r w:rsidRPr="00327D26">
              <w:t>Emerging themes included pride and belonging, family connections, parks and green spaces, activities for young people and families, town centre renewal, safety and social connection.</w:t>
            </w:r>
          </w:p>
          <w:p w14:paraId="5D34394F" w14:textId="77777777" w:rsidR="00084AD6" w:rsidRDefault="00084AD6" w:rsidP="00084AD6">
            <w:r>
              <w:rPr>
                <w:b/>
                <w:bCs/>
              </w:rPr>
              <w:t>Actions:</w:t>
            </w:r>
          </w:p>
          <w:p w14:paraId="37876C22" w14:textId="14C52281" w:rsidR="00084AD6" w:rsidRDefault="00084AD6" w:rsidP="00084AD6">
            <w:pPr>
              <w:pStyle w:val="ListParagraph"/>
              <w:numPr>
                <w:ilvl w:val="0"/>
                <w:numId w:val="31"/>
              </w:numPr>
              <w:contextualSpacing w:val="0"/>
            </w:pPr>
            <w:r>
              <w:t xml:space="preserve">Officers to extend the initial survey </w:t>
            </w:r>
            <w:r w:rsidR="5B4D55A6">
              <w:t xml:space="preserve">deadline </w:t>
            </w:r>
            <w:r>
              <w:t>and provide digital and printed materials for wider circulation.</w:t>
            </w:r>
          </w:p>
          <w:p w14:paraId="614C256C" w14:textId="77E3AB62" w:rsidR="00084AD6" w:rsidRDefault="00084AD6" w:rsidP="454BF64C">
            <w:pPr>
              <w:pStyle w:val="ListParagraph"/>
              <w:numPr>
                <w:ilvl w:val="0"/>
                <w:numId w:val="31"/>
              </w:numPr>
            </w:pPr>
            <w:r>
              <w:t xml:space="preserve">Lucy and Sarah to bring </w:t>
            </w:r>
            <w:r w:rsidR="2CBE34F6">
              <w:t>an updated draft</w:t>
            </w:r>
            <w:r>
              <w:t xml:space="preserve"> engagement plan to the next meeting, incorporating </w:t>
            </w:r>
            <w:r w:rsidR="00327D26">
              <w:t>Board members</w:t>
            </w:r>
            <w:r w:rsidR="574BB54B">
              <w:t>’</w:t>
            </w:r>
            <w:r>
              <w:t xml:space="preserve"> offers and suggestions.</w:t>
            </w:r>
          </w:p>
          <w:p w14:paraId="41448E9B" w14:textId="77777777" w:rsidR="00084AD6" w:rsidRDefault="00084AD6" w:rsidP="00084AD6">
            <w:pPr>
              <w:pStyle w:val="ListParagraph"/>
              <w:numPr>
                <w:ilvl w:val="0"/>
                <w:numId w:val="31"/>
              </w:numPr>
              <w:contextualSpacing w:val="0"/>
            </w:pPr>
            <w:r>
              <w:t>Board members to identify engagement opportunities, networks, events and venues they can support.</w:t>
            </w:r>
          </w:p>
          <w:p w14:paraId="7E1F9923" w14:textId="313452F8" w:rsidR="00084AD6" w:rsidRDefault="00084AD6" w:rsidP="454BF64C">
            <w:pPr>
              <w:pStyle w:val="ListParagraph"/>
              <w:numPr>
                <w:ilvl w:val="0"/>
                <w:numId w:val="31"/>
              </w:numPr>
            </w:pPr>
            <w:r>
              <w:t xml:space="preserve">Officers and </w:t>
            </w:r>
            <w:r w:rsidR="7967EC4A">
              <w:t>Paddy and Rachael</w:t>
            </w:r>
            <w:r>
              <w:t xml:space="preserve"> to develop options for Meet the Board events and engagement with school youth parliaments.</w:t>
            </w:r>
          </w:p>
        </w:tc>
      </w:tr>
      <w:tr w:rsidR="00084AD6" w14:paraId="22630030" w14:textId="77777777" w:rsidTr="454BF64C">
        <w:tc>
          <w:tcPr>
            <w:tcW w:w="10343" w:type="dxa"/>
            <w:gridSpan w:val="2"/>
            <w:tcBorders>
              <w:top w:val="nil"/>
              <w:left w:val="single" w:sz="4" w:space="0" w:color="auto"/>
              <w:bottom w:val="single" w:sz="4" w:space="0" w:color="auto"/>
              <w:right w:val="single" w:sz="4" w:space="0" w:color="auto"/>
            </w:tcBorders>
            <w:shd w:val="clear" w:color="auto" w:fill="A6A6A6" w:themeFill="background1" w:themeFillShade="A6"/>
            <w:hideMark/>
          </w:tcPr>
          <w:p w14:paraId="25394D9B" w14:textId="77777777" w:rsidR="00084AD6" w:rsidRDefault="00084AD6" w:rsidP="00084AD6"/>
        </w:tc>
      </w:tr>
      <w:tr w:rsidR="00084AD6" w14:paraId="4821FA43" w14:textId="77777777" w:rsidTr="454BF64C">
        <w:tc>
          <w:tcPr>
            <w:tcW w:w="1129" w:type="dxa"/>
            <w:tcBorders>
              <w:top w:val="nil"/>
              <w:left w:val="single" w:sz="4" w:space="0" w:color="auto"/>
              <w:bottom w:val="single" w:sz="4" w:space="0" w:color="auto"/>
              <w:right w:val="single" w:sz="4" w:space="0" w:color="auto"/>
            </w:tcBorders>
            <w:shd w:val="clear" w:color="auto" w:fill="D9D9D9" w:themeFill="background1" w:themeFillShade="D9"/>
            <w:hideMark/>
          </w:tcPr>
          <w:p w14:paraId="4B0AF2D9" w14:textId="77777777" w:rsidR="00084AD6" w:rsidRDefault="00084AD6" w:rsidP="00084AD6">
            <w:pPr>
              <w:pStyle w:val="NoSpacing"/>
              <w:jc w:val="center"/>
            </w:pPr>
            <w:r>
              <w:rPr>
                <w:b/>
                <w:bCs/>
                <w:color w:val="000000"/>
              </w:rPr>
              <w:t>5</w:t>
            </w:r>
          </w:p>
        </w:tc>
        <w:tc>
          <w:tcPr>
            <w:tcW w:w="9214" w:type="dxa"/>
            <w:tcBorders>
              <w:top w:val="nil"/>
              <w:left w:val="nil"/>
              <w:bottom w:val="single" w:sz="4" w:space="0" w:color="auto"/>
              <w:right w:val="single" w:sz="4" w:space="0" w:color="auto"/>
            </w:tcBorders>
            <w:shd w:val="clear" w:color="auto" w:fill="D9D9D9" w:themeFill="background1" w:themeFillShade="D9"/>
            <w:hideMark/>
          </w:tcPr>
          <w:p w14:paraId="7E135E9F" w14:textId="77777777" w:rsidR="00084AD6" w:rsidRDefault="00084AD6" w:rsidP="00084AD6">
            <w:r>
              <w:rPr>
                <w:b/>
                <w:bCs/>
                <w:color w:val="000000"/>
              </w:rPr>
              <w:t>Future Board Meetings</w:t>
            </w:r>
          </w:p>
        </w:tc>
      </w:tr>
      <w:tr w:rsidR="00084AD6" w14:paraId="70C921FA" w14:textId="77777777" w:rsidTr="454BF64C">
        <w:tc>
          <w:tcPr>
            <w:tcW w:w="1129" w:type="dxa"/>
            <w:tcBorders>
              <w:top w:val="nil"/>
              <w:left w:val="single" w:sz="4" w:space="0" w:color="auto"/>
              <w:bottom w:val="single" w:sz="4" w:space="0" w:color="auto"/>
              <w:right w:val="single" w:sz="4" w:space="0" w:color="auto"/>
            </w:tcBorders>
            <w:hideMark/>
          </w:tcPr>
          <w:p w14:paraId="5A8AC9F5" w14:textId="77777777" w:rsidR="00084AD6" w:rsidRDefault="00084AD6" w:rsidP="00084AD6"/>
        </w:tc>
        <w:tc>
          <w:tcPr>
            <w:tcW w:w="9214" w:type="dxa"/>
            <w:tcBorders>
              <w:top w:val="nil"/>
              <w:left w:val="nil"/>
              <w:bottom w:val="single" w:sz="4" w:space="0" w:color="auto"/>
              <w:right w:val="single" w:sz="4" w:space="0" w:color="auto"/>
            </w:tcBorders>
            <w:hideMark/>
          </w:tcPr>
          <w:p w14:paraId="050DE002" w14:textId="77777777" w:rsidR="00327D26" w:rsidRDefault="00084AD6" w:rsidP="00327D26">
            <w:pPr>
              <w:pStyle w:val="ListParagraph"/>
              <w:numPr>
                <w:ilvl w:val="0"/>
                <w:numId w:val="37"/>
              </w:numPr>
            </w:pPr>
            <w:r w:rsidRPr="00327D26">
              <w:t xml:space="preserve">Members discussed frequency, timing, venue and format. </w:t>
            </w:r>
          </w:p>
          <w:p w14:paraId="1972B23E" w14:textId="21779EA5" w:rsidR="00084AD6" w:rsidRPr="00327D26" w:rsidRDefault="00084AD6" w:rsidP="00327D26">
            <w:pPr>
              <w:pStyle w:val="ListParagraph"/>
              <w:numPr>
                <w:ilvl w:val="0"/>
                <w:numId w:val="37"/>
              </w:numPr>
            </w:pPr>
            <w:r w:rsidRPr="00327D26">
              <w:t xml:space="preserve">Friday evenings were difficult for several members, while </w:t>
            </w:r>
            <w:proofErr w:type="gramStart"/>
            <w:r w:rsidRPr="00327D26">
              <w:t>Thursday</w:t>
            </w:r>
            <w:proofErr w:type="gramEnd"/>
            <w:r w:rsidRPr="00327D26">
              <w:t xml:space="preserve"> late afternoon or early evening was generally more accessible.</w:t>
            </w:r>
          </w:p>
          <w:p w14:paraId="0A41F925" w14:textId="77777777" w:rsidR="00327D26" w:rsidRDefault="00084AD6" w:rsidP="00084AD6">
            <w:pPr>
              <w:pStyle w:val="ListParagraph"/>
              <w:numPr>
                <w:ilvl w:val="0"/>
                <w:numId w:val="37"/>
              </w:numPr>
            </w:pPr>
            <w:r w:rsidRPr="00327D26">
              <w:t>Meetings will be arranged in October and November to maintain progress ahead of the February submission deadline. Dates may vary to support attendance.</w:t>
            </w:r>
          </w:p>
          <w:p w14:paraId="2FD37008" w14:textId="0B099912" w:rsidR="00084AD6" w:rsidRDefault="00084AD6" w:rsidP="00084AD6">
            <w:pPr>
              <w:pStyle w:val="ListParagraph"/>
              <w:numPr>
                <w:ilvl w:val="0"/>
                <w:numId w:val="37"/>
              </w:numPr>
            </w:pPr>
            <w:r w:rsidRPr="00327D26">
              <w:t>Hybrid attendance was supported in principle. Suitable equipment will be checked, and deputies should attend where a member, particularly a school representative, is unavailable.</w:t>
            </w:r>
          </w:p>
          <w:p w14:paraId="5D7DA5AA" w14:textId="77777777" w:rsidR="00084AD6" w:rsidRDefault="00084AD6" w:rsidP="00084AD6">
            <w:r>
              <w:rPr>
                <w:b/>
                <w:bCs/>
              </w:rPr>
              <w:t>Actions:</w:t>
            </w:r>
          </w:p>
          <w:p w14:paraId="384964E4" w14:textId="77777777" w:rsidR="00084AD6" w:rsidRDefault="00084AD6" w:rsidP="00084AD6">
            <w:pPr>
              <w:pStyle w:val="ListParagraph"/>
              <w:numPr>
                <w:ilvl w:val="0"/>
                <w:numId w:val="32"/>
              </w:numPr>
              <w:contextualSpacing w:val="0"/>
            </w:pPr>
            <w:r>
              <w:t>Lucy to confirm dates, times and venues for meetings in October and November.</w:t>
            </w:r>
          </w:p>
          <w:p w14:paraId="72B05B83" w14:textId="77777777" w:rsidR="00084AD6" w:rsidRDefault="00084AD6" w:rsidP="00084AD6">
            <w:pPr>
              <w:pStyle w:val="ListParagraph"/>
              <w:numPr>
                <w:ilvl w:val="0"/>
                <w:numId w:val="32"/>
              </w:numPr>
              <w:contextualSpacing w:val="0"/>
            </w:pPr>
            <w:r>
              <w:t>Lucy to check existing hybrid meeting equipment and obtain costs for any additional equipment required.</w:t>
            </w:r>
          </w:p>
          <w:p w14:paraId="72B3A4E0" w14:textId="77777777" w:rsidR="00084AD6" w:rsidRDefault="00084AD6" w:rsidP="00084AD6">
            <w:pPr>
              <w:pStyle w:val="ListParagraph"/>
              <w:numPr>
                <w:ilvl w:val="0"/>
                <w:numId w:val="32"/>
              </w:numPr>
              <w:contextualSpacing w:val="0"/>
            </w:pPr>
            <w:r>
              <w:t>School representatives to identify deputies where necessary.</w:t>
            </w:r>
          </w:p>
        </w:tc>
      </w:tr>
      <w:tr w:rsidR="00084AD6" w14:paraId="24BC5746" w14:textId="77777777" w:rsidTr="454BF64C">
        <w:tc>
          <w:tcPr>
            <w:tcW w:w="10343" w:type="dxa"/>
            <w:gridSpan w:val="2"/>
            <w:tcBorders>
              <w:top w:val="nil"/>
              <w:left w:val="single" w:sz="4" w:space="0" w:color="auto"/>
              <w:bottom w:val="single" w:sz="4" w:space="0" w:color="auto"/>
              <w:right w:val="single" w:sz="4" w:space="0" w:color="auto"/>
            </w:tcBorders>
            <w:shd w:val="clear" w:color="auto" w:fill="A6A6A6" w:themeFill="background1" w:themeFillShade="A6"/>
            <w:hideMark/>
          </w:tcPr>
          <w:p w14:paraId="6F2976B8" w14:textId="77777777" w:rsidR="00084AD6" w:rsidRDefault="00084AD6" w:rsidP="00084AD6"/>
        </w:tc>
      </w:tr>
      <w:tr w:rsidR="00084AD6" w14:paraId="02CB74FA" w14:textId="77777777" w:rsidTr="454BF64C">
        <w:tc>
          <w:tcPr>
            <w:tcW w:w="1129" w:type="dxa"/>
            <w:tcBorders>
              <w:top w:val="nil"/>
              <w:left w:val="single" w:sz="4" w:space="0" w:color="auto"/>
              <w:bottom w:val="single" w:sz="4" w:space="0" w:color="auto"/>
              <w:right w:val="single" w:sz="4" w:space="0" w:color="auto"/>
            </w:tcBorders>
            <w:shd w:val="clear" w:color="auto" w:fill="D9D9D9" w:themeFill="background1" w:themeFillShade="D9"/>
            <w:hideMark/>
          </w:tcPr>
          <w:p w14:paraId="686CD798" w14:textId="77777777" w:rsidR="00084AD6" w:rsidRDefault="00084AD6" w:rsidP="00084AD6">
            <w:pPr>
              <w:pStyle w:val="NoSpacing"/>
              <w:jc w:val="center"/>
            </w:pPr>
            <w:r>
              <w:rPr>
                <w:b/>
                <w:bCs/>
                <w:color w:val="000000"/>
              </w:rPr>
              <w:t>6</w:t>
            </w:r>
          </w:p>
        </w:tc>
        <w:tc>
          <w:tcPr>
            <w:tcW w:w="9214" w:type="dxa"/>
            <w:tcBorders>
              <w:top w:val="nil"/>
              <w:left w:val="nil"/>
              <w:bottom w:val="single" w:sz="4" w:space="0" w:color="auto"/>
              <w:right w:val="single" w:sz="4" w:space="0" w:color="auto"/>
            </w:tcBorders>
            <w:shd w:val="clear" w:color="auto" w:fill="D9D9D9" w:themeFill="background1" w:themeFillShade="D9"/>
            <w:hideMark/>
          </w:tcPr>
          <w:p w14:paraId="3297C0C8" w14:textId="77777777" w:rsidR="00084AD6" w:rsidRDefault="00084AD6" w:rsidP="00084AD6">
            <w:r>
              <w:rPr>
                <w:b/>
                <w:bCs/>
                <w:color w:val="000000"/>
              </w:rPr>
              <w:t>Date of Next Meeting</w:t>
            </w:r>
          </w:p>
        </w:tc>
      </w:tr>
      <w:tr w:rsidR="00084AD6" w14:paraId="0DD3F732" w14:textId="77777777" w:rsidTr="454BF64C">
        <w:tc>
          <w:tcPr>
            <w:tcW w:w="1129" w:type="dxa"/>
            <w:tcBorders>
              <w:top w:val="nil"/>
              <w:left w:val="single" w:sz="4" w:space="0" w:color="auto"/>
              <w:bottom w:val="single" w:sz="4" w:space="0" w:color="auto"/>
              <w:right w:val="single" w:sz="4" w:space="0" w:color="auto"/>
            </w:tcBorders>
            <w:hideMark/>
          </w:tcPr>
          <w:p w14:paraId="525356C3" w14:textId="77777777" w:rsidR="00084AD6" w:rsidRDefault="00084AD6" w:rsidP="00084AD6"/>
        </w:tc>
        <w:tc>
          <w:tcPr>
            <w:tcW w:w="9214" w:type="dxa"/>
            <w:tcBorders>
              <w:top w:val="nil"/>
              <w:left w:val="nil"/>
              <w:bottom w:val="single" w:sz="4" w:space="0" w:color="auto"/>
              <w:right w:val="single" w:sz="4" w:space="0" w:color="auto"/>
            </w:tcBorders>
            <w:hideMark/>
          </w:tcPr>
          <w:p w14:paraId="07B28DD0" w14:textId="2FE25F75" w:rsidR="00084AD6" w:rsidRPr="00327D26" w:rsidRDefault="00327D26" w:rsidP="454BF64C">
            <w:pPr>
              <w:rPr>
                <w:b/>
                <w:bCs/>
              </w:rPr>
            </w:pPr>
            <w:r>
              <w:t>Thursday, 22 October – 17:00 – 19:00 – St Peter &amp; St Paul’s Church</w:t>
            </w:r>
            <w:r w:rsidR="7DA2E0E8" w:rsidRPr="454BF64C">
              <w:rPr>
                <w:b/>
                <w:bCs/>
              </w:rPr>
              <w:t xml:space="preserve"> – In-person meeting </w:t>
            </w:r>
          </w:p>
          <w:p w14:paraId="62345CAB" w14:textId="223594F0" w:rsidR="00327D26" w:rsidRPr="00327D26" w:rsidRDefault="00327D26" w:rsidP="454BF64C">
            <w:pPr>
              <w:pStyle w:val="ListParagraph"/>
              <w:rPr>
                <w:b/>
                <w:bCs/>
              </w:rPr>
            </w:pPr>
            <w:r w:rsidRPr="454BF64C">
              <w:rPr>
                <w:b/>
                <w:bCs/>
              </w:rPr>
              <w:t xml:space="preserve"> </w:t>
            </w:r>
          </w:p>
        </w:tc>
      </w:tr>
    </w:tbl>
    <w:p w14:paraId="58AFCADD" w14:textId="77777777" w:rsidR="00205B78" w:rsidRPr="00AA1D70" w:rsidRDefault="00205B78" w:rsidP="00205B78">
      <w:pPr>
        <w:rPr>
          <w:color w:val="FF0000"/>
        </w:rPr>
      </w:pPr>
    </w:p>
    <w:p w14:paraId="309BF92F" w14:textId="55096FB0" w:rsidR="00733ABD" w:rsidRPr="00327D26" w:rsidRDefault="00733ABD">
      <w:pPr>
        <w:rPr>
          <w:b/>
          <w:bCs/>
          <w:color w:val="FF0000"/>
        </w:rPr>
      </w:pPr>
    </w:p>
    <w:sectPr w:rsidR="00733ABD" w:rsidRPr="00327D26" w:rsidSect="00205B78">
      <w:headerReference w:type="even" r:id="rId10"/>
      <w:headerReference w:type="default" r:id="rId11"/>
      <w:footerReference w:type="even" r:id="rId12"/>
      <w:footerReference w:type="default" r:id="rId13"/>
      <w:headerReference w:type="first" r:id="rId14"/>
      <w:footerReference w:type="first" r:id="rId15"/>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15F8" w14:textId="77777777" w:rsidR="00B8221D" w:rsidRDefault="00B8221D" w:rsidP="00AA1FEC">
      <w:pPr>
        <w:spacing w:after="0" w:line="240" w:lineRule="auto"/>
      </w:pPr>
      <w:r>
        <w:separator/>
      </w:r>
    </w:p>
  </w:endnote>
  <w:endnote w:type="continuationSeparator" w:id="0">
    <w:p w14:paraId="1DA9C065" w14:textId="77777777" w:rsidR="00B8221D" w:rsidRDefault="00B8221D" w:rsidP="00AA1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6CF6" w14:textId="77777777" w:rsidR="00AA1FEC" w:rsidRDefault="00AA1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3034" w14:textId="77777777" w:rsidR="00AA1FEC" w:rsidRDefault="00AA1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ACC5" w14:textId="77777777" w:rsidR="00AA1FEC" w:rsidRDefault="00AA1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FC3C" w14:textId="77777777" w:rsidR="00B8221D" w:rsidRDefault="00B8221D" w:rsidP="00AA1FEC">
      <w:pPr>
        <w:spacing w:after="0" w:line="240" w:lineRule="auto"/>
      </w:pPr>
      <w:r>
        <w:separator/>
      </w:r>
    </w:p>
  </w:footnote>
  <w:footnote w:type="continuationSeparator" w:id="0">
    <w:p w14:paraId="0095FFFA" w14:textId="77777777" w:rsidR="00B8221D" w:rsidRDefault="00B8221D" w:rsidP="00AA1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C267" w14:textId="77777777" w:rsidR="00AA1FEC" w:rsidRDefault="00AA1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2D5A" w14:textId="442000C0" w:rsidR="00AA1FEC" w:rsidRDefault="00AA1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A79E" w14:textId="77777777" w:rsidR="00AA1FEC" w:rsidRDefault="00AA1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F87"/>
    <w:multiLevelType w:val="hybridMultilevel"/>
    <w:tmpl w:val="4874F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F039C"/>
    <w:multiLevelType w:val="hybridMultilevel"/>
    <w:tmpl w:val="287C870A"/>
    <w:lvl w:ilvl="0" w:tplc="B0F2A81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C4790"/>
    <w:multiLevelType w:val="hybridMultilevel"/>
    <w:tmpl w:val="2060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C5FEE"/>
    <w:multiLevelType w:val="multilevel"/>
    <w:tmpl w:val="085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7D18D5"/>
    <w:multiLevelType w:val="hybridMultilevel"/>
    <w:tmpl w:val="D06EA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2F111C"/>
    <w:multiLevelType w:val="hybridMultilevel"/>
    <w:tmpl w:val="29889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F5945"/>
    <w:multiLevelType w:val="hybridMultilevel"/>
    <w:tmpl w:val="004A7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A03C2"/>
    <w:multiLevelType w:val="hybridMultilevel"/>
    <w:tmpl w:val="1B422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AA04B1"/>
    <w:multiLevelType w:val="hybridMultilevel"/>
    <w:tmpl w:val="75F0D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50A7D"/>
    <w:multiLevelType w:val="hybridMultilevel"/>
    <w:tmpl w:val="03DC6816"/>
    <w:lvl w:ilvl="0" w:tplc="B0F2A81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65107"/>
    <w:multiLevelType w:val="hybridMultilevel"/>
    <w:tmpl w:val="0862E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A11E8F"/>
    <w:multiLevelType w:val="hybridMultilevel"/>
    <w:tmpl w:val="C2720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556553"/>
    <w:multiLevelType w:val="hybridMultilevel"/>
    <w:tmpl w:val="86A2622A"/>
    <w:lvl w:ilvl="0" w:tplc="BBAC39EE">
      <w:start w:val="5"/>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7712AC"/>
    <w:multiLevelType w:val="hybridMultilevel"/>
    <w:tmpl w:val="08D0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CF2659"/>
    <w:multiLevelType w:val="multilevel"/>
    <w:tmpl w:val="DC88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193E77"/>
    <w:multiLevelType w:val="hybridMultilevel"/>
    <w:tmpl w:val="B29EF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C23D9"/>
    <w:multiLevelType w:val="multilevel"/>
    <w:tmpl w:val="D33A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7F27B5"/>
    <w:multiLevelType w:val="multilevel"/>
    <w:tmpl w:val="0560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8E2889"/>
    <w:multiLevelType w:val="multilevel"/>
    <w:tmpl w:val="A214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850C82"/>
    <w:multiLevelType w:val="hybridMultilevel"/>
    <w:tmpl w:val="237CC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AA0238"/>
    <w:multiLevelType w:val="hybridMultilevel"/>
    <w:tmpl w:val="A418C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75990"/>
    <w:multiLevelType w:val="hybridMultilevel"/>
    <w:tmpl w:val="79C04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421899"/>
    <w:multiLevelType w:val="multilevel"/>
    <w:tmpl w:val="CB74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5C76E2"/>
    <w:multiLevelType w:val="hybridMultilevel"/>
    <w:tmpl w:val="15C4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C0363C"/>
    <w:multiLevelType w:val="hybridMultilevel"/>
    <w:tmpl w:val="C896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815CB"/>
    <w:multiLevelType w:val="hybridMultilevel"/>
    <w:tmpl w:val="8BA8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954A79"/>
    <w:multiLevelType w:val="hybridMultilevel"/>
    <w:tmpl w:val="C5AE25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D42F8C"/>
    <w:multiLevelType w:val="hybridMultilevel"/>
    <w:tmpl w:val="B6767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E0FF3"/>
    <w:multiLevelType w:val="hybridMultilevel"/>
    <w:tmpl w:val="07E64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5041B6"/>
    <w:multiLevelType w:val="hybridMultilevel"/>
    <w:tmpl w:val="6FF0DB60"/>
    <w:lvl w:ilvl="0" w:tplc="B0F2A81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D769F1"/>
    <w:multiLevelType w:val="hybridMultilevel"/>
    <w:tmpl w:val="5648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677E36"/>
    <w:multiLevelType w:val="hybridMultilevel"/>
    <w:tmpl w:val="5E2C344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2" w15:restartNumberingAfterBreak="0">
    <w:nsid w:val="6DB172E2"/>
    <w:multiLevelType w:val="multilevel"/>
    <w:tmpl w:val="3AA8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837D96"/>
    <w:multiLevelType w:val="hybridMultilevel"/>
    <w:tmpl w:val="63FC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4916C3"/>
    <w:multiLevelType w:val="hybridMultilevel"/>
    <w:tmpl w:val="6EB6B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195ED8"/>
    <w:multiLevelType w:val="multilevel"/>
    <w:tmpl w:val="9698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2F1BEE"/>
    <w:multiLevelType w:val="hybridMultilevel"/>
    <w:tmpl w:val="0A222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716F7F"/>
    <w:multiLevelType w:val="hybridMultilevel"/>
    <w:tmpl w:val="3AF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3013361">
    <w:abstractNumId w:val="26"/>
  </w:num>
  <w:num w:numId="2" w16cid:durableId="2116443210">
    <w:abstractNumId w:val="19"/>
  </w:num>
  <w:num w:numId="3" w16cid:durableId="778767015">
    <w:abstractNumId w:val="12"/>
  </w:num>
  <w:num w:numId="4" w16cid:durableId="1672023965">
    <w:abstractNumId w:val="15"/>
  </w:num>
  <w:num w:numId="5" w16cid:durableId="1551922454">
    <w:abstractNumId w:val="7"/>
  </w:num>
  <w:num w:numId="6" w16cid:durableId="385839211">
    <w:abstractNumId w:val="11"/>
  </w:num>
  <w:num w:numId="7" w16cid:durableId="1622300263">
    <w:abstractNumId w:val="34"/>
  </w:num>
  <w:num w:numId="8" w16cid:durableId="648021601">
    <w:abstractNumId w:val="36"/>
  </w:num>
  <w:num w:numId="9" w16cid:durableId="994145946">
    <w:abstractNumId w:val="24"/>
  </w:num>
  <w:num w:numId="10" w16cid:durableId="1962758882">
    <w:abstractNumId w:val="28"/>
  </w:num>
  <w:num w:numId="11" w16cid:durableId="100880335">
    <w:abstractNumId w:val="37"/>
  </w:num>
  <w:num w:numId="12" w16cid:durableId="1045985609">
    <w:abstractNumId w:val="21"/>
  </w:num>
  <w:num w:numId="13" w16cid:durableId="501969279">
    <w:abstractNumId w:val="30"/>
  </w:num>
  <w:num w:numId="14" w16cid:durableId="496389285">
    <w:abstractNumId w:val="10"/>
  </w:num>
  <w:num w:numId="15" w16cid:durableId="2049180635">
    <w:abstractNumId w:val="13"/>
  </w:num>
  <w:num w:numId="16" w16cid:durableId="1634141255">
    <w:abstractNumId w:val="25"/>
  </w:num>
  <w:num w:numId="17" w16cid:durableId="595603809">
    <w:abstractNumId w:val="2"/>
  </w:num>
  <w:num w:numId="18" w16cid:durableId="976184248">
    <w:abstractNumId w:val="9"/>
  </w:num>
  <w:num w:numId="19" w16cid:durableId="757285119">
    <w:abstractNumId w:val="23"/>
  </w:num>
  <w:num w:numId="20" w16cid:durableId="861865272">
    <w:abstractNumId w:val="29"/>
  </w:num>
  <w:num w:numId="21" w16cid:durableId="829954055">
    <w:abstractNumId w:val="1"/>
  </w:num>
  <w:num w:numId="22" w16cid:durableId="1296523106">
    <w:abstractNumId w:val="4"/>
  </w:num>
  <w:num w:numId="23" w16cid:durableId="37248575">
    <w:abstractNumId w:val="27"/>
  </w:num>
  <w:num w:numId="24" w16cid:durableId="2125732524">
    <w:abstractNumId w:val="31"/>
  </w:num>
  <w:num w:numId="25" w16cid:durableId="1336610185">
    <w:abstractNumId w:val="3"/>
  </w:num>
  <w:num w:numId="26" w16cid:durableId="547380921">
    <w:abstractNumId w:val="35"/>
  </w:num>
  <w:num w:numId="27" w16cid:durableId="430197664">
    <w:abstractNumId w:val="16"/>
  </w:num>
  <w:num w:numId="28" w16cid:durableId="778255060">
    <w:abstractNumId w:val="18"/>
  </w:num>
  <w:num w:numId="29" w16cid:durableId="1028607720">
    <w:abstractNumId w:val="32"/>
  </w:num>
  <w:num w:numId="30" w16cid:durableId="641927204">
    <w:abstractNumId w:val="14"/>
  </w:num>
  <w:num w:numId="31" w16cid:durableId="2085836396">
    <w:abstractNumId w:val="22"/>
  </w:num>
  <w:num w:numId="32" w16cid:durableId="536939267">
    <w:abstractNumId w:val="17"/>
  </w:num>
  <w:num w:numId="33" w16cid:durableId="1768652458">
    <w:abstractNumId w:val="5"/>
  </w:num>
  <w:num w:numId="34" w16cid:durableId="397896424">
    <w:abstractNumId w:val="6"/>
  </w:num>
  <w:num w:numId="35" w16cid:durableId="360083934">
    <w:abstractNumId w:val="8"/>
  </w:num>
  <w:num w:numId="36" w16cid:durableId="1122962115">
    <w:abstractNumId w:val="0"/>
  </w:num>
  <w:num w:numId="37" w16cid:durableId="443428895">
    <w:abstractNumId w:val="20"/>
  </w:num>
  <w:num w:numId="38" w16cid:durableId="122240246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B78"/>
    <w:rsid w:val="0000031E"/>
    <w:rsid w:val="0002174E"/>
    <w:rsid w:val="000534D1"/>
    <w:rsid w:val="00084AD6"/>
    <w:rsid w:val="00087687"/>
    <w:rsid w:val="001575B2"/>
    <w:rsid w:val="001D5887"/>
    <w:rsid w:val="001E11A3"/>
    <w:rsid w:val="001F3002"/>
    <w:rsid w:val="0020022E"/>
    <w:rsid w:val="00205B78"/>
    <w:rsid w:val="00210059"/>
    <w:rsid w:val="00230200"/>
    <w:rsid w:val="002F1341"/>
    <w:rsid w:val="00301163"/>
    <w:rsid w:val="00323A42"/>
    <w:rsid w:val="00327D26"/>
    <w:rsid w:val="003445AD"/>
    <w:rsid w:val="003A7590"/>
    <w:rsid w:val="003C2D72"/>
    <w:rsid w:val="003F771C"/>
    <w:rsid w:val="004007BA"/>
    <w:rsid w:val="00423C93"/>
    <w:rsid w:val="00484A8E"/>
    <w:rsid w:val="004948F5"/>
    <w:rsid w:val="00494EFE"/>
    <w:rsid w:val="005036AA"/>
    <w:rsid w:val="00544F9B"/>
    <w:rsid w:val="0056267E"/>
    <w:rsid w:val="00563428"/>
    <w:rsid w:val="00566CA9"/>
    <w:rsid w:val="0058697F"/>
    <w:rsid w:val="005B0318"/>
    <w:rsid w:val="00602617"/>
    <w:rsid w:val="00621264"/>
    <w:rsid w:val="006600B9"/>
    <w:rsid w:val="006F40B3"/>
    <w:rsid w:val="00703994"/>
    <w:rsid w:val="00733ABD"/>
    <w:rsid w:val="00734ACC"/>
    <w:rsid w:val="007668DB"/>
    <w:rsid w:val="00786BC5"/>
    <w:rsid w:val="007B4075"/>
    <w:rsid w:val="007B4AF3"/>
    <w:rsid w:val="007D14AC"/>
    <w:rsid w:val="00827ABA"/>
    <w:rsid w:val="008879AD"/>
    <w:rsid w:val="008E33ED"/>
    <w:rsid w:val="008F3D98"/>
    <w:rsid w:val="00906F30"/>
    <w:rsid w:val="009369CE"/>
    <w:rsid w:val="00941D25"/>
    <w:rsid w:val="00943143"/>
    <w:rsid w:val="009A64F5"/>
    <w:rsid w:val="009B5702"/>
    <w:rsid w:val="009E1FCB"/>
    <w:rsid w:val="00A21599"/>
    <w:rsid w:val="00A63B7A"/>
    <w:rsid w:val="00AA1D70"/>
    <w:rsid w:val="00AA1FEC"/>
    <w:rsid w:val="00AA58FD"/>
    <w:rsid w:val="00AB6F0E"/>
    <w:rsid w:val="00AC3B26"/>
    <w:rsid w:val="00AD39A1"/>
    <w:rsid w:val="00B06B3A"/>
    <w:rsid w:val="00B20D4B"/>
    <w:rsid w:val="00B2517D"/>
    <w:rsid w:val="00B40C13"/>
    <w:rsid w:val="00B519C3"/>
    <w:rsid w:val="00B759BD"/>
    <w:rsid w:val="00B8196B"/>
    <w:rsid w:val="00B8221D"/>
    <w:rsid w:val="00B92772"/>
    <w:rsid w:val="00B92C20"/>
    <w:rsid w:val="00B92FB6"/>
    <w:rsid w:val="00B97384"/>
    <w:rsid w:val="00BB556C"/>
    <w:rsid w:val="00BC76AD"/>
    <w:rsid w:val="00BD4241"/>
    <w:rsid w:val="00BE4F70"/>
    <w:rsid w:val="00BF3289"/>
    <w:rsid w:val="00C6427B"/>
    <w:rsid w:val="00C64308"/>
    <w:rsid w:val="00C72CA0"/>
    <w:rsid w:val="00C75B67"/>
    <w:rsid w:val="00CB1375"/>
    <w:rsid w:val="00CE59EC"/>
    <w:rsid w:val="00D074F9"/>
    <w:rsid w:val="00D1434F"/>
    <w:rsid w:val="00D2153D"/>
    <w:rsid w:val="00D2364D"/>
    <w:rsid w:val="00D55E94"/>
    <w:rsid w:val="00D74A4F"/>
    <w:rsid w:val="00D93BF0"/>
    <w:rsid w:val="00D94D73"/>
    <w:rsid w:val="00DE381C"/>
    <w:rsid w:val="00E12EA3"/>
    <w:rsid w:val="00E21FB3"/>
    <w:rsid w:val="00E8754B"/>
    <w:rsid w:val="00ED10C4"/>
    <w:rsid w:val="00F12A7A"/>
    <w:rsid w:val="00F427F3"/>
    <w:rsid w:val="0219376A"/>
    <w:rsid w:val="02BF9F5B"/>
    <w:rsid w:val="043E11FF"/>
    <w:rsid w:val="0577DA60"/>
    <w:rsid w:val="086D6F93"/>
    <w:rsid w:val="097EF7F2"/>
    <w:rsid w:val="0A03068E"/>
    <w:rsid w:val="0A4AF564"/>
    <w:rsid w:val="0C7FE284"/>
    <w:rsid w:val="0DA24F86"/>
    <w:rsid w:val="0E3C1688"/>
    <w:rsid w:val="0EFC1BAE"/>
    <w:rsid w:val="0FC59191"/>
    <w:rsid w:val="107B4F84"/>
    <w:rsid w:val="152A0C9D"/>
    <w:rsid w:val="17FDE174"/>
    <w:rsid w:val="1C9D9799"/>
    <w:rsid w:val="1CED549D"/>
    <w:rsid w:val="1D44E22E"/>
    <w:rsid w:val="1DF00C3C"/>
    <w:rsid w:val="20E58EB9"/>
    <w:rsid w:val="21F6A21F"/>
    <w:rsid w:val="229774F5"/>
    <w:rsid w:val="26888BB7"/>
    <w:rsid w:val="26DA7FA0"/>
    <w:rsid w:val="28A5B766"/>
    <w:rsid w:val="297CDE12"/>
    <w:rsid w:val="2A8960E1"/>
    <w:rsid w:val="2A8DB23F"/>
    <w:rsid w:val="2CBE34F6"/>
    <w:rsid w:val="2D101487"/>
    <w:rsid w:val="2E268D53"/>
    <w:rsid w:val="32FC62E2"/>
    <w:rsid w:val="3AAF2E6F"/>
    <w:rsid w:val="3B81491C"/>
    <w:rsid w:val="3F2E8300"/>
    <w:rsid w:val="423B777C"/>
    <w:rsid w:val="4272FEF0"/>
    <w:rsid w:val="4334C2EC"/>
    <w:rsid w:val="454BF64C"/>
    <w:rsid w:val="456B11CD"/>
    <w:rsid w:val="45B2C1A3"/>
    <w:rsid w:val="45FEA55F"/>
    <w:rsid w:val="4A4A66E0"/>
    <w:rsid w:val="4A7CD06C"/>
    <w:rsid w:val="4B5AA222"/>
    <w:rsid w:val="4C2A63C4"/>
    <w:rsid w:val="4CB15C4C"/>
    <w:rsid w:val="4D0CCCF2"/>
    <w:rsid w:val="4E931026"/>
    <w:rsid w:val="528FFA9F"/>
    <w:rsid w:val="535504C1"/>
    <w:rsid w:val="549FBEB1"/>
    <w:rsid w:val="55955C21"/>
    <w:rsid w:val="574BB54B"/>
    <w:rsid w:val="5768D139"/>
    <w:rsid w:val="58C58816"/>
    <w:rsid w:val="591325A7"/>
    <w:rsid w:val="595A363F"/>
    <w:rsid w:val="59A9F581"/>
    <w:rsid w:val="5AA57329"/>
    <w:rsid w:val="5B4D55A6"/>
    <w:rsid w:val="5C66138B"/>
    <w:rsid w:val="5DCE9878"/>
    <w:rsid w:val="613514C1"/>
    <w:rsid w:val="6228D753"/>
    <w:rsid w:val="665A960B"/>
    <w:rsid w:val="66B7D33E"/>
    <w:rsid w:val="68029DF3"/>
    <w:rsid w:val="69165C2C"/>
    <w:rsid w:val="69172674"/>
    <w:rsid w:val="69C48867"/>
    <w:rsid w:val="6B1F7509"/>
    <w:rsid w:val="6C34B30F"/>
    <w:rsid w:val="70A0D634"/>
    <w:rsid w:val="724CFFFC"/>
    <w:rsid w:val="725A89A2"/>
    <w:rsid w:val="757BC2A7"/>
    <w:rsid w:val="762127EE"/>
    <w:rsid w:val="776882FB"/>
    <w:rsid w:val="78C1BE2D"/>
    <w:rsid w:val="791F6313"/>
    <w:rsid w:val="7967EC4A"/>
    <w:rsid w:val="7D99C815"/>
    <w:rsid w:val="7DA2E0E8"/>
    <w:rsid w:val="7EBC0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6D2FA"/>
  <w15:chartTrackingRefBased/>
  <w15:docId w15:val="{0C7CEFAE-A8AE-4EF7-932F-CFFD253A3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B78"/>
    <w:rPr>
      <w:rFonts w:ascii="Arial" w:hAnsi="Arial"/>
      <w:sz w:val="24"/>
    </w:r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after="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after="0"/>
      <w:outlineLvl w:val="2"/>
    </w:pPr>
    <w:rPr>
      <w:rFonts w:eastAsiaTheme="majorEastAsia" w:cstheme="majorBidi"/>
      <w:spacing w:val="4"/>
      <w:szCs w:val="24"/>
    </w:rPr>
  </w:style>
  <w:style w:type="paragraph" w:styleId="Heading4">
    <w:name w:val="heading 4"/>
    <w:basedOn w:val="Normal"/>
    <w:next w:val="Normal"/>
    <w:link w:val="Heading4Char"/>
    <w:uiPriority w:val="9"/>
    <w:unhideWhenUsed/>
    <w:rsid w:val="00BD4241"/>
    <w:pPr>
      <w:keepNext/>
      <w:keepLines/>
      <w:spacing w:before="120" w:after="0"/>
      <w:outlineLvl w:val="3"/>
    </w:pPr>
    <w:rPr>
      <w:rFonts w:eastAsiaTheme="majorEastAsia" w:cstheme="majorBidi"/>
      <w:i/>
      <w:iCs/>
      <w:szCs w:val="24"/>
    </w:rPr>
  </w:style>
  <w:style w:type="paragraph" w:styleId="Heading5">
    <w:name w:val="heading 5"/>
    <w:basedOn w:val="Normal"/>
    <w:next w:val="Normal"/>
    <w:link w:val="Heading5Char"/>
    <w:uiPriority w:val="9"/>
    <w:unhideWhenUsed/>
    <w:rsid w:val="00BD4241"/>
    <w:pPr>
      <w:keepNext/>
      <w:keepLines/>
      <w:spacing w:before="120" w:after="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before="120" w:after="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205B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205B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205B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link w:val="NoSpacingChar"/>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aliases w:val="Bullet 1,Bullet Points,Dot pt,F5 List Paragraph,Heading 2_sj,Indicator Text,List Paragraph Char Char Char,List Paragraph1,List Paragraph12,MAIN CONTENT,No Spacing1,Numbered Para 1,Bullet Style,Colorful List - Accent 11,Normal numbered"/>
    <w:basedOn w:val="Normal"/>
    <w:link w:val="ListParagraphChar"/>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205B7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05B7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05B78"/>
    <w:rPr>
      <w:rFonts w:eastAsiaTheme="majorEastAsia" w:cstheme="majorBidi"/>
      <w:color w:val="272727" w:themeColor="text1" w:themeTint="D8"/>
      <w:sz w:val="24"/>
    </w:rPr>
  </w:style>
  <w:style w:type="paragraph" w:styleId="NormalWeb">
    <w:name w:val="Normal (Web)"/>
    <w:basedOn w:val="Normal"/>
    <w:uiPriority w:val="99"/>
    <w:unhideWhenUsed/>
    <w:rsid w:val="00205B78"/>
    <w:pPr>
      <w:spacing w:line="278" w:lineRule="auto"/>
      <w:jc w:val="left"/>
    </w:pPr>
    <w:rPr>
      <w:rFonts w:ascii="Times New Roman" w:eastAsiaTheme="minorEastAsia" w:hAnsi="Times New Roman" w:cs="Times New Roman"/>
      <w:kern w:val="2"/>
      <w:szCs w:val="24"/>
      <w:lang w:val="en-US" w:eastAsia="zh-CN"/>
      <w14:ligatures w14:val="standardContextual"/>
    </w:rPr>
  </w:style>
  <w:style w:type="table" w:styleId="TableGrid">
    <w:name w:val="Table Grid"/>
    <w:basedOn w:val="TableNormal"/>
    <w:uiPriority w:val="39"/>
    <w:rsid w:val="00205B78"/>
    <w:pPr>
      <w:spacing w:after="0" w:line="240" w:lineRule="auto"/>
      <w:jc w:val="left"/>
    </w:pPr>
    <w:rPr>
      <w:rFonts w:eastAsiaTheme="minorEastAsia"/>
      <w:kern w:val="2"/>
      <w:sz w:val="24"/>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5B78"/>
    <w:pPr>
      <w:autoSpaceDE w:val="0"/>
      <w:autoSpaceDN w:val="0"/>
      <w:adjustRightInd w:val="0"/>
      <w:spacing w:after="0" w:line="240" w:lineRule="auto"/>
      <w:jc w:val="left"/>
    </w:pPr>
    <w:rPr>
      <w:rFonts w:ascii="Arial" w:hAnsi="Arial" w:cs="Arial"/>
      <w:color w:val="000000"/>
      <w:sz w:val="24"/>
      <w:szCs w:val="24"/>
      <w14:ligatures w14:val="standardContextual"/>
    </w:rPr>
  </w:style>
  <w:style w:type="character" w:customStyle="1" w:styleId="NoSpacingChar">
    <w:name w:val="No Spacing Char"/>
    <w:basedOn w:val="DefaultParagraphFont"/>
    <w:link w:val="NoSpacing"/>
    <w:rsid w:val="00205B78"/>
    <w:rPr>
      <w:rFonts w:ascii="Arial" w:hAnsi="Arial"/>
      <w:sz w:val="24"/>
    </w:rPr>
  </w:style>
  <w:style w:type="character" w:customStyle="1" w:styleId="ListParagraphChar">
    <w:name w:val="List Paragraph Char"/>
    <w:aliases w:val="Bullet 1 Char,Bullet Points Char,Dot pt Char,F5 List Paragraph Char,Heading 2_sj Char,Indicator Text Char,List Paragraph Char Char Char Char,List Paragraph1 Char,List Paragraph12 Char,MAIN CONTENT Char,No Spacing1 Char"/>
    <w:basedOn w:val="DefaultParagraphFont"/>
    <w:link w:val="ListParagraph"/>
    <w:qFormat/>
    <w:locked/>
    <w:rsid w:val="00205B78"/>
    <w:rPr>
      <w:rFonts w:ascii="Arial" w:hAnsi="Arial"/>
      <w:sz w:val="24"/>
    </w:rPr>
  </w:style>
  <w:style w:type="table" w:styleId="GridTable4-Accent1">
    <w:name w:val="Grid Table 4 Accent 1"/>
    <w:basedOn w:val="TableNormal"/>
    <w:uiPriority w:val="49"/>
    <w:rsid w:val="00484A8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AA1F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FEC"/>
    <w:rPr>
      <w:rFonts w:ascii="Arial" w:hAnsi="Arial"/>
      <w:sz w:val="24"/>
    </w:rPr>
  </w:style>
  <w:style w:type="paragraph" w:styleId="Footer">
    <w:name w:val="footer"/>
    <w:basedOn w:val="Normal"/>
    <w:link w:val="FooterChar"/>
    <w:uiPriority w:val="99"/>
    <w:unhideWhenUsed/>
    <w:rsid w:val="00AA1F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FEC"/>
    <w:rPr>
      <w:rFonts w:ascii="Arial" w:hAnsi="Arial"/>
      <w:sz w:val="24"/>
    </w:rPr>
  </w:style>
  <w:style w:type="character" w:styleId="PlaceholderText">
    <w:name w:val="Placeholder Text"/>
    <w:basedOn w:val="DefaultParagraphFont"/>
    <w:uiPriority w:val="99"/>
    <w:semiHidden/>
    <w:rsid w:val="454BF64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5F7B2BE268004A85901982C1E5083E" ma:contentTypeVersion="23" ma:contentTypeDescription="Create a new document." ma:contentTypeScope="" ma:versionID="a7b04209dab7108f8b4e33f65ace7a4b">
  <xsd:schema xmlns:xsd="http://www.w3.org/2001/XMLSchema" xmlns:xs="http://www.w3.org/2001/XMLSchema" xmlns:p="http://schemas.microsoft.com/office/2006/metadata/properties" xmlns:ns1="http://schemas.microsoft.com/sharepoint/v3" xmlns:ns2="e023204d-9544-4e77-a895-09c7656c012b" xmlns:ns3="169edc12-09cc-415d-b591-8d5669d1dbc8" targetNamespace="http://schemas.microsoft.com/office/2006/metadata/properties" ma:root="true" ma:fieldsID="2d371d1663939473ed6d8929bffa9c5d" ns1:_="" ns2:_="" ns3:_="">
    <xsd:import namespace="http://schemas.microsoft.com/sharepoint/v3"/>
    <xsd:import namespace="e023204d-9544-4e77-a895-09c7656c012b"/>
    <xsd:import namespace="169edc12-09cc-415d-b591-8d5669d1d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Imag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3204d-9544-4e77-a895-09c7656c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edc12-09cc-415d-b591-8d5669d1db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16b50e-8472-49da-b722-62249bbcaac2}" ma:internalName="TaxCatchAll" ma:showField="CatchAllData" ma:web="169edc12-09cc-415d-b591-8d5669d1d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023204d-9544-4e77-a895-09c7656c012b">
      <Terms xmlns="http://schemas.microsoft.com/office/infopath/2007/PartnerControls"/>
    </lcf76f155ced4ddcb4097134ff3c332f>
    <TaxCatchAll xmlns="169edc12-09cc-415d-b591-8d5669d1dbc8" xsi:nil="true"/>
    <Image xmlns="e023204d-9544-4e77-a895-09c7656c012b" xsi:nil="true"/>
    <Access xmlns="e023204d-9544-4e77-a895-09c7656c012b">
      <UserInfo>
        <DisplayName/>
        <AccountId xsi:nil="true"/>
        <AccountType/>
      </UserInfo>
    </Access>
  </documentManagement>
</p:properties>
</file>

<file path=customXml/itemProps1.xml><?xml version="1.0" encoding="utf-8"?>
<ds:datastoreItem xmlns:ds="http://schemas.openxmlformats.org/officeDocument/2006/customXml" ds:itemID="{D4EA6CC1-F4B5-47F0-ABDA-02058F800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23204d-9544-4e77-a895-09c7656c012b"/>
    <ds:schemaRef ds:uri="169edc12-09cc-415d-b591-8d5669d1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6BED0-A89E-47AD-A3B9-5C38D34AFA64}">
  <ds:schemaRefs>
    <ds:schemaRef ds:uri="http://schemas.microsoft.com/sharepoint/v3/contenttype/forms"/>
  </ds:schemaRefs>
</ds:datastoreItem>
</file>

<file path=customXml/itemProps3.xml><?xml version="1.0" encoding="utf-8"?>
<ds:datastoreItem xmlns:ds="http://schemas.openxmlformats.org/officeDocument/2006/customXml" ds:itemID="{8AF7DC2A-8583-4A2D-BA51-F8F89ED14776}">
  <ds:schemaRefs>
    <ds:schemaRef ds:uri="http://schemas.microsoft.com/office/2006/metadata/properties"/>
    <ds:schemaRef ds:uri="http://schemas.microsoft.com/office/infopath/2007/PartnerControls"/>
    <ds:schemaRef ds:uri="http://schemas.microsoft.com/sharepoint/v3"/>
    <ds:schemaRef ds:uri="e023204d-9544-4e77-a895-09c7656c012b"/>
    <ds:schemaRef ds:uri="169edc12-09cc-415d-b591-8d5669d1dbc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1306</Words>
  <Characters>6532</Characters>
  <Application>Microsoft Office Word</Application>
  <DocSecurity>0</DocSecurity>
  <Lines>6532</Lines>
  <Paragraphs>870</Paragraphs>
  <ScaleCrop>false</ScaleCrop>
  <Company>Ashfield District Council</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Sarah.Vaughan</dc:creator>
  <cp:keywords/>
  <dc:description/>
  <cp:lastModifiedBy>Millie.Connell</cp:lastModifiedBy>
  <cp:revision>5</cp:revision>
  <dcterms:created xsi:type="dcterms:W3CDTF">2026-09-22T10:38:00Z</dcterms:created>
  <dcterms:modified xsi:type="dcterms:W3CDTF">2026-09-24T09:21:00Z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0x010100905F7B2BE268004A85901982C1E5083E</vt:lpwstr>
  </property>
  <property fmtid="{D5CDD505-2E9C-101B-9397-08002B2CF9AE}" pid="3" name="MediaServiceImageTags">
    <vt:lpwstr/>
  </property>
</Properties>
</file>