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8A74" w14:textId="77777777" w:rsidR="0071728C" w:rsidRDefault="0071728C" w:rsidP="0071728C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IN THE MATTER OF THE RECOGNITION AND REGISTRATION OF A [INSERT WHAT THE COURT ORDER RELATES TO] ORDERED BY [WHICH COURT] APPOINTING [PERSON(S)] AS [POSITION/ROLE] FOR [THE PERSON]</w:t>
      </w:r>
    </w:p>
    <w:p w14:paraId="74346C4A" w14:textId="77777777" w:rsidR="0071728C" w:rsidRDefault="0071728C" w:rsidP="0071728C">
      <w:pPr>
        <w:pStyle w:val="ListParagraph"/>
        <w:pBdr>
          <w:bottom w:val="single" w:sz="6" w:space="1" w:color="auto"/>
        </w:pBdr>
        <w:ind w:hanging="720"/>
        <w:rPr>
          <w:rFonts w:cstheme="minorHAnsi"/>
        </w:rPr>
      </w:pPr>
    </w:p>
    <w:p w14:paraId="1A2B3F28" w14:textId="77777777" w:rsidR="0071728C" w:rsidRDefault="0071728C" w:rsidP="0071728C">
      <w:pPr>
        <w:pStyle w:val="ListParagraph"/>
        <w:ind w:hanging="294"/>
        <w:rPr>
          <w:rFonts w:cstheme="minorHAnsi"/>
        </w:rPr>
      </w:pPr>
    </w:p>
    <w:p w14:paraId="0822A725" w14:textId="77777777" w:rsidR="0071728C" w:rsidRDefault="0071728C" w:rsidP="0071728C">
      <w:pPr>
        <w:pStyle w:val="ListParagraph"/>
        <w:ind w:left="2880" w:firstLine="720"/>
        <w:rPr>
          <w:rFonts w:cstheme="minorHAnsi"/>
        </w:rPr>
      </w:pPr>
      <w:r>
        <w:rPr>
          <w:rFonts w:cstheme="minorHAnsi"/>
        </w:rPr>
        <w:t>REPRESENTATION</w:t>
      </w:r>
    </w:p>
    <w:p w14:paraId="3472E01A" w14:textId="77777777" w:rsidR="0071728C" w:rsidRDefault="0071728C" w:rsidP="0071728C">
      <w:pPr>
        <w:pStyle w:val="ListParagraph"/>
        <w:pBdr>
          <w:bottom w:val="single" w:sz="6" w:space="1" w:color="auto"/>
        </w:pBdr>
        <w:ind w:hanging="720"/>
        <w:rPr>
          <w:rFonts w:cstheme="minorHAnsi"/>
        </w:rPr>
      </w:pPr>
    </w:p>
    <w:p w14:paraId="360C1EFC" w14:textId="77777777" w:rsidR="0071728C" w:rsidRDefault="0071728C" w:rsidP="0071728C">
      <w:pPr>
        <w:pStyle w:val="ListParagraph"/>
        <w:rPr>
          <w:rFonts w:cstheme="minorHAnsi"/>
        </w:rPr>
      </w:pPr>
    </w:p>
    <w:p w14:paraId="0A0D85B6" w14:textId="77777777" w:rsidR="0071728C" w:rsidRDefault="0071728C" w:rsidP="0071728C">
      <w:pPr>
        <w:jc w:val="both"/>
      </w:pPr>
      <w:r>
        <w:t xml:space="preserve">The Representation of [Mr/Mrs person bringing the representation] of [address] (“the Representor”) </w:t>
      </w:r>
      <w:proofErr w:type="gramStart"/>
      <w:r>
        <w:t>shows:-</w:t>
      </w:r>
      <w:proofErr w:type="gramEnd"/>
    </w:p>
    <w:p w14:paraId="5D509A06" w14:textId="77777777" w:rsidR="00C56FC7" w:rsidRDefault="00C56FC7" w:rsidP="0071728C">
      <w:pPr>
        <w:jc w:val="both"/>
      </w:pPr>
    </w:p>
    <w:p w14:paraId="43CF5AA1" w14:textId="77777777" w:rsidR="0071728C" w:rsidRDefault="0071728C" w:rsidP="0071728C">
      <w:pPr>
        <w:pStyle w:val="ListParagraph"/>
        <w:numPr>
          <w:ilvl w:val="0"/>
          <w:numId w:val="2"/>
        </w:numPr>
        <w:ind w:left="567" w:hanging="567"/>
        <w:contextualSpacing w:val="0"/>
        <w:jc w:val="both"/>
      </w:pPr>
      <w:r>
        <w:t>[The name of the person who is the subject of the representation] [n</w:t>
      </w:r>
      <w:r>
        <w:rPr>
          <w:rFonts w:cstheme="minorHAnsi"/>
        </w:rPr>
        <w:t>é</w:t>
      </w:r>
      <w:r>
        <w:t>e maiden name if appropriate] (hereinafter “[define Mr/Mrs Surname]”) is [age] years old and resides at [address].</w:t>
      </w:r>
    </w:p>
    <w:p w14:paraId="04D49F38" w14:textId="77777777" w:rsidR="0071728C" w:rsidRDefault="0071728C" w:rsidP="0071728C">
      <w:pPr>
        <w:pStyle w:val="ListParagraph"/>
        <w:ind w:left="567" w:hanging="567"/>
        <w:contextualSpacing w:val="0"/>
        <w:jc w:val="both"/>
      </w:pPr>
    </w:p>
    <w:p w14:paraId="6BECDAD1" w14:textId="77777777" w:rsidR="0071728C" w:rsidRDefault="0071728C" w:rsidP="0071728C">
      <w:pPr>
        <w:pStyle w:val="ListParagraph"/>
        <w:numPr>
          <w:ilvl w:val="0"/>
          <w:numId w:val="2"/>
        </w:numPr>
        <w:ind w:left="567" w:hanging="567"/>
        <w:contextualSpacing w:val="0"/>
        <w:jc w:val="both"/>
      </w:pPr>
      <w:r>
        <w:t xml:space="preserve">On [date], the [Court of []], considered a comprehensive application seeking that [I/We/the person(s) granted authority to act for the person] be appointed as [position/role] for [the subject of the representation] and, being satisfied that [he/she] requires the assistance of an [the position/role] to manage [his/her] financial affairs, appointed [me/us/them], as [his/her] [role] acting on a [sole/joint and several/joint basis] (hereinafter “the Court Order”).  </w:t>
      </w:r>
    </w:p>
    <w:p w14:paraId="78937BF5" w14:textId="77777777" w:rsidR="0071728C" w:rsidRDefault="0071728C" w:rsidP="0071728C">
      <w:pPr>
        <w:pStyle w:val="ListParagraph"/>
        <w:ind w:left="567" w:hanging="567"/>
        <w:contextualSpacing w:val="0"/>
      </w:pPr>
    </w:p>
    <w:p w14:paraId="4D0765E8" w14:textId="31518662" w:rsidR="0071728C" w:rsidRDefault="0071728C" w:rsidP="0071728C">
      <w:pPr>
        <w:pStyle w:val="ListParagraph"/>
        <w:numPr>
          <w:ilvl w:val="0"/>
          <w:numId w:val="2"/>
        </w:numPr>
        <w:ind w:left="567" w:hanging="567"/>
        <w:jc w:val="both"/>
      </w:pPr>
      <w:r>
        <w:t>I attach [the original/a Court certified and sealed copy of the Court Order] from the [the Court in the original jurisdiction], which continues to be in force and is valid in all respects</w:t>
      </w:r>
      <w:r w:rsidR="00F5051D">
        <w:t xml:space="preserve"> [and a translation of the same into the English language].</w:t>
      </w:r>
      <w:r>
        <w:t xml:space="preserve">  </w:t>
      </w:r>
    </w:p>
    <w:p w14:paraId="6300D6B6" w14:textId="77777777" w:rsidR="00F5051D" w:rsidRDefault="00F5051D" w:rsidP="0071728C">
      <w:pPr>
        <w:pStyle w:val="ListParagraph"/>
        <w:ind w:left="567"/>
        <w:contextualSpacing w:val="0"/>
        <w:jc w:val="both"/>
      </w:pPr>
    </w:p>
    <w:p w14:paraId="3F6705B2" w14:textId="77777777" w:rsidR="0071728C" w:rsidRDefault="0071728C" w:rsidP="0071728C">
      <w:pPr>
        <w:pStyle w:val="ListParagraph"/>
        <w:numPr>
          <w:ilvl w:val="0"/>
          <w:numId w:val="2"/>
        </w:numPr>
        <w:ind w:left="567" w:hanging="567"/>
        <w:contextualSpacing w:val="0"/>
        <w:jc w:val="both"/>
      </w:pPr>
      <w:r>
        <w:t>[Mr/Mrs subject of the representation] has the following property/assets in the jurisdiction of Jersey:</w:t>
      </w:r>
    </w:p>
    <w:p w14:paraId="6E524BD0" w14:textId="77777777" w:rsidR="0071728C" w:rsidRDefault="0071728C" w:rsidP="0071728C">
      <w:pPr>
        <w:pStyle w:val="ListParagraph"/>
        <w:contextualSpacing w:val="0"/>
      </w:pPr>
    </w:p>
    <w:p w14:paraId="663355B5" w14:textId="77777777" w:rsidR="0071728C" w:rsidRDefault="0071728C" w:rsidP="0071728C">
      <w:pPr>
        <w:ind w:left="567"/>
      </w:pPr>
      <w:r>
        <w:t xml:space="preserve">[Detail property/assets] held with [name of organisation holding the assets]. </w:t>
      </w:r>
    </w:p>
    <w:p w14:paraId="2938F0F1" w14:textId="77777777" w:rsidR="00C56FC7" w:rsidRDefault="00C56FC7" w:rsidP="0071728C">
      <w:pPr>
        <w:ind w:left="567"/>
      </w:pPr>
    </w:p>
    <w:p w14:paraId="7AFD993A" w14:textId="77777777" w:rsidR="0071728C" w:rsidRDefault="0071728C" w:rsidP="0071728C">
      <w:pPr>
        <w:pStyle w:val="ListParagraph"/>
        <w:numPr>
          <w:ilvl w:val="0"/>
          <w:numId w:val="2"/>
        </w:numPr>
        <w:ind w:left="567" w:hanging="567"/>
        <w:jc w:val="both"/>
      </w:pPr>
      <w:r>
        <w:t>The Jersey [bank and/or investment house] does not recognise the [foreign Court Order] appointing [the appointee(s)] as [Mr/Mrs Subject of Representation]’s [role/position] and have informed the [Representor/the authorised person(s)] that they require the appointment to be recognised by the Royal Court of Jersey.</w:t>
      </w:r>
    </w:p>
    <w:p w14:paraId="6DEC3C3B" w14:textId="77777777" w:rsidR="0071728C" w:rsidRDefault="0071728C" w:rsidP="0071728C">
      <w:pPr>
        <w:pStyle w:val="ListParagraph"/>
        <w:ind w:left="567" w:hanging="567"/>
      </w:pPr>
    </w:p>
    <w:p w14:paraId="1ACF8E82" w14:textId="77777777" w:rsidR="0071728C" w:rsidRDefault="0071728C" w:rsidP="0071728C">
      <w:pPr>
        <w:pStyle w:val="ListParagraph"/>
        <w:numPr>
          <w:ilvl w:val="0"/>
          <w:numId w:val="2"/>
        </w:numPr>
        <w:ind w:left="567" w:hanging="567"/>
        <w:jc w:val="both"/>
        <w:rPr>
          <w:rFonts w:cstheme="minorHAnsi"/>
        </w:rPr>
      </w:pPr>
      <w:r>
        <w:t>The Representor hereby undertakes to notify the Judicial Greffier immediately of a</w:t>
      </w:r>
      <w:r w:rsidRPr="00C62729">
        <w:rPr>
          <w:rFonts w:cstheme="minorHAnsi"/>
        </w:rPr>
        <w:t xml:space="preserve">ny material changes </w:t>
      </w:r>
      <w:r>
        <w:rPr>
          <w:rFonts w:cstheme="minorHAnsi"/>
        </w:rPr>
        <w:t>affecting the [authorised person’s] appointment</w:t>
      </w:r>
      <w:r w:rsidRPr="00C62729">
        <w:rPr>
          <w:rFonts w:cstheme="minorHAnsi"/>
        </w:rPr>
        <w:t>.</w:t>
      </w:r>
    </w:p>
    <w:p w14:paraId="279ADA6F" w14:textId="77777777" w:rsidR="0071728C" w:rsidRDefault="0071728C" w:rsidP="0071728C">
      <w:pPr>
        <w:rPr>
          <w:rFonts w:cstheme="minorHAnsi"/>
        </w:rPr>
      </w:pPr>
    </w:p>
    <w:p w14:paraId="7ABA998E" w14:textId="77777777" w:rsidR="0071728C" w:rsidRDefault="0071728C" w:rsidP="0071728C">
      <w:pPr>
        <w:pStyle w:val="Body"/>
        <w:spacing w:after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WHEREFORE</w:t>
      </w:r>
      <w:r w:rsidRPr="00E446F4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>Representor</w:t>
      </w:r>
      <w:r w:rsidRPr="00E446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respectfully </w:t>
      </w:r>
      <w:r w:rsidRPr="00E446F4">
        <w:rPr>
          <w:rFonts w:asciiTheme="minorHAnsi" w:hAnsiTheme="minorHAnsi" w:cstheme="minorHAnsi"/>
          <w:sz w:val="22"/>
          <w:szCs w:val="22"/>
        </w:rPr>
        <w:t>request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446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 Court uses its inherent jurisdiction to recognise the appointment of [the Representor/the authorised persons] as [the position] for [Mr/Mrs Subject of the representation] so that the [foreign Court] [Order/appointment] has full effect within the Island of Jersey.</w:t>
      </w:r>
    </w:p>
    <w:p w14:paraId="63A1D67E" w14:textId="77777777" w:rsidR="0071728C" w:rsidRDefault="0071728C" w:rsidP="0071728C">
      <w:r>
        <w:t>__________________________</w:t>
      </w:r>
    </w:p>
    <w:p w14:paraId="52AE8DFE" w14:textId="77777777" w:rsidR="0071728C" w:rsidRDefault="0071728C" w:rsidP="0071728C">
      <w:r>
        <w:t>Signed by the Representor</w:t>
      </w:r>
    </w:p>
    <w:p w14:paraId="0D8A2A89" w14:textId="77777777" w:rsidR="0071728C" w:rsidRDefault="0071728C" w:rsidP="0071728C"/>
    <w:p w14:paraId="088E7468" w14:textId="77777777" w:rsidR="0071728C" w:rsidRDefault="0071728C" w:rsidP="0071728C"/>
    <w:p w14:paraId="5C147AD1" w14:textId="77777777" w:rsidR="0071728C" w:rsidRDefault="0071728C" w:rsidP="0071728C">
      <w:r>
        <w:t>___________________________</w:t>
      </w:r>
    </w:p>
    <w:p w14:paraId="49503EB3" w14:textId="73B3012D" w:rsidR="00620040" w:rsidRPr="00E342DB" w:rsidRDefault="0071728C" w:rsidP="00D35FBD">
      <w:pPr>
        <w:rPr>
          <w:sz w:val="24"/>
          <w:szCs w:val="24"/>
        </w:rPr>
      </w:pPr>
      <w:r>
        <w:t>Date</w:t>
      </w:r>
    </w:p>
    <w:sectPr w:rsidR="00620040" w:rsidRPr="00E342D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D4AE8" w14:textId="77777777" w:rsidR="00A50B54" w:rsidRDefault="00A50B54" w:rsidP="00A50B54">
      <w:r>
        <w:separator/>
      </w:r>
    </w:p>
  </w:endnote>
  <w:endnote w:type="continuationSeparator" w:id="0">
    <w:p w14:paraId="742A7D25" w14:textId="77777777" w:rsidR="00A50B54" w:rsidRDefault="00A50B54" w:rsidP="00A5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5D08" w14:textId="77777777" w:rsidR="00A50B54" w:rsidRDefault="00A50B54" w:rsidP="00A50B54">
      <w:r>
        <w:separator/>
      </w:r>
    </w:p>
  </w:footnote>
  <w:footnote w:type="continuationSeparator" w:id="0">
    <w:p w14:paraId="7EF6190C" w14:textId="77777777" w:rsidR="00A50B54" w:rsidRDefault="00A50B54" w:rsidP="00A5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2A46" w14:textId="1CE379DB" w:rsidR="00A50B54" w:rsidRPr="00A50B54" w:rsidRDefault="00A50B54" w:rsidP="00A50B54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Court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7ADC"/>
    <w:multiLevelType w:val="hybridMultilevel"/>
    <w:tmpl w:val="4A32AD92"/>
    <w:lvl w:ilvl="0" w:tplc="1A14E010">
      <w:start w:val="7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715A70"/>
    <w:multiLevelType w:val="hybridMultilevel"/>
    <w:tmpl w:val="A3903428"/>
    <w:lvl w:ilvl="0" w:tplc="61B86F0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73E8"/>
    <w:multiLevelType w:val="hybridMultilevel"/>
    <w:tmpl w:val="85184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15665">
    <w:abstractNumId w:val="1"/>
  </w:num>
  <w:num w:numId="2" w16cid:durableId="1776705690">
    <w:abstractNumId w:val="2"/>
  </w:num>
  <w:num w:numId="3" w16cid:durableId="482508014">
    <w:abstractNumId w:val="0"/>
  </w:num>
  <w:num w:numId="4" w16cid:durableId="38294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40"/>
    <w:rsid w:val="000C3966"/>
    <w:rsid w:val="00150554"/>
    <w:rsid w:val="00155382"/>
    <w:rsid w:val="002B765B"/>
    <w:rsid w:val="0031068C"/>
    <w:rsid w:val="003342AF"/>
    <w:rsid w:val="003C7B5C"/>
    <w:rsid w:val="004A4C8F"/>
    <w:rsid w:val="0059144F"/>
    <w:rsid w:val="00620040"/>
    <w:rsid w:val="0063373E"/>
    <w:rsid w:val="00691778"/>
    <w:rsid w:val="00697937"/>
    <w:rsid w:val="006B288C"/>
    <w:rsid w:val="0071728C"/>
    <w:rsid w:val="00797634"/>
    <w:rsid w:val="007E4FA9"/>
    <w:rsid w:val="00854EA5"/>
    <w:rsid w:val="008948BC"/>
    <w:rsid w:val="00946515"/>
    <w:rsid w:val="00A40E78"/>
    <w:rsid w:val="00A450A5"/>
    <w:rsid w:val="00A50B54"/>
    <w:rsid w:val="00AA2D5F"/>
    <w:rsid w:val="00AA2DB4"/>
    <w:rsid w:val="00AB7AFE"/>
    <w:rsid w:val="00AD5BD2"/>
    <w:rsid w:val="00C11895"/>
    <w:rsid w:val="00C56FC7"/>
    <w:rsid w:val="00C9062F"/>
    <w:rsid w:val="00D35FBD"/>
    <w:rsid w:val="00DC3016"/>
    <w:rsid w:val="00E067B1"/>
    <w:rsid w:val="00E342DB"/>
    <w:rsid w:val="00EB28F6"/>
    <w:rsid w:val="00F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61C0"/>
  <w15:chartTrackingRefBased/>
  <w15:docId w15:val="{E6D5EEBB-9DEB-49F0-8BE7-607C9480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040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0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0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0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0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040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qFormat/>
    <w:rsid w:val="00150554"/>
    <w:pPr>
      <w:spacing w:after="240" w:line="288" w:lineRule="auto"/>
      <w:jc w:val="both"/>
    </w:pPr>
    <w:rPr>
      <w:rFonts w:ascii="Arial" w:eastAsia="Times New Roman" w:hAnsi="Arial" w:cs="Times New Roman"/>
      <w:color w:val="000000" w:themeColor="text1"/>
      <w:kern w:val="0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1553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3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765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B54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A50B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B54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795755E68ED4BAAB1F9B4A0C71C39" ma:contentTypeVersion="17" ma:contentTypeDescription="Create a new document." ma:contentTypeScope="" ma:versionID="e0a5abdcda72ce9ae384482f7d062d01">
  <xsd:schema xmlns:xsd="http://www.w3.org/2001/XMLSchema" xmlns:xs="http://www.w3.org/2001/XMLSchema" xmlns:p="http://schemas.microsoft.com/office/2006/metadata/properties" xmlns:ns3="500153b1-22f5-48d5-b1f7-972adadb74a1" xmlns:ns4="88150dee-30e4-4ecc-a9d3-c4b5f893dc64" targetNamespace="http://schemas.microsoft.com/office/2006/metadata/properties" ma:root="true" ma:fieldsID="40d4fe25d48a6c1fda307a59ca8e12fc" ns3:_="" ns4:_="">
    <xsd:import namespace="500153b1-22f5-48d5-b1f7-972adadb74a1"/>
    <xsd:import namespace="88150dee-30e4-4ecc-a9d3-c4b5f893d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153b1-22f5-48d5-b1f7-972adadb7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0dee-30e4-4ecc-a9d3-c4b5f893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150dee-30e4-4ecc-a9d3-c4b5f893dc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CE10-689A-4B5F-8294-0B43BD0AB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153b1-22f5-48d5-b1f7-972adadb74a1"/>
    <ds:schemaRef ds:uri="88150dee-30e4-4ecc-a9d3-c4b5f893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2396B-2FD3-41CA-B2C9-7C7B030FBF12}">
  <ds:schemaRefs>
    <ds:schemaRef ds:uri="http://purl.org/dc/elements/1.1/"/>
    <ds:schemaRef ds:uri="http://purl.org/dc/terms/"/>
    <ds:schemaRef ds:uri="88150dee-30e4-4ecc-a9d3-c4b5f893dc6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00153b1-22f5-48d5-b1f7-972adadb74a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C1E675-C748-4450-8224-04AF4BE11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6DF64-701D-47B2-89A1-F4FE75CA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Biddlecombe</dc:creator>
  <cp:keywords/>
  <dc:description/>
  <cp:lastModifiedBy>Stephen France</cp:lastModifiedBy>
  <cp:revision>3</cp:revision>
  <cp:lastPrinted>2025-02-05T09:33:00Z</cp:lastPrinted>
  <dcterms:created xsi:type="dcterms:W3CDTF">2025-02-18T15:20:00Z</dcterms:created>
  <dcterms:modified xsi:type="dcterms:W3CDTF">2025-02-18T15:24:00Z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0x01010013D795755E68ED4BAAB1F9B4A0C71C39</vt:lpwstr>
  </property>
</Properties>
</file>