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BCC6" w14:textId="77777777" w:rsidR="00C016E0" w:rsidRPr="003D216D" w:rsidRDefault="00C016E0" w:rsidP="00C016E0">
      <w:pPr>
        <w:rPr>
          <w:rFonts w:ascii="Calibri" w:hAnsi="Calibri" w:cs="Calibri"/>
          <w:color w:val="000000"/>
          <w:sz w:val="24"/>
          <w:szCs w:val="24"/>
        </w:rPr>
      </w:pPr>
      <w:r w:rsidRPr="003D216D">
        <w:rPr>
          <w:rFonts w:ascii="Calibri" w:hAnsi="Calibri" w:cs="Calibri"/>
          <w:color w:val="000000"/>
          <w:sz w:val="24"/>
          <w:szCs w:val="24"/>
        </w:rPr>
        <w:t> </w:t>
      </w:r>
    </w:p>
    <w:p w14:paraId="7EDB244E" w14:textId="7DF5D768" w:rsidR="00D7487C" w:rsidRPr="003D216D" w:rsidRDefault="008644FD" w:rsidP="008644FD">
      <w:pPr>
        <w:rPr>
          <w:color w:val="000000"/>
          <w:sz w:val="18"/>
          <w:szCs w:val="18"/>
          <w:lang w:eastAsia="en-US"/>
        </w:rPr>
      </w:pPr>
      <w:r w:rsidRPr="008644FD">
        <w:rPr>
          <w:b/>
          <w:bCs/>
          <w:i/>
          <w:iCs/>
          <w:color w:val="000000"/>
          <w:sz w:val="18"/>
          <w:szCs w:val="18"/>
          <w:lang w:eastAsia="en-US"/>
        </w:rPr>
        <w:t> </w:t>
      </w:r>
    </w:p>
    <w:p w14:paraId="11D64F2E" w14:textId="65A86077" w:rsidR="00C016E0" w:rsidRDefault="00C016E0" w:rsidP="008644FD">
      <w:pPr>
        <w:rPr>
          <w:rFonts w:ascii="Calibri" w:hAnsi="Calibri"/>
        </w:rPr>
      </w:pPr>
    </w:p>
    <w:p w14:paraId="07899D62" w14:textId="45677E82" w:rsidR="00C016E0" w:rsidRDefault="00C016E0" w:rsidP="008644FD">
      <w:pPr>
        <w:rPr>
          <w:rFonts w:ascii="Calibri" w:hAnsi="Calibri"/>
        </w:rPr>
      </w:pPr>
    </w:p>
    <w:p w14:paraId="314E8BCD" w14:textId="0CD5413E" w:rsidR="00C016E0" w:rsidRPr="00660495" w:rsidRDefault="00C016E0" w:rsidP="00C016E0">
      <w:pPr>
        <w:rPr>
          <w:rFonts w:ascii="Calibri" w:hAnsi="Calibri"/>
        </w:rPr>
      </w:pPr>
      <w:bookmarkStart w:id="0" w:name="_GoBack"/>
      <w:bookmarkEnd w:id="0"/>
      <w:r w:rsidRPr="00E824BE">
        <w:rPr>
          <w:rFonts w:asciiTheme="majorHAnsi" w:hAnsiTheme="majorHAnsi"/>
          <w:sz w:val="28"/>
          <w:szCs w:val="24"/>
        </w:rPr>
        <w:t>Financial Planning</w:t>
      </w:r>
      <w:r>
        <w:rPr>
          <w:rFonts w:asciiTheme="majorHAnsi" w:hAnsiTheme="majorHAnsi"/>
          <w:sz w:val="28"/>
          <w:szCs w:val="24"/>
        </w:rPr>
        <w:t xml:space="preserve"> Practitioner</w:t>
      </w:r>
      <w:r w:rsidRPr="00E824BE">
        <w:rPr>
          <w:rFonts w:asciiTheme="majorHAnsi" w:hAnsiTheme="majorHAnsi"/>
          <w:sz w:val="28"/>
          <w:szCs w:val="24"/>
        </w:rPr>
        <w:t xml:space="preserve"> Panel</w:t>
      </w:r>
    </w:p>
    <w:p w14:paraId="00379700" w14:textId="77777777" w:rsidR="002B1434" w:rsidRPr="00E824BE" w:rsidRDefault="002B1434" w:rsidP="002B1434">
      <w:pPr>
        <w:rPr>
          <w:rFonts w:asciiTheme="majorHAnsi" w:hAnsiTheme="majorHAnsi"/>
          <w:sz w:val="22"/>
          <w:szCs w:val="24"/>
        </w:rPr>
      </w:pPr>
    </w:p>
    <w:p w14:paraId="6FA8912C" w14:textId="77777777" w:rsidR="002B1434" w:rsidRDefault="002B1434" w:rsidP="002B1434">
      <w:pPr>
        <w:rPr>
          <w:rFonts w:asciiTheme="majorHAnsi" w:hAnsiTheme="majorHAnsi"/>
          <w:i/>
          <w:sz w:val="18"/>
          <w:szCs w:val="24"/>
        </w:rPr>
      </w:pPr>
      <w:r w:rsidRPr="00E824BE">
        <w:rPr>
          <w:rFonts w:asciiTheme="majorHAnsi" w:hAnsiTheme="majorHAnsi"/>
          <w:sz w:val="28"/>
          <w:szCs w:val="24"/>
        </w:rPr>
        <w:t xml:space="preserve">Terms of Reference </w:t>
      </w:r>
      <w:r>
        <w:rPr>
          <w:rFonts w:asciiTheme="majorHAnsi" w:hAnsiTheme="majorHAnsi"/>
          <w:sz w:val="28"/>
          <w:szCs w:val="24"/>
        </w:rPr>
        <w:t xml:space="preserve">- </w:t>
      </w:r>
      <w:r w:rsidRPr="00587621">
        <w:rPr>
          <w:rFonts w:asciiTheme="majorHAnsi" w:hAnsiTheme="majorHAnsi"/>
          <w:i/>
          <w:sz w:val="28"/>
          <w:szCs w:val="28"/>
        </w:rPr>
        <w:t>July 2018</w:t>
      </w:r>
    </w:p>
    <w:p w14:paraId="30D62B57" w14:textId="77777777" w:rsidR="002B1434" w:rsidRPr="00E824BE" w:rsidRDefault="002B1434" w:rsidP="002B1434">
      <w:pPr>
        <w:rPr>
          <w:rFonts w:asciiTheme="majorHAnsi" w:hAnsiTheme="majorHAnsi"/>
          <w:sz w:val="22"/>
          <w:szCs w:val="24"/>
        </w:rPr>
      </w:pPr>
    </w:p>
    <w:p w14:paraId="23496F1D" w14:textId="77777777" w:rsidR="002B1434" w:rsidRPr="00E824BE" w:rsidRDefault="002B1434" w:rsidP="002B1434">
      <w:pPr>
        <w:rPr>
          <w:rFonts w:asciiTheme="majorHAnsi" w:hAnsiTheme="majorHAnsi"/>
          <w:sz w:val="22"/>
          <w:szCs w:val="24"/>
        </w:rPr>
      </w:pPr>
      <w:r>
        <w:rPr>
          <w:rFonts w:asciiTheme="majorHAnsi" w:hAnsiTheme="majorHAnsi"/>
          <w:sz w:val="22"/>
          <w:szCs w:val="24"/>
        </w:rPr>
        <w:t>The Personal Finance Society Financial Planning Practitioner</w:t>
      </w:r>
      <w:r w:rsidRPr="00E824BE">
        <w:rPr>
          <w:rFonts w:asciiTheme="majorHAnsi" w:hAnsiTheme="majorHAnsi"/>
          <w:sz w:val="22"/>
          <w:szCs w:val="24"/>
        </w:rPr>
        <w:t xml:space="preserve"> Panel </w:t>
      </w:r>
      <w:r>
        <w:rPr>
          <w:rFonts w:asciiTheme="majorHAnsi" w:hAnsiTheme="majorHAnsi"/>
          <w:sz w:val="22"/>
          <w:szCs w:val="24"/>
        </w:rPr>
        <w:t>has</w:t>
      </w:r>
      <w:r w:rsidRPr="00E824BE">
        <w:rPr>
          <w:rFonts w:asciiTheme="majorHAnsi" w:hAnsiTheme="majorHAnsi"/>
          <w:sz w:val="22"/>
          <w:szCs w:val="24"/>
        </w:rPr>
        <w:t xml:space="preserve"> up to 12 practitioner members</w:t>
      </w:r>
      <w:r>
        <w:rPr>
          <w:rFonts w:asciiTheme="majorHAnsi" w:hAnsiTheme="majorHAnsi"/>
          <w:sz w:val="22"/>
          <w:szCs w:val="24"/>
        </w:rPr>
        <w:t xml:space="preserve"> plus a Chairperson appointed by PFS. It includes members of the</w:t>
      </w:r>
      <w:r w:rsidRPr="00E824BE">
        <w:rPr>
          <w:rFonts w:asciiTheme="majorHAnsi" w:hAnsiTheme="majorHAnsi"/>
          <w:sz w:val="22"/>
          <w:szCs w:val="24"/>
        </w:rPr>
        <w:t xml:space="preserve"> Personal Finance Society </w:t>
      </w:r>
      <w:r>
        <w:rPr>
          <w:rFonts w:asciiTheme="majorHAnsi" w:hAnsiTheme="majorHAnsi"/>
          <w:sz w:val="22"/>
          <w:szCs w:val="24"/>
        </w:rPr>
        <w:t xml:space="preserve">Executive Team and </w:t>
      </w:r>
      <w:r w:rsidRPr="00E824BE">
        <w:rPr>
          <w:rFonts w:asciiTheme="majorHAnsi" w:hAnsiTheme="majorHAnsi"/>
          <w:sz w:val="22"/>
          <w:szCs w:val="24"/>
        </w:rPr>
        <w:t xml:space="preserve">reports </w:t>
      </w:r>
      <w:r>
        <w:rPr>
          <w:rFonts w:asciiTheme="majorHAnsi" w:hAnsiTheme="majorHAnsi"/>
          <w:sz w:val="22"/>
          <w:szCs w:val="24"/>
        </w:rPr>
        <w:t>to the</w:t>
      </w:r>
      <w:r w:rsidRPr="00E824BE">
        <w:rPr>
          <w:rFonts w:asciiTheme="majorHAnsi" w:hAnsiTheme="majorHAnsi"/>
          <w:sz w:val="22"/>
          <w:szCs w:val="24"/>
        </w:rPr>
        <w:t xml:space="preserve"> PFS </w:t>
      </w:r>
      <w:r>
        <w:rPr>
          <w:rFonts w:asciiTheme="majorHAnsi" w:hAnsiTheme="majorHAnsi"/>
          <w:sz w:val="22"/>
          <w:szCs w:val="24"/>
        </w:rPr>
        <w:t>CEO</w:t>
      </w:r>
      <w:r w:rsidRPr="00E824BE">
        <w:rPr>
          <w:rFonts w:asciiTheme="majorHAnsi" w:hAnsiTheme="majorHAnsi"/>
          <w:sz w:val="22"/>
          <w:szCs w:val="24"/>
        </w:rPr>
        <w:t xml:space="preserve"> on all matters pertaining to Financial Planning and the building and sharing of good practice across the membership.</w:t>
      </w:r>
    </w:p>
    <w:p w14:paraId="53388273" w14:textId="77777777" w:rsidR="002B1434" w:rsidRPr="00E824BE" w:rsidRDefault="002B1434" w:rsidP="002B1434">
      <w:pPr>
        <w:rPr>
          <w:rFonts w:asciiTheme="majorHAnsi" w:hAnsiTheme="majorHAnsi"/>
          <w:b/>
          <w:sz w:val="22"/>
          <w:szCs w:val="24"/>
        </w:rPr>
      </w:pPr>
    </w:p>
    <w:p w14:paraId="39F16A97" w14:textId="77777777" w:rsidR="002B1434" w:rsidRPr="00A46E43" w:rsidRDefault="002B1434" w:rsidP="002B1434">
      <w:pPr>
        <w:rPr>
          <w:rFonts w:asciiTheme="majorHAnsi" w:hAnsiTheme="majorHAnsi"/>
          <w:b/>
          <w:sz w:val="22"/>
          <w:szCs w:val="24"/>
        </w:rPr>
      </w:pPr>
      <w:r w:rsidRPr="00A46E43">
        <w:rPr>
          <w:rFonts w:asciiTheme="majorHAnsi" w:hAnsiTheme="majorHAnsi"/>
          <w:b/>
          <w:sz w:val="22"/>
          <w:szCs w:val="24"/>
        </w:rPr>
        <w:t>Purpose of the Panel</w:t>
      </w:r>
    </w:p>
    <w:p w14:paraId="7D930382" w14:textId="77777777" w:rsidR="002B1434" w:rsidRPr="00E824BE" w:rsidRDefault="002B1434" w:rsidP="002B1434">
      <w:pPr>
        <w:rPr>
          <w:rFonts w:asciiTheme="majorHAnsi" w:hAnsiTheme="majorHAnsi"/>
          <w:sz w:val="22"/>
          <w:szCs w:val="24"/>
        </w:rPr>
      </w:pPr>
    </w:p>
    <w:p w14:paraId="0BFA9E92" w14:textId="77777777" w:rsidR="002B1434" w:rsidRPr="00E824BE" w:rsidRDefault="002B1434" w:rsidP="002B1434">
      <w:pPr>
        <w:rPr>
          <w:rFonts w:asciiTheme="majorHAnsi" w:hAnsiTheme="majorHAnsi"/>
          <w:sz w:val="22"/>
          <w:szCs w:val="24"/>
        </w:rPr>
      </w:pPr>
      <w:r w:rsidRPr="00E824BE">
        <w:rPr>
          <w:rFonts w:asciiTheme="majorHAnsi" w:hAnsiTheme="majorHAnsi"/>
          <w:sz w:val="22"/>
          <w:szCs w:val="24"/>
        </w:rPr>
        <w:t xml:space="preserve">To </w:t>
      </w:r>
      <w:r>
        <w:rPr>
          <w:rFonts w:asciiTheme="majorHAnsi" w:hAnsiTheme="majorHAnsi"/>
          <w:sz w:val="22"/>
          <w:szCs w:val="24"/>
        </w:rPr>
        <w:t>assist with</w:t>
      </w:r>
      <w:r w:rsidRPr="00E824BE">
        <w:rPr>
          <w:rFonts w:asciiTheme="majorHAnsi" w:hAnsiTheme="majorHAnsi"/>
          <w:sz w:val="22"/>
          <w:szCs w:val="24"/>
        </w:rPr>
        <w:t xml:space="preserve"> the</w:t>
      </w:r>
      <w:r>
        <w:rPr>
          <w:rFonts w:asciiTheme="majorHAnsi" w:hAnsiTheme="majorHAnsi"/>
          <w:sz w:val="22"/>
          <w:szCs w:val="24"/>
        </w:rPr>
        <w:t xml:space="preserve"> development and implementation of</w:t>
      </w:r>
      <w:r w:rsidRPr="00E824BE">
        <w:rPr>
          <w:rFonts w:asciiTheme="majorHAnsi" w:hAnsiTheme="majorHAnsi"/>
          <w:sz w:val="22"/>
          <w:szCs w:val="24"/>
        </w:rPr>
        <w:t xml:space="preserve"> Financial Planning </w:t>
      </w:r>
      <w:r>
        <w:rPr>
          <w:rFonts w:asciiTheme="majorHAnsi" w:hAnsiTheme="majorHAnsi"/>
          <w:sz w:val="22"/>
          <w:szCs w:val="24"/>
        </w:rPr>
        <w:t>methodology and dedicated events</w:t>
      </w:r>
      <w:r w:rsidRPr="00E824BE">
        <w:rPr>
          <w:rFonts w:asciiTheme="majorHAnsi" w:hAnsiTheme="majorHAnsi"/>
          <w:sz w:val="22"/>
          <w:szCs w:val="24"/>
        </w:rPr>
        <w:t xml:space="preserve"> </w:t>
      </w:r>
      <w:r>
        <w:rPr>
          <w:rFonts w:asciiTheme="majorHAnsi" w:hAnsiTheme="majorHAnsi"/>
          <w:sz w:val="22"/>
          <w:szCs w:val="24"/>
        </w:rPr>
        <w:t>as part of the</w:t>
      </w:r>
      <w:r w:rsidRPr="00E824BE">
        <w:rPr>
          <w:rFonts w:asciiTheme="majorHAnsi" w:hAnsiTheme="majorHAnsi"/>
          <w:sz w:val="22"/>
          <w:szCs w:val="24"/>
        </w:rPr>
        <w:t xml:space="preserve"> Personal Finance Society</w:t>
      </w:r>
      <w:r>
        <w:rPr>
          <w:rFonts w:asciiTheme="majorHAnsi" w:hAnsiTheme="majorHAnsi"/>
          <w:sz w:val="22"/>
          <w:szCs w:val="24"/>
        </w:rPr>
        <w:t>’s wider programme of continued professional development (CPD), guidance and the sharing of good practice.</w:t>
      </w:r>
      <w:r w:rsidRPr="00E824BE">
        <w:rPr>
          <w:rFonts w:asciiTheme="majorHAnsi" w:hAnsiTheme="majorHAnsi"/>
          <w:sz w:val="22"/>
          <w:szCs w:val="24"/>
        </w:rPr>
        <w:t xml:space="preserve"> </w:t>
      </w:r>
    </w:p>
    <w:p w14:paraId="28A202C2" w14:textId="77777777" w:rsidR="002B1434" w:rsidRPr="00E824BE" w:rsidRDefault="002B1434" w:rsidP="002B1434">
      <w:pPr>
        <w:rPr>
          <w:rFonts w:asciiTheme="majorHAnsi" w:hAnsiTheme="majorHAnsi"/>
          <w:b/>
          <w:sz w:val="22"/>
          <w:szCs w:val="24"/>
        </w:rPr>
      </w:pPr>
    </w:p>
    <w:p w14:paraId="6A509D66" w14:textId="77777777" w:rsidR="002B1434" w:rsidRPr="00A46E43" w:rsidRDefault="002B1434" w:rsidP="002B1434">
      <w:pPr>
        <w:rPr>
          <w:rFonts w:asciiTheme="majorHAnsi" w:hAnsiTheme="majorHAnsi"/>
          <w:b/>
          <w:sz w:val="22"/>
          <w:szCs w:val="24"/>
        </w:rPr>
      </w:pPr>
      <w:r w:rsidRPr="00A46E43">
        <w:rPr>
          <w:rFonts w:asciiTheme="majorHAnsi" w:hAnsiTheme="majorHAnsi"/>
          <w:b/>
          <w:sz w:val="22"/>
          <w:szCs w:val="24"/>
        </w:rPr>
        <w:t>Panel members should be able to:</w:t>
      </w:r>
    </w:p>
    <w:p w14:paraId="31B3327D" w14:textId="77777777" w:rsidR="002B1434" w:rsidRPr="00E824BE" w:rsidRDefault="002B1434" w:rsidP="002B1434">
      <w:pPr>
        <w:rPr>
          <w:rFonts w:asciiTheme="majorHAnsi" w:hAnsiTheme="majorHAnsi"/>
          <w:sz w:val="22"/>
          <w:szCs w:val="24"/>
        </w:rPr>
      </w:pPr>
    </w:p>
    <w:p w14:paraId="42A4B67C" w14:textId="77777777" w:rsidR="002B1434" w:rsidRPr="00E824BE" w:rsidRDefault="002B1434" w:rsidP="002B1434">
      <w:pPr>
        <w:pStyle w:val="ListParagraph"/>
        <w:numPr>
          <w:ilvl w:val="0"/>
          <w:numId w:val="27"/>
        </w:numPr>
        <w:rPr>
          <w:rFonts w:asciiTheme="majorHAnsi" w:hAnsiTheme="majorHAnsi"/>
          <w:sz w:val="22"/>
          <w:szCs w:val="24"/>
        </w:rPr>
      </w:pPr>
      <w:r w:rsidRPr="00E824BE">
        <w:rPr>
          <w:rFonts w:asciiTheme="majorHAnsi" w:hAnsiTheme="majorHAnsi"/>
          <w:sz w:val="22"/>
          <w:szCs w:val="24"/>
        </w:rPr>
        <w:t>Demonstrate their ability to add value to the panel</w:t>
      </w:r>
    </w:p>
    <w:p w14:paraId="43F97B0E" w14:textId="77777777" w:rsidR="002B1434" w:rsidRPr="00E824BE" w:rsidRDefault="002B1434" w:rsidP="002B1434">
      <w:pPr>
        <w:pStyle w:val="ListParagraph"/>
        <w:numPr>
          <w:ilvl w:val="0"/>
          <w:numId w:val="27"/>
        </w:numPr>
        <w:rPr>
          <w:rFonts w:asciiTheme="majorHAnsi" w:hAnsiTheme="majorHAnsi"/>
          <w:sz w:val="22"/>
          <w:szCs w:val="24"/>
        </w:rPr>
      </w:pPr>
      <w:r w:rsidRPr="00E824BE">
        <w:rPr>
          <w:rFonts w:asciiTheme="majorHAnsi" w:hAnsiTheme="majorHAnsi"/>
          <w:sz w:val="22"/>
          <w:szCs w:val="24"/>
        </w:rPr>
        <w:t>Demonstrate relevant experience in Financial Planning</w:t>
      </w:r>
    </w:p>
    <w:p w14:paraId="54F290EA" w14:textId="77777777" w:rsidR="002B1434" w:rsidRPr="00E824BE" w:rsidRDefault="002B1434" w:rsidP="002B1434">
      <w:pPr>
        <w:pStyle w:val="ListParagraph"/>
        <w:numPr>
          <w:ilvl w:val="0"/>
          <w:numId w:val="27"/>
        </w:numPr>
        <w:rPr>
          <w:rFonts w:asciiTheme="majorHAnsi" w:hAnsiTheme="majorHAnsi"/>
          <w:sz w:val="22"/>
          <w:szCs w:val="24"/>
        </w:rPr>
      </w:pPr>
      <w:r w:rsidRPr="00E824BE">
        <w:rPr>
          <w:rFonts w:asciiTheme="majorHAnsi" w:hAnsiTheme="majorHAnsi"/>
          <w:sz w:val="22"/>
          <w:szCs w:val="24"/>
        </w:rPr>
        <w:t>Demonstrate understanding and application of the Financial Planning process</w:t>
      </w:r>
    </w:p>
    <w:p w14:paraId="78AE5020" w14:textId="77777777" w:rsidR="002B1434" w:rsidRDefault="002B1434" w:rsidP="002B1434">
      <w:pPr>
        <w:pStyle w:val="ListParagraph"/>
        <w:numPr>
          <w:ilvl w:val="0"/>
          <w:numId w:val="27"/>
        </w:numPr>
        <w:rPr>
          <w:rFonts w:asciiTheme="majorHAnsi" w:hAnsiTheme="majorHAnsi"/>
          <w:sz w:val="22"/>
          <w:szCs w:val="24"/>
        </w:rPr>
      </w:pPr>
      <w:r w:rsidRPr="00E824BE">
        <w:rPr>
          <w:rFonts w:asciiTheme="majorHAnsi" w:hAnsiTheme="majorHAnsi"/>
          <w:sz w:val="22"/>
          <w:szCs w:val="24"/>
        </w:rPr>
        <w:t>Demonstrate excellent communication, influencing and presenting skills</w:t>
      </w:r>
    </w:p>
    <w:p w14:paraId="5244C3C6" w14:textId="77777777" w:rsidR="002B1434" w:rsidRDefault="002B1434" w:rsidP="002B1434">
      <w:pPr>
        <w:pStyle w:val="ListParagraph"/>
        <w:numPr>
          <w:ilvl w:val="0"/>
          <w:numId w:val="27"/>
        </w:numPr>
        <w:rPr>
          <w:rFonts w:asciiTheme="majorHAnsi" w:hAnsiTheme="majorHAnsi"/>
          <w:sz w:val="22"/>
          <w:szCs w:val="24"/>
        </w:rPr>
      </w:pPr>
      <w:r w:rsidRPr="00E824BE">
        <w:rPr>
          <w:rFonts w:asciiTheme="majorHAnsi" w:hAnsiTheme="majorHAnsi"/>
          <w:sz w:val="22"/>
          <w:szCs w:val="24"/>
        </w:rPr>
        <w:t>Contribute t</w:t>
      </w:r>
      <w:r>
        <w:rPr>
          <w:rFonts w:asciiTheme="majorHAnsi" w:hAnsiTheme="majorHAnsi"/>
          <w:sz w:val="22"/>
          <w:szCs w:val="24"/>
        </w:rPr>
        <w:t>o the development of relevant CPD</w:t>
      </w:r>
      <w:r w:rsidRPr="00E824BE">
        <w:rPr>
          <w:rFonts w:asciiTheme="majorHAnsi" w:hAnsiTheme="majorHAnsi"/>
          <w:sz w:val="22"/>
          <w:szCs w:val="24"/>
        </w:rPr>
        <w:t>,</w:t>
      </w:r>
      <w:r>
        <w:rPr>
          <w:rFonts w:asciiTheme="majorHAnsi" w:hAnsiTheme="majorHAnsi"/>
          <w:sz w:val="22"/>
          <w:szCs w:val="24"/>
        </w:rPr>
        <w:t xml:space="preserve"> good practice,</w:t>
      </w:r>
      <w:r w:rsidRPr="00E824BE">
        <w:rPr>
          <w:rFonts w:asciiTheme="majorHAnsi" w:hAnsiTheme="majorHAnsi"/>
          <w:sz w:val="22"/>
          <w:szCs w:val="24"/>
        </w:rPr>
        <w:t xml:space="preserve"> focus and delivery</w:t>
      </w:r>
    </w:p>
    <w:p w14:paraId="33176F5A" w14:textId="77777777" w:rsidR="002B1434" w:rsidRPr="00F85080" w:rsidRDefault="002B1434" w:rsidP="002B1434">
      <w:pPr>
        <w:pStyle w:val="ListParagraph"/>
        <w:numPr>
          <w:ilvl w:val="0"/>
          <w:numId w:val="27"/>
        </w:numPr>
        <w:rPr>
          <w:rFonts w:asciiTheme="majorHAnsi" w:hAnsiTheme="majorHAnsi"/>
          <w:sz w:val="22"/>
          <w:szCs w:val="24"/>
        </w:rPr>
      </w:pPr>
      <w:r>
        <w:rPr>
          <w:rFonts w:asciiTheme="majorHAnsi" w:hAnsiTheme="majorHAnsi"/>
          <w:sz w:val="22"/>
          <w:szCs w:val="24"/>
        </w:rPr>
        <w:t>Be an advocate and ambassador in supporting the Society’s objective of a ‘united profession’ and the raising of public trust in the whole profession.</w:t>
      </w:r>
    </w:p>
    <w:p w14:paraId="2517A32B" w14:textId="77777777" w:rsidR="002B1434" w:rsidRPr="00E824BE" w:rsidRDefault="002B1434" w:rsidP="002B1434">
      <w:pPr>
        <w:rPr>
          <w:rFonts w:asciiTheme="majorHAnsi" w:hAnsiTheme="majorHAnsi"/>
          <w:sz w:val="22"/>
          <w:szCs w:val="24"/>
        </w:rPr>
      </w:pPr>
    </w:p>
    <w:p w14:paraId="16DB6970" w14:textId="77777777" w:rsidR="002B1434" w:rsidRPr="00A46E43" w:rsidRDefault="002B1434" w:rsidP="002B1434">
      <w:pPr>
        <w:rPr>
          <w:rFonts w:asciiTheme="majorHAnsi" w:hAnsiTheme="majorHAnsi"/>
          <w:b/>
          <w:sz w:val="22"/>
          <w:szCs w:val="24"/>
        </w:rPr>
      </w:pPr>
      <w:r w:rsidRPr="00A46E43">
        <w:rPr>
          <w:rFonts w:asciiTheme="majorHAnsi" w:hAnsiTheme="majorHAnsi"/>
          <w:b/>
          <w:sz w:val="22"/>
          <w:szCs w:val="24"/>
        </w:rPr>
        <w:t>Level of qualification and membership:</w:t>
      </w:r>
    </w:p>
    <w:p w14:paraId="7A68A5BB" w14:textId="77777777" w:rsidR="002B1434" w:rsidRPr="00E824BE" w:rsidRDefault="002B1434" w:rsidP="002B1434">
      <w:pPr>
        <w:rPr>
          <w:rFonts w:asciiTheme="majorHAnsi" w:hAnsiTheme="majorHAnsi"/>
          <w:sz w:val="22"/>
          <w:szCs w:val="24"/>
        </w:rPr>
      </w:pPr>
    </w:p>
    <w:p w14:paraId="1BAAF20B" w14:textId="77777777" w:rsidR="002B1434" w:rsidRPr="00E824BE" w:rsidRDefault="002B1434" w:rsidP="002B1434">
      <w:pPr>
        <w:rPr>
          <w:rFonts w:asciiTheme="majorHAnsi" w:hAnsiTheme="majorHAnsi"/>
          <w:sz w:val="22"/>
          <w:szCs w:val="24"/>
        </w:rPr>
      </w:pPr>
      <w:r w:rsidRPr="00E824BE">
        <w:rPr>
          <w:rFonts w:asciiTheme="majorHAnsi" w:hAnsiTheme="majorHAnsi"/>
          <w:sz w:val="22"/>
          <w:szCs w:val="24"/>
        </w:rPr>
        <w:t>Minimum Dip PFS or similar</w:t>
      </w:r>
    </w:p>
    <w:p w14:paraId="08145442" w14:textId="77777777" w:rsidR="002B1434" w:rsidRPr="00E824BE" w:rsidRDefault="002B1434" w:rsidP="002B1434">
      <w:pPr>
        <w:rPr>
          <w:rFonts w:asciiTheme="majorHAnsi" w:hAnsiTheme="majorHAnsi"/>
          <w:sz w:val="22"/>
          <w:szCs w:val="24"/>
        </w:rPr>
      </w:pPr>
      <w:r w:rsidRPr="00E824BE">
        <w:rPr>
          <w:rFonts w:asciiTheme="majorHAnsi" w:hAnsiTheme="majorHAnsi"/>
          <w:sz w:val="22"/>
          <w:szCs w:val="24"/>
        </w:rPr>
        <w:t>Personal Finance Society member</w:t>
      </w:r>
    </w:p>
    <w:p w14:paraId="0EF12DAA" w14:textId="77777777" w:rsidR="002B1434" w:rsidRPr="00E824BE" w:rsidRDefault="002B1434" w:rsidP="002B1434">
      <w:pPr>
        <w:rPr>
          <w:rFonts w:asciiTheme="majorHAnsi" w:hAnsiTheme="majorHAnsi"/>
          <w:sz w:val="22"/>
          <w:szCs w:val="24"/>
        </w:rPr>
      </w:pPr>
    </w:p>
    <w:p w14:paraId="55718363" w14:textId="77777777" w:rsidR="002B1434" w:rsidRPr="00A46E43" w:rsidRDefault="002B1434" w:rsidP="002B1434">
      <w:pPr>
        <w:rPr>
          <w:rFonts w:asciiTheme="majorHAnsi" w:hAnsiTheme="majorHAnsi"/>
          <w:b/>
          <w:sz w:val="22"/>
          <w:szCs w:val="24"/>
        </w:rPr>
      </w:pPr>
      <w:r w:rsidRPr="00A46E43">
        <w:rPr>
          <w:rFonts w:asciiTheme="majorHAnsi" w:hAnsiTheme="majorHAnsi"/>
          <w:b/>
          <w:sz w:val="22"/>
          <w:szCs w:val="24"/>
        </w:rPr>
        <w:t>Personal Finance Society Financial Planning Practitioner Panel Member Accountabilities:</w:t>
      </w:r>
    </w:p>
    <w:p w14:paraId="7ECA4261" w14:textId="77777777" w:rsidR="002B1434" w:rsidRPr="00E824BE" w:rsidRDefault="002B1434" w:rsidP="002B1434">
      <w:pPr>
        <w:rPr>
          <w:rFonts w:asciiTheme="majorHAnsi" w:hAnsiTheme="majorHAnsi"/>
          <w:sz w:val="22"/>
          <w:szCs w:val="24"/>
        </w:rPr>
      </w:pPr>
    </w:p>
    <w:p w14:paraId="30618624" w14:textId="77777777" w:rsidR="002B1434" w:rsidRPr="00E824BE" w:rsidRDefault="002B1434" w:rsidP="002B1434">
      <w:pPr>
        <w:rPr>
          <w:rFonts w:asciiTheme="majorHAnsi" w:hAnsiTheme="majorHAnsi"/>
          <w:sz w:val="22"/>
          <w:szCs w:val="24"/>
        </w:rPr>
      </w:pPr>
      <w:r w:rsidRPr="00E824BE">
        <w:rPr>
          <w:rFonts w:asciiTheme="majorHAnsi" w:hAnsiTheme="majorHAnsi"/>
          <w:sz w:val="22"/>
          <w:szCs w:val="24"/>
        </w:rPr>
        <w:t xml:space="preserve">Each member of the Panel interacts with the Chair and the Chair will carry matters forward to the Personal Finance Society </w:t>
      </w:r>
      <w:r>
        <w:rPr>
          <w:rFonts w:asciiTheme="majorHAnsi" w:hAnsiTheme="majorHAnsi"/>
          <w:sz w:val="22"/>
          <w:szCs w:val="24"/>
        </w:rPr>
        <w:t>CEO and Executive</w:t>
      </w:r>
      <w:r w:rsidRPr="00E824BE">
        <w:rPr>
          <w:rFonts w:asciiTheme="majorHAnsi" w:hAnsiTheme="majorHAnsi"/>
          <w:sz w:val="22"/>
          <w:szCs w:val="24"/>
        </w:rPr>
        <w:t>.</w:t>
      </w:r>
    </w:p>
    <w:p w14:paraId="2863D325" w14:textId="77777777" w:rsidR="002B1434" w:rsidRPr="00E824BE" w:rsidRDefault="002B1434" w:rsidP="002B1434">
      <w:pPr>
        <w:rPr>
          <w:rFonts w:asciiTheme="majorHAnsi" w:hAnsiTheme="majorHAnsi"/>
          <w:sz w:val="22"/>
          <w:szCs w:val="24"/>
        </w:rPr>
      </w:pPr>
    </w:p>
    <w:p w14:paraId="18A7F189" w14:textId="77777777" w:rsidR="002B1434" w:rsidRPr="00E824BE" w:rsidRDefault="002B1434" w:rsidP="002B1434">
      <w:pPr>
        <w:rPr>
          <w:rFonts w:asciiTheme="majorHAnsi" w:hAnsiTheme="majorHAnsi"/>
          <w:b/>
          <w:sz w:val="22"/>
          <w:szCs w:val="24"/>
        </w:rPr>
      </w:pPr>
      <w:r w:rsidRPr="00E824BE">
        <w:rPr>
          <w:rFonts w:asciiTheme="majorHAnsi" w:hAnsiTheme="majorHAnsi"/>
          <w:b/>
          <w:sz w:val="22"/>
          <w:szCs w:val="24"/>
        </w:rPr>
        <w:t>The Panel Members:</w:t>
      </w:r>
    </w:p>
    <w:p w14:paraId="7DE9C5FE" w14:textId="77777777" w:rsidR="002B1434" w:rsidRPr="00E824BE" w:rsidRDefault="002B1434" w:rsidP="002B1434">
      <w:pPr>
        <w:rPr>
          <w:rFonts w:asciiTheme="majorHAnsi" w:hAnsiTheme="majorHAnsi"/>
          <w:sz w:val="22"/>
          <w:szCs w:val="24"/>
        </w:rPr>
      </w:pPr>
    </w:p>
    <w:p w14:paraId="0C5DAE71" w14:textId="77777777" w:rsidR="002B1434" w:rsidRPr="00E824BE" w:rsidRDefault="002B1434" w:rsidP="002B1434">
      <w:pPr>
        <w:pStyle w:val="ListParagraph"/>
        <w:numPr>
          <w:ilvl w:val="0"/>
          <w:numId w:val="28"/>
        </w:numPr>
        <w:rPr>
          <w:rFonts w:asciiTheme="majorHAnsi" w:hAnsiTheme="majorHAnsi"/>
          <w:sz w:val="22"/>
          <w:szCs w:val="24"/>
        </w:rPr>
      </w:pPr>
      <w:r w:rsidRPr="00E824BE">
        <w:rPr>
          <w:rFonts w:asciiTheme="majorHAnsi" w:hAnsiTheme="majorHAnsi"/>
          <w:sz w:val="22"/>
          <w:szCs w:val="24"/>
        </w:rPr>
        <w:t>W</w:t>
      </w:r>
      <w:r>
        <w:rPr>
          <w:rFonts w:asciiTheme="majorHAnsi" w:hAnsiTheme="majorHAnsi"/>
          <w:sz w:val="22"/>
          <w:szCs w:val="24"/>
        </w:rPr>
        <w:t>ill w</w:t>
      </w:r>
      <w:r w:rsidRPr="00E824BE">
        <w:rPr>
          <w:rFonts w:asciiTheme="majorHAnsi" w:hAnsiTheme="majorHAnsi"/>
          <w:sz w:val="22"/>
          <w:szCs w:val="24"/>
        </w:rPr>
        <w:t xml:space="preserve">ork together to provide </w:t>
      </w:r>
      <w:r>
        <w:rPr>
          <w:rFonts w:asciiTheme="majorHAnsi" w:hAnsiTheme="majorHAnsi"/>
          <w:sz w:val="22"/>
          <w:szCs w:val="24"/>
        </w:rPr>
        <w:t xml:space="preserve">Practitioner </w:t>
      </w:r>
      <w:r w:rsidRPr="00E824BE">
        <w:rPr>
          <w:rFonts w:asciiTheme="majorHAnsi" w:hAnsiTheme="majorHAnsi"/>
          <w:sz w:val="22"/>
          <w:szCs w:val="24"/>
        </w:rPr>
        <w:t>input and guidance in support of consumer and financial planning professional needs</w:t>
      </w:r>
    </w:p>
    <w:p w14:paraId="00F9E09F" w14:textId="77777777" w:rsidR="002B1434" w:rsidRPr="00E824BE" w:rsidRDefault="002B1434" w:rsidP="002B1434">
      <w:pPr>
        <w:pStyle w:val="ListParagraph"/>
        <w:numPr>
          <w:ilvl w:val="0"/>
          <w:numId w:val="28"/>
        </w:numPr>
        <w:rPr>
          <w:rFonts w:asciiTheme="majorHAnsi" w:hAnsiTheme="majorHAnsi"/>
          <w:sz w:val="22"/>
          <w:szCs w:val="24"/>
        </w:rPr>
      </w:pPr>
      <w:r w:rsidRPr="00E824BE">
        <w:rPr>
          <w:rFonts w:asciiTheme="majorHAnsi" w:hAnsiTheme="majorHAnsi"/>
          <w:sz w:val="22"/>
          <w:szCs w:val="24"/>
        </w:rPr>
        <w:t xml:space="preserve">Shall </w:t>
      </w:r>
      <w:r>
        <w:rPr>
          <w:rFonts w:asciiTheme="majorHAnsi" w:hAnsiTheme="majorHAnsi"/>
          <w:sz w:val="22"/>
          <w:szCs w:val="24"/>
        </w:rPr>
        <w:t>support</w:t>
      </w:r>
      <w:r w:rsidRPr="00E824BE">
        <w:rPr>
          <w:rFonts w:asciiTheme="majorHAnsi" w:hAnsiTheme="majorHAnsi"/>
          <w:sz w:val="22"/>
          <w:szCs w:val="24"/>
        </w:rPr>
        <w:t xml:space="preserve"> the Panel’s </w:t>
      </w:r>
      <w:r>
        <w:rPr>
          <w:rFonts w:asciiTheme="majorHAnsi" w:hAnsiTheme="majorHAnsi"/>
          <w:sz w:val="22"/>
          <w:szCs w:val="24"/>
        </w:rPr>
        <w:t xml:space="preserve">core objectives and </w:t>
      </w:r>
      <w:r w:rsidRPr="00E824BE">
        <w:rPr>
          <w:rFonts w:asciiTheme="majorHAnsi" w:hAnsiTheme="majorHAnsi"/>
          <w:sz w:val="22"/>
          <w:szCs w:val="24"/>
        </w:rPr>
        <w:t>aims</w:t>
      </w:r>
    </w:p>
    <w:p w14:paraId="0D2AF6C0" w14:textId="77777777" w:rsidR="002B1434" w:rsidRPr="00E824BE" w:rsidRDefault="002B1434" w:rsidP="002B1434">
      <w:pPr>
        <w:pStyle w:val="ListParagraph"/>
        <w:numPr>
          <w:ilvl w:val="0"/>
          <w:numId w:val="28"/>
        </w:numPr>
        <w:rPr>
          <w:rFonts w:asciiTheme="majorHAnsi" w:hAnsiTheme="majorHAnsi"/>
          <w:sz w:val="22"/>
          <w:szCs w:val="24"/>
        </w:rPr>
      </w:pPr>
      <w:r>
        <w:rPr>
          <w:rFonts w:asciiTheme="majorHAnsi" w:hAnsiTheme="majorHAnsi"/>
          <w:sz w:val="22"/>
          <w:szCs w:val="24"/>
        </w:rPr>
        <w:t>Fully s</w:t>
      </w:r>
      <w:r w:rsidRPr="00E824BE">
        <w:rPr>
          <w:rFonts w:asciiTheme="majorHAnsi" w:hAnsiTheme="majorHAnsi"/>
          <w:sz w:val="22"/>
          <w:szCs w:val="24"/>
        </w:rPr>
        <w:t>upport the PFS and CII vision of “protecting the public by guiding the profession”</w:t>
      </w:r>
    </w:p>
    <w:p w14:paraId="4448E610" w14:textId="77777777" w:rsidR="002B1434" w:rsidRPr="00E824BE" w:rsidRDefault="002B1434" w:rsidP="002B1434">
      <w:pPr>
        <w:pStyle w:val="ListParagraph"/>
        <w:numPr>
          <w:ilvl w:val="0"/>
          <w:numId w:val="28"/>
        </w:numPr>
        <w:rPr>
          <w:rFonts w:asciiTheme="majorHAnsi" w:hAnsiTheme="majorHAnsi"/>
          <w:sz w:val="22"/>
          <w:szCs w:val="24"/>
        </w:rPr>
      </w:pPr>
      <w:r w:rsidRPr="00E824BE">
        <w:rPr>
          <w:rFonts w:asciiTheme="majorHAnsi" w:hAnsiTheme="majorHAnsi"/>
          <w:sz w:val="22"/>
          <w:szCs w:val="24"/>
        </w:rPr>
        <w:t xml:space="preserve">Should </w:t>
      </w:r>
      <w:r>
        <w:rPr>
          <w:rFonts w:asciiTheme="majorHAnsi" w:hAnsiTheme="majorHAnsi"/>
          <w:sz w:val="22"/>
          <w:szCs w:val="24"/>
        </w:rPr>
        <w:t xml:space="preserve">be prepared to </w:t>
      </w:r>
      <w:r w:rsidRPr="00E824BE">
        <w:rPr>
          <w:rFonts w:asciiTheme="majorHAnsi" w:hAnsiTheme="majorHAnsi"/>
          <w:sz w:val="22"/>
          <w:szCs w:val="24"/>
        </w:rPr>
        <w:t xml:space="preserve">engage in lively and interesting </w:t>
      </w:r>
      <w:proofErr w:type="gramStart"/>
      <w:r w:rsidRPr="00E824BE">
        <w:rPr>
          <w:rFonts w:asciiTheme="majorHAnsi" w:hAnsiTheme="majorHAnsi"/>
          <w:sz w:val="22"/>
          <w:szCs w:val="24"/>
        </w:rPr>
        <w:t>debate</w:t>
      </w:r>
      <w:r>
        <w:rPr>
          <w:rFonts w:asciiTheme="majorHAnsi" w:hAnsiTheme="majorHAnsi"/>
          <w:sz w:val="22"/>
          <w:szCs w:val="24"/>
        </w:rPr>
        <w:t>, but</w:t>
      </w:r>
      <w:proofErr w:type="gramEnd"/>
      <w:r>
        <w:rPr>
          <w:rFonts w:asciiTheme="majorHAnsi" w:hAnsiTheme="majorHAnsi"/>
          <w:sz w:val="22"/>
          <w:szCs w:val="24"/>
        </w:rPr>
        <w:t xml:space="preserve"> support the democratic process and respect others views.</w:t>
      </w:r>
    </w:p>
    <w:p w14:paraId="3BAECFA3" w14:textId="77777777" w:rsidR="002B1434" w:rsidRPr="00E824BE" w:rsidRDefault="002B1434" w:rsidP="002B1434">
      <w:pPr>
        <w:pStyle w:val="ListParagraph"/>
        <w:numPr>
          <w:ilvl w:val="0"/>
          <w:numId w:val="28"/>
        </w:numPr>
        <w:rPr>
          <w:rFonts w:asciiTheme="majorHAnsi" w:hAnsiTheme="majorHAnsi"/>
          <w:sz w:val="22"/>
          <w:szCs w:val="24"/>
        </w:rPr>
      </w:pPr>
      <w:r>
        <w:rPr>
          <w:rFonts w:asciiTheme="majorHAnsi" w:hAnsiTheme="majorHAnsi"/>
          <w:sz w:val="22"/>
          <w:szCs w:val="24"/>
        </w:rPr>
        <w:t>Must b</w:t>
      </w:r>
      <w:r w:rsidRPr="00E824BE">
        <w:rPr>
          <w:rFonts w:asciiTheme="majorHAnsi" w:hAnsiTheme="majorHAnsi"/>
          <w:sz w:val="22"/>
          <w:szCs w:val="24"/>
        </w:rPr>
        <w:t xml:space="preserve">e completely focussed on winning hearts and minds </w:t>
      </w:r>
      <w:r>
        <w:rPr>
          <w:rFonts w:asciiTheme="majorHAnsi" w:hAnsiTheme="majorHAnsi"/>
          <w:sz w:val="22"/>
          <w:szCs w:val="24"/>
        </w:rPr>
        <w:t xml:space="preserve">of the advice community </w:t>
      </w:r>
      <w:r w:rsidRPr="00E824BE">
        <w:rPr>
          <w:rFonts w:asciiTheme="majorHAnsi" w:hAnsiTheme="majorHAnsi"/>
          <w:sz w:val="22"/>
          <w:szCs w:val="24"/>
        </w:rPr>
        <w:t xml:space="preserve">and eschewing ‘tribalism’ of any </w:t>
      </w:r>
      <w:r>
        <w:rPr>
          <w:rFonts w:asciiTheme="majorHAnsi" w:hAnsiTheme="majorHAnsi"/>
          <w:sz w:val="22"/>
          <w:szCs w:val="24"/>
        </w:rPr>
        <w:t xml:space="preserve">sort, </w:t>
      </w:r>
      <w:r w:rsidRPr="00E824BE">
        <w:rPr>
          <w:rFonts w:asciiTheme="majorHAnsi" w:hAnsiTheme="majorHAnsi"/>
          <w:sz w:val="22"/>
          <w:szCs w:val="24"/>
        </w:rPr>
        <w:t>an</w:t>
      </w:r>
      <w:r>
        <w:rPr>
          <w:rFonts w:asciiTheme="majorHAnsi" w:hAnsiTheme="majorHAnsi"/>
          <w:sz w:val="22"/>
          <w:szCs w:val="24"/>
        </w:rPr>
        <w:t>d in doing so actively promote</w:t>
      </w:r>
      <w:r w:rsidRPr="00E824BE">
        <w:rPr>
          <w:rFonts w:asciiTheme="majorHAnsi" w:hAnsiTheme="majorHAnsi"/>
          <w:sz w:val="22"/>
          <w:szCs w:val="24"/>
        </w:rPr>
        <w:t xml:space="preserve"> one united personal finance profession.</w:t>
      </w:r>
    </w:p>
    <w:p w14:paraId="3C607DE0" w14:textId="77777777" w:rsidR="002B1434" w:rsidRPr="00E824BE" w:rsidRDefault="002B1434" w:rsidP="002B1434">
      <w:pPr>
        <w:pStyle w:val="ListParagraph"/>
        <w:numPr>
          <w:ilvl w:val="0"/>
          <w:numId w:val="28"/>
        </w:numPr>
        <w:rPr>
          <w:rFonts w:asciiTheme="majorHAnsi" w:hAnsiTheme="majorHAnsi"/>
          <w:sz w:val="22"/>
          <w:szCs w:val="24"/>
        </w:rPr>
      </w:pPr>
      <w:r>
        <w:rPr>
          <w:rFonts w:asciiTheme="majorHAnsi" w:hAnsiTheme="majorHAnsi"/>
          <w:sz w:val="22"/>
          <w:szCs w:val="24"/>
        </w:rPr>
        <w:t>Should l</w:t>
      </w:r>
      <w:r w:rsidRPr="00E824BE">
        <w:rPr>
          <w:rFonts w:asciiTheme="majorHAnsi" w:hAnsiTheme="majorHAnsi"/>
          <w:sz w:val="22"/>
          <w:szCs w:val="24"/>
        </w:rPr>
        <w:t>ead by example</w:t>
      </w:r>
    </w:p>
    <w:p w14:paraId="5CC9D629" w14:textId="77777777" w:rsidR="002B1434" w:rsidRPr="00E824BE" w:rsidRDefault="002B1434" w:rsidP="002B1434">
      <w:pPr>
        <w:pStyle w:val="ListParagraph"/>
        <w:numPr>
          <w:ilvl w:val="0"/>
          <w:numId w:val="28"/>
        </w:numPr>
        <w:rPr>
          <w:rFonts w:asciiTheme="majorHAnsi" w:hAnsiTheme="majorHAnsi"/>
          <w:sz w:val="22"/>
          <w:szCs w:val="24"/>
        </w:rPr>
      </w:pPr>
      <w:r>
        <w:rPr>
          <w:rFonts w:asciiTheme="majorHAnsi" w:hAnsiTheme="majorHAnsi"/>
          <w:sz w:val="22"/>
          <w:szCs w:val="24"/>
        </w:rPr>
        <w:lastRenderedPageBreak/>
        <w:t>Should continuously consider</w:t>
      </w:r>
      <w:r w:rsidRPr="00E824BE">
        <w:rPr>
          <w:rFonts w:asciiTheme="majorHAnsi" w:hAnsiTheme="majorHAnsi"/>
          <w:sz w:val="22"/>
          <w:szCs w:val="24"/>
        </w:rPr>
        <w:t xml:space="preserve"> each aspect of Financial Planning and the Financial Planning Process; how it can be improved and how it can make more of a difference to people’s lives</w:t>
      </w:r>
    </w:p>
    <w:p w14:paraId="4629D04A" w14:textId="77777777" w:rsidR="002B1434" w:rsidRPr="00E824BE" w:rsidRDefault="002B1434" w:rsidP="002B1434">
      <w:pPr>
        <w:pStyle w:val="ListParagraph"/>
        <w:numPr>
          <w:ilvl w:val="0"/>
          <w:numId w:val="28"/>
        </w:numPr>
        <w:rPr>
          <w:rFonts w:asciiTheme="majorHAnsi" w:hAnsiTheme="majorHAnsi"/>
          <w:sz w:val="22"/>
          <w:szCs w:val="24"/>
        </w:rPr>
      </w:pPr>
      <w:r>
        <w:rPr>
          <w:rFonts w:asciiTheme="majorHAnsi" w:hAnsiTheme="majorHAnsi"/>
          <w:sz w:val="22"/>
          <w:szCs w:val="24"/>
        </w:rPr>
        <w:t>Will be prepared to h</w:t>
      </w:r>
      <w:r w:rsidRPr="00E824BE">
        <w:rPr>
          <w:rFonts w:asciiTheme="majorHAnsi" w:hAnsiTheme="majorHAnsi"/>
          <w:sz w:val="22"/>
          <w:szCs w:val="24"/>
        </w:rPr>
        <w:t>elp shape Financial Planning</w:t>
      </w:r>
      <w:r>
        <w:rPr>
          <w:rFonts w:asciiTheme="majorHAnsi" w:hAnsiTheme="majorHAnsi"/>
          <w:sz w:val="22"/>
          <w:szCs w:val="24"/>
        </w:rPr>
        <w:t xml:space="preserve"> via the development of good practice</w:t>
      </w:r>
    </w:p>
    <w:p w14:paraId="4D288837" w14:textId="77777777" w:rsidR="002B1434" w:rsidRPr="00E824BE" w:rsidRDefault="002B1434" w:rsidP="002B1434">
      <w:pPr>
        <w:pStyle w:val="ListParagraph"/>
        <w:numPr>
          <w:ilvl w:val="1"/>
          <w:numId w:val="28"/>
        </w:numPr>
        <w:rPr>
          <w:rFonts w:asciiTheme="majorHAnsi" w:hAnsiTheme="majorHAnsi"/>
          <w:sz w:val="22"/>
          <w:szCs w:val="24"/>
        </w:rPr>
      </w:pPr>
      <w:r w:rsidRPr="00E824BE">
        <w:rPr>
          <w:rFonts w:asciiTheme="majorHAnsi" w:hAnsiTheme="majorHAnsi"/>
          <w:sz w:val="22"/>
          <w:szCs w:val="24"/>
        </w:rPr>
        <w:t>Content</w:t>
      </w:r>
    </w:p>
    <w:p w14:paraId="26FE7DF3" w14:textId="77777777" w:rsidR="002B1434" w:rsidRPr="00E824BE" w:rsidRDefault="002B1434" w:rsidP="002B1434">
      <w:pPr>
        <w:pStyle w:val="ListParagraph"/>
        <w:numPr>
          <w:ilvl w:val="1"/>
          <w:numId w:val="28"/>
        </w:numPr>
        <w:rPr>
          <w:rFonts w:asciiTheme="majorHAnsi" w:hAnsiTheme="majorHAnsi"/>
          <w:sz w:val="22"/>
          <w:szCs w:val="24"/>
        </w:rPr>
      </w:pPr>
      <w:r w:rsidRPr="00E824BE">
        <w:rPr>
          <w:rFonts w:asciiTheme="majorHAnsi" w:hAnsiTheme="majorHAnsi"/>
          <w:sz w:val="22"/>
          <w:szCs w:val="24"/>
        </w:rPr>
        <w:t>Conferences</w:t>
      </w:r>
    </w:p>
    <w:p w14:paraId="0C329033" w14:textId="77777777" w:rsidR="002B1434" w:rsidRPr="00E824BE" w:rsidRDefault="002B1434" w:rsidP="002B1434">
      <w:pPr>
        <w:pStyle w:val="ListParagraph"/>
        <w:numPr>
          <w:ilvl w:val="1"/>
          <w:numId w:val="28"/>
        </w:numPr>
        <w:rPr>
          <w:rFonts w:asciiTheme="majorHAnsi" w:hAnsiTheme="majorHAnsi"/>
          <w:sz w:val="22"/>
          <w:szCs w:val="24"/>
        </w:rPr>
      </w:pPr>
      <w:r w:rsidRPr="00E824BE">
        <w:rPr>
          <w:rFonts w:asciiTheme="majorHAnsi" w:hAnsiTheme="majorHAnsi"/>
          <w:sz w:val="22"/>
          <w:szCs w:val="24"/>
        </w:rPr>
        <w:t>Training events</w:t>
      </w:r>
    </w:p>
    <w:p w14:paraId="0AD29B7E" w14:textId="77777777" w:rsidR="002B1434" w:rsidRPr="00E824BE" w:rsidRDefault="002B1434" w:rsidP="002B1434">
      <w:pPr>
        <w:pStyle w:val="ListParagraph"/>
        <w:numPr>
          <w:ilvl w:val="1"/>
          <w:numId w:val="28"/>
        </w:numPr>
        <w:rPr>
          <w:rFonts w:asciiTheme="majorHAnsi" w:hAnsiTheme="majorHAnsi"/>
          <w:sz w:val="22"/>
          <w:szCs w:val="24"/>
        </w:rPr>
      </w:pPr>
      <w:r w:rsidRPr="00E824BE">
        <w:rPr>
          <w:rFonts w:asciiTheme="majorHAnsi" w:hAnsiTheme="majorHAnsi"/>
          <w:sz w:val="22"/>
          <w:szCs w:val="24"/>
        </w:rPr>
        <w:t>Mentoring</w:t>
      </w:r>
    </w:p>
    <w:p w14:paraId="4CA3F5A2" w14:textId="77777777" w:rsidR="002B1434" w:rsidRPr="00E824BE" w:rsidRDefault="002B1434" w:rsidP="002B1434">
      <w:pPr>
        <w:pStyle w:val="ListParagraph"/>
        <w:numPr>
          <w:ilvl w:val="1"/>
          <w:numId w:val="28"/>
        </w:numPr>
        <w:rPr>
          <w:rFonts w:asciiTheme="majorHAnsi" w:hAnsiTheme="majorHAnsi"/>
          <w:sz w:val="22"/>
          <w:szCs w:val="24"/>
        </w:rPr>
      </w:pPr>
      <w:r w:rsidRPr="00E824BE">
        <w:rPr>
          <w:rFonts w:asciiTheme="majorHAnsi" w:hAnsiTheme="majorHAnsi"/>
          <w:sz w:val="22"/>
          <w:szCs w:val="24"/>
        </w:rPr>
        <w:t>And, review other PFS delivery channels</w:t>
      </w:r>
      <w:r>
        <w:rPr>
          <w:rFonts w:asciiTheme="majorHAnsi" w:hAnsiTheme="majorHAnsi"/>
          <w:sz w:val="22"/>
          <w:szCs w:val="24"/>
        </w:rPr>
        <w:t>.</w:t>
      </w:r>
    </w:p>
    <w:p w14:paraId="49131EEB" w14:textId="77777777" w:rsidR="002B1434" w:rsidRPr="00E824BE" w:rsidRDefault="002B1434" w:rsidP="002B1434">
      <w:pPr>
        <w:rPr>
          <w:rFonts w:asciiTheme="majorHAnsi" w:hAnsiTheme="majorHAnsi"/>
          <w:b/>
          <w:sz w:val="22"/>
          <w:szCs w:val="24"/>
        </w:rPr>
      </w:pPr>
    </w:p>
    <w:p w14:paraId="7D95F9C1" w14:textId="77777777" w:rsidR="002B1434" w:rsidRPr="00D459F0" w:rsidRDefault="002B1434" w:rsidP="002B1434">
      <w:pPr>
        <w:rPr>
          <w:rFonts w:asciiTheme="majorHAnsi" w:hAnsiTheme="majorHAnsi"/>
          <w:b/>
          <w:sz w:val="22"/>
          <w:szCs w:val="24"/>
        </w:rPr>
      </w:pPr>
      <w:r w:rsidRPr="00D459F0">
        <w:rPr>
          <w:rFonts w:asciiTheme="majorHAnsi" w:hAnsiTheme="majorHAnsi"/>
          <w:b/>
          <w:sz w:val="22"/>
          <w:szCs w:val="24"/>
        </w:rPr>
        <w:t>Membership</w:t>
      </w:r>
    </w:p>
    <w:p w14:paraId="7D9B5FE3" w14:textId="77777777" w:rsidR="002B1434" w:rsidRPr="00E824BE" w:rsidRDefault="002B1434" w:rsidP="002B1434">
      <w:pPr>
        <w:rPr>
          <w:rFonts w:asciiTheme="majorHAnsi" w:hAnsiTheme="majorHAnsi"/>
          <w:b/>
          <w:sz w:val="22"/>
          <w:szCs w:val="24"/>
        </w:rPr>
      </w:pPr>
    </w:p>
    <w:p w14:paraId="4CBA948E" w14:textId="77777777" w:rsidR="002B1434" w:rsidRPr="00E824BE" w:rsidRDefault="002B1434" w:rsidP="002B1434">
      <w:pPr>
        <w:rPr>
          <w:rFonts w:asciiTheme="majorHAnsi" w:hAnsiTheme="majorHAnsi"/>
          <w:sz w:val="22"/>
          <w:szCs w:val="24"/>
        </w:rPr>
      </w:pPr>
      <w:r>
        <w:rPr>
          <w:rFonts w:asciiTheme="majorHAnsi" w:hAnsiTheme="majorHAnsi"/>
          <w:sz w:val="22"/>
          <w:szCs w:val="24"/>
        </w:rPr>
        <w:t>The Panel of 12 Practitioner Members is</w:t>
      </w:r>
      <w:r w:rsidRPr="00E824BE">
        <w:rPr>
          <w:rFonts w:asciiTheme="majorHAnsi" w:hAnsiTheme="majorHAnsi"/>
          <w:sz w:val="22"/>
          <w:szCs w:val="24"/>
        </w:rPr>
        <w:t xml:space="preserve"> chaired </w:t>
      </w:r>
      <w:r>
        <w:rPr>
          <w:rFonts w:asciiTheme="majorHAnsi" w:hAnsiTheme="majorHAnsi"/>
          <w:sz w:val="22"/>
          <w:szCs w:val="24"/>
        </w:rPr>
        <w:t xml:space="preserve">by </w:t>
      </w:r>
      <w:r w:rsidRPr="00E824BE">
        <w:rPr>
          <w:rFonts w:asciiTheme="majorHAnsi" w:hAnsiTheme="majorHAnsi"/>
          <w:sz w:val="22"/>
          <w:szCs w:val="24"/>
        </w:rPr>
        <w:t xml:space="preserve">an individual nominated </w:t>
      </w:r>
      <w:r>
        <w:rPr>
          <w:rFonts w:asciiTheme="majorHAnsi" w:hAnsiTheme="majorHAnsi"/>
          <w:sz w:val="22"/>
          <w:szCs w:val="24"/>
        </w:rPr>
        <w:t xml:space="preserve">to the Panel </w:t>
      </w:r>
      <w:r w:rsidRPr="00E824BE">
        <w:rPr>
          <w:rFonts w:asciiTheme="majorHAnsi" w:hAnsiTheme="majorHAnsi"/>
          <w:sz w:val="22"/>
          <w:szCs w:val="24"/>
        </w:rPr>
        <w:t>by the PFS</w:t>
      </w:r>
      <w:r>
        <w:rPr>
          <w:rFonts w:asciiTheme="majorHAnsi" w:hAnsiTheme="majorHAnsi"/>
          <w:sz w:val="22"/>
          <w:szCs w:val="24"/>
        </w:rPr>
        <w:t xml:space="preserve"> Executive Team. Panel Members are chosen </w:t>
      </w:r>
      <w:r w:rsidRPr="00E824BE">
        <w:rPr>
          <w:rFonts w:asciiTheme="majorHAnsi" w:hAnsiTheme="majorHAnsi"/>
          <w:sz w:val="22"/>
          <w:szCs w:val="24"/>
        </w:rPr>
        <w:t>following an application process.</w:t>
      </w:r>
      <w:r w:rsidRPr="002D5AC0">
        <w:rPr>
          <w:rFonts w:asciiTheme="majorHAnsi" w:hAnsiTheme="majorHAnsi"/>
          <w:sz w:val="22"/>
          <w:szCs w:val="24"/>
        </w:rPr>
        <w:t xml:space="preserve"> </w:t>
      </w:r>
      <w:r>
        <w:rPr>
          <w:rFonts w:asciiTheme="majorHAnsi" w:hAnsiTheme="majorHAnsi"/>
          <w:sz w:val="22"/>
          <w:szCs w:val="24"/>
        </w:rPr>
        <w:t>The panel i</w:t>
      </w:r>
      <w:r w:rsidRPr="00E824BE">
        <w:rPr>
          <w:rFonts w:asciiTheme="majorHAnsi" w:hAnsiTheme="majorHAnsi"/>
          <w:sz w:val="22"/>
          <w:szCs w:val="24"/>
        </w:rPr>
        <w:t>s not a statutory group.</w:t>
      </w:r>
    </w:p>
    <w:p w14:paraId="2CE1E6A0" w14:textId="77777777" w:rsidR="002B1434" w:rsidRDefault="002B1434" w:rsidP="002B1434">
      <w:pPr>
        <w:rPr>
          <w:rFonts w:asciiTheme="majorHAnsi" w:hAnsiTheme="majorHAnsi"/>
          <w:sz w:val="22"/>
          <w:szCs w:val="24"/>
        </w:rPr>
      </w:pPr>
    </w:p>
    <w:p w14:paraId="71595633" w14:textId="77777777" w:rsidR="002B1434" w:rsidRPr="00E824BE" w:rsidRDefault="002B1434" w:rsidP="002B1434">
      <w:pPr>
        <w:rPr>
          <w:rFonts w:asciiTheme="majorHAnsi" w:hAnsiTheme="majorHAnsi"/>
          <w:sz w:val="22"/>
          <w:szCs w:val="24"/>
        </w:rPr>
      </w:pPr>
      <w:r>
        <w:rPr>
          <w:rFonts w:asciiTheme="majorHAnsi" w:hAnsiTheme="majorHAnsi"/>
          <w:sz w:val="22"/>
          <w:szCs w:val="24"/>
        </w:rPr>
        <w:t>PFS members will be invited to apply for membership of the panel annually to fill any vacancies arising. Selection will be made by the panel members and signed off by PFS Executive.</w:t>
      </w:r>
    </w:p>
    <w:p w14:paraId="0B4CC6B6" w14:textId="77777777" w:rsidR="002B1434" w:rsidRPr="00E824BE" w:rsidRDefault="002B1434" w:rsidP="002B1434">
      <w:pPr>
        <w:rPr>
          <w:rFonts w:asciiTheme="majorHAnsi" w:hAnsiTheme="majorHAnsi"/>
          <w:b/>
          <w:sz w:val="22"/>
          <w:szCs w:val="24"/>
        </w:rPr>
      </w:pPr>
    </w:p>
    <w:p w14:paraId="1B6FE20D" w14:textId="77777777" w:rsidR="002B1434" w:rsidRPr="00D459F0" w:rsidRDefault="002B1434" w:rsidP="002B1434">
      <w:pPr>
        <w:rPr>
          <w:rFonts w:asciiTheme="majorHAnsi" w:hAnsiTheme="majorHAnsi"/>
          <w:b/>
          <w:sz w:val="22"/>
          <w:szCs w:val="24"/>
        </w:rPr>
      </w:pPr>
      <w:r w:rsidRPr="00D459F0">
        <w:rPr>
          <w:rFonts w:asciiTheme="majorHAnsi" w:hAnsiTheme="majorHAnsi"/>
          <w:b/>
          <w:sz w:val="22"/>
          <w:szCs w:val="24"/>
        </w:rPr>
        <w:t>Number of meetings</w:t>
      </w:r>
    </w:p>
    <w:p w14:paraId="2E3FCD76" w14:textId="77777777" w:rsidR="002B1434" w:rsidRPr="00E824BE" w:rsidRDefault="002B1434" w:rsidP="002B1434">
      <w:pPr>
        <w:rPr>
          <w:rFonts w:asciiTheme="majorHAnsi" w:hAnsiTheme="majorHAnsi"/>
          <w:sz w:val="22"/>
          <w:szCs w:val="24"/>
        </w:rPr>
      </w:pPr>
    </w:p>
    <w:p w14:paraId="60B9FF4F" w14:textId="77777777" w:rsidR="002B1434" w:rsidRPr="00E824BE" w:rsidRDefault="002B1434" w:rsidP="002B1434">
      <w:pPr>
        <w:rPr>
          <w:rFonts w:asciiTheme="majorHAnsi" w:hAnsiTheme="majorHAnsi"/>
          <w:sz w:val="22"/>
          <w:szCs w:val="24"/>
        </w:rPr>
      </w:pPr>
      <w:r w:rsidRPr="00E824BE">
        <w:rPr>
          <w:rFonts w:asciiTheme="majorHAnsi" w:hAnsiTheme="majorHAnsi"/>
          <w:sz w:val="22"/>
          <w:szCs w:val="24"/>
        </w:rPr>
        <w:t xml:space="preserve">The Panel will meet </w:t>
      </w:r>
      <w:r>
        <w:rPr>
          <w:rFonts w:asciiTheme="majorHAnsi" w:hAnsiTheme="majorHAnsi"/>
          <w:sz w:val="22"/>
          <w:szCs w:val="24"/>
        </w:rPr>
        <w:t>four</w:t>
      </w:r>
      <w:r w:rsidRPr="00E824BE">
        <w:rPr>
          <w:rFonts w:asciiTheme="majorHAnsi" w:hAnsiTheme="majorHAnsi"/>
          <w:sz w:val="22"/>
          <w:szCs w:val="24"/>
        </w:rPr>
        <w:t xml:space="preserve"> times per annum </w:t>
      </w:r>
      <w:r>
        <w:rPr>
          <w:rFonts w:asciiTheme="majorHAnsi" w:hAnsiTheme="majorHAnsi"/>
          <w:sz w:val="22"/>
          <w:szCs w:val="24"/>
        </w:rPr>
        <w:t>a minimum of two face to face. Attendance by Panel M</w:t>
      </w:r>
      <w:r w:rsidRPr="00E824BE">
        <w:rPr>
          <w:rFonts w:asciiTheme="majorHAnsi" w:hAnsiTheme="majorHAnsi"/>
          <w:sz w:val="22"/>
          <w:szCs w:val="24"/>
        </w:rPr>
        <w:t>embers is expected at e</w:t>
      </w:r>
      <w:r>
        <w:rPr>
          <w:rFonts w:asciiTheme="majorHAnsi" w:hAnsiTheme="majorHAnsi"/>
          <w:sz w:val="22"/>
          <w:szCs w:val="24"/>
        </w:rPr>
        <w:t xml:space="preserve">very meeting, with </w:t>
      </w:r>
      <w:r w:rsidRPr="00E824BE">
        <w:rPr>
          <w:rFonts w:asciiTheme="majorHAnsi" w:hAnsiTheme="majorHAnsi"/>
          <w:sz w:val="22"/>
          <w:szCs w:val="24"/>
        </w:rPr>
        <w:t xml:space="preserve">attendance at regional events </w:t>
      </w:r>
      <w:r>
        <w:rPr>
          <w:rFonts w:asciiTheme="majorHAnsi" w:hAnsiTheme="majorHAnsi"/>
          <w:sz w:val="22"/>
          <w:szCs w:val="24"/>
        </w:rPr>
        <w:t>highly desirable</w:t>
      </w:r>
      <w:r w:rsidRPr="00E824BE">
        <w:rPr>
          <w:rFonts w:asciiTheme="majorHAnsi" w:hAnsiTheme="majorHAnsi"/>
          <w:sz w:val="22"/>
          <w:szCs w:val="24"/>
        </w:rPr>
        <w:t>.</w:t>
      </w:r>
    </w:p>
    <w:p w14:paraId="5A845290" w14:textId="77777777" w:rsidR="002B1434" w:rsidRPr="00E824BE" w:rsidRDefault="002B1434" w:rsidP="002B1434">
      <w:pPr>
        <w:rPr>
          <w:rFonts w:asciiTheme="majorHAnsi" w:hAnsiTheme="majorHAnsi"/>
          <w:sz w:val="22"/>
          <w:szCs w:val="24"/>
        </w:rPr>
      </w:pPr>
    </w:p>
    <w:p w14:paraId="2160487D" w14:textId="77777777" w:rsidR="002B1434" w:rsidRPr="00D459F0" w:rsidRDefault="002B1434" w:rsidP="002B1434">
      <w:pPr>
        <w:rPr>
          <w:rFonts w:asciiTheme="majorHAnsi" w:hAnsiTheme="majorHAnsi"/>
          <w:b/>
          <w:sz w:val="22"/>
          <w:szCs w:val="24"/>
        </w:rPr>
      </w:pPr>
      <w:r w:rsidRPr="00D459F0">
        <w:rPr>
          <w:rFonts w:asciiTheme="majorHAnsi" w:hAnsiTheme="majorHAnsi"/>
          <w:b/>
          <w:sz w:val="22"/>
          <w:szCs w:val="24"/>
        </w:rPr>
        <w:t>Term of duty</w:t>
      </w:r>
    </w:p>
    <w:p w14:paraId="05C9A5A7" w14:textId="77777777" w:rsidR="002B1434" w:rsidRPr="00E824BE" w:rsidRDefault="002B1434" w:rsidP="002B1434">
      <w:pPr>
        <w:rPr>
          <w:rFonts w:asciiTheme="majorHAnsi" w:hAnsiTheme="majorHAnsi"/>
          <w:sz w:val="22"/>
          <w:szCs w:val="24"/>
        </w:rPr>
      </w:pPr>
    </w:p>
    <w:p w14:paraId="23E49AA9" w14:textId="77777777" w:rsidR="002B1434" w:rsidRPr="00E824BE" w:rsidRDefault="002B1434" w:rsidP="002B1434">
      <w:pPr>
        <w:rPr>
          <w:rFonts w:asciiTheme="majorHAnsi" w:hAnsiTheme="majorHAnsi"/>
          <w:sz w:val="22"/>
          <w:szCs w:val="24"/>
        </w:rPr>
      </w:pPr>
      <w:r w:rsidRPr="00E824BE">
        <w:rPr>
          <w:rFonts w:asciiTheme="majorHAnsi" w:hAnsiTheme="majorHAnsi"/>
          <w:sz w:val="22"/>
          <w:szCs w:val="24"/>
        </w:rPr>
        <w:t xml:space="preserve">The expected term of duty is three years with the assumption that at commencement staggered terms will be used to assure a revolving door of new panel members rather than a change </w:t>
      </w:r>
      <w:proofErr w:type="spellStart"/>
      <w:r w:rsidRPr="00E824BE">
        <w:rPr>
          <w:rFonts w:asciiTheme="majorHAnsi" w:hAnsiTheme="majorHAnsi"/>
          <w:sz w:val="22"/>
          <w:szCs w:val="24"/>
        </w:rPr>
        <w:t>en</w:t>
      </w:r>
      <w:proofErr w:type="spellEnd"/>
      <w:r w:rsidRPr="00E824BE">
        <w:rPr>
          <w:rFonts w:asciiTheme="majorHAnsi" w:hAnsiTheme="majorHAnsi"/>
          <w:sz w:val="22"/>
          <w:szCs w:val="24"/>
        </w:rPr>
        <w:t xml:space="preserve"> masse every three years. </w:t>
      </w:r>
    </w:p>
    <w:p w14:paraId="140E1891" w14:textId="77777777" w:rsidR="002B1434" w:rsidRPr="00E824BE" w:rsidRDefault="002B1434" w:rsidP="002B1434">
      <w:pPr>
        <w:rPr>
          <w:rFonts w:asciiTheme="majorHAnsi" w:hAnsiTheme="majorHAnsi"/>
          <w:sz w:val="22"/>
          <w:szCs w:val="24"/>
        </w:rPr>
      </w:pPr>
    </w:p>
    <w:p w14:paraId="7BD13DFA" w14:textId="77777777" w:rsidR="002B1434" w:rsidRPr="00E824BE" w:rsidRDefault="002B1434" w:rsidP="002B1434">
      <w:pPr>
        <w:rPr>
          <w:rFonts w:asciiTheme="majorHAnsi" w:hAnsiTheme="majorHAnsi"/>
          <w:sz w:val="22"/>
          <w:szCs w:val="24"/>
        </w:rPr>
      </w:pPr>
      <w:r>
        <w:rPr>
          <w:rFonts w:asciiTheme="majorHAnsi" w:hAnsiTheme="majorHAnsi"/>
          <w:sz w:val="22"/>
          <w:szCs w:val="24"/>
        </w:rPr>
        <w:t>Panel M</w:t>
      </w:r>
      <w:r w:rsidRPr="00E824BE">
        <w:rPr>
          <w:rFonts w:asciiTheme="majorHAnsi" w:hAnsiTheme="majorHAnsi"/>
          <w:sz w:val="22"/>
          <w:szCs w:val="24"/>
        </w:rPr>
        <w:t xml:space="preserve">embers whose attendance or participation is poor may be released </w:t>
      </w:r>
      <w:r>
        <w:rPr>
          <w:rFonts w:asciiTheme="majorHAnsi" w:hAnsiTheme="majorHAnsi"/>
          <w:sz w:val="22"/>
          <w:szCs w:val="24"/>
        </w:rPr>
        <w:t>early subject to a vote of the P</w:t>
      </w:r>
      <w:r w:rsidRPr="00E824BE">
        <w:rPr>
          <w:rFonts w:asciiTheme="majorHAnsi" w:hAnsiTheme="majorHAnsi"/>
          <w:sz w:val="22"/>
          <w:szCs w:val="24"/>
        </w:rPr>
        <w:t xml:space="preserve">anel. </w:t>
      </w:r>
    </w:p>
    <w:p w14:paraId="25438EB7" w14:textId="77777777" w:rsidR="002B1434" w:rsidRPr="00E824BE" w:rsidRDefault="002B1434" w:rsidP="002B1434">
      <w:pPr>
        <w:rPr>
          <w:rFonts w:asciiTheme="majorHAnsi" w:hAnsiTheme="majorHAnsi"/>
          <w:sz w:val="22"/>
          <w:szCs w:val="24"/>
        </w:rPr>
      </w:pPr>
    </w:p>
    <w:p w14:paraId="2BC6D5BA" w14:textId="77777777" w:rsidR="002B1434" w:rsidRDefault="002B1434" w:rsidP="002B1434">
      <w:pPr>
        <w:rPr>
          <w:rFonts w:asciiTheme="majorHAnsi" w:hAnsiTheme="majorHAnsi"/>
          <w:sz w:val="22"/>
          <w:szCs w:val="24"/>
        </w:rPr>
      </w:pPr>
      <w:r w:rsidRPr="00E824BE">
        <w:rPr>
          <w:rFonts w:asciiTheme="majorHAnsi" w:hAnsiTheme="majorHAnsi"/>
          <w:sz w:val="22"/>
          <w:szCs w:val="24"/>
        </w:rPr>
        <w:t xml:space="preserve">All elected </w:t>
      </w:r>
      <w:r>
        <w:rPr>
          <w:rFonts w:asciiTheme="majorHAnsi" w:hAnsiTheme="majorHAnsi"/>
          <w:sz w:val="22"/>
          <w:szCs w:val="24"/>
        </w:rPr>
        <w:t>Panel M</w:t>
      </w:r>
      <w:r w:rsidRPr="00E824BE">
        <w:rPr>
          <w:rFonts w:asciiTheme="majorHAnsi" w:hAnsiTheme="majorHAnsi"/>
          <w:sz w:val="22"/>
          <w:szCs w:val="24"/>
        </w:rPr>
        <w:t xml:space="preserve">embers are eligible for </w:t>
      </w:r>
      <w:proofErr w:type="gramStart"/>
      <w:r w:rsidRPr="00E824BE">
        <w:rPr>
          <w:rFonts w:asciiTheme="majorHAnsi" w:hAnsiTheme="majorHAnsi"/>
          <w:sz w:val="22"/>
          <w:szCs w:val="24"/>
        </w:rPr>
        <w:t>re-election</w:t>
      </w:r>
      <w:proofErr w:type="gramEnd"/>
      <w:r w:rsidRPr="00E824BE">
        <w:rPr>
          <w:rFonts w:asciiTheme="majorHAnsi" w:hAnsiTheme="majorHAnsi"/>
          <w:sz w:val="22"/>
          <w:szCs w:val="24"/>
        </w:rPr>
        <w:t xml:space="preserve"> but such re-election is not automatic.  If re-elected once, a member shall normally serve a maximum of two consecutive terms. </w:t>
      </w:r>
    </w:p>
    <w:p w14:paraId="060212D8" w14:textId="77777777" w:rsidR="002B1434" w:rsidRPr="00E824BE" w:rsidRDefault="002B1434" w:rsidP="002B1434">
      <w:pPr>
        <w:rPr>
          <w:rFonts w:asciiTheme="majorHAnsi" w:hAnsiTheme="majorHAnsi"/>
          <w:sz w:val="22"/>
          <w:szCs w:val="24"/>
        </w:rPr>
      </w:pPr>
    </w:p>
    <w:p w14:paraId="1899ACE2" w14:textId="77777777" w:rsidR="002B1434" w:rsidRPr="00D459F0" w:rsidRDefault="002B1434" w:rsidP="002B1434">
      <w:pPr>
        <w:rPr>
          <w:rFonts w:asciiTheme="majorHAnsi" w:hAnsiTheme="majorHAnsi"/>
          <w:b/>
          <w:sz w:val="22"/>
          <w:szCs w:val="24"/>
        </w:rPr>
      </w:pPr>
      <w:r w:rsidRPr="00D459F0">
        <w:rPr>
          <w:rFonts w:asciiTheme="majorHAnsi" w:hAnsiTheme="majorHAnsi"/>
          <w:b/>
          <w:sz w:val="22"/>
          <w:szCs w:val="24"/>
        </w:rPr>
        <w:t xml:space="preserve">Profession coverage </w:t>
      </w:r>
    </w:p>
    <w:p w14:paraId="5A8A075B" w14:textId="77777777" w:rsidR="002B1434" w:rsidRPr="00E824BE" w:rsidRDefault="002B1434" w:rsidP="002B1434">
      <w:pPr>
        <w:rPr>
          <w:rFonts w:asciiTheme="majorHAnsi" w:hAnsiTheme="majorHAnsi"/>
          <w:sz w:val="22"/>
          <w:szCs w:val="24"/>
        </w:rPr>
      </w:pPr>
    </w:p>
    <w:p w14:paraId="7C49232B" w14:textId="77777777" w:rsidR="002B1434" w:rsidRPr="00E824BE" w:rsidRDefault="002B1434" w:rsidP="002B1434">
      <w:pPr>
        <w:rPr>
          <w:rFonts w:asciiTheme="majorHAnsi" w:hAnsiTheme="majorHAnsi"/>
          <w:sz w:val="22"/>
          <w:szCs w:val="24"/>
        </w:rPr>
      </w:pPr>
      <w:r w:rsidRPr="00E824BE">
        <w:rPr>
          <w:rFonts w:asciiTheme="majorHAnsi" w:hAnsiTheme="majorHAnsi"/>
          <w:sz w:val="22"/>
          <w:szCs w:val="24"/>
        </w:rPr>
        <w:t>The aim is to have a good balance of the following represented on the panel:</w:t>
      </w:r>
    </w:p>
    <w:p w14:paraId="1CD72528" w14:textId="77777777" w:rsidR="002B1434" w:rsidRPr="00E824BE" w:rsidRDefault="002B1434" w:rsidP="002B1434">
      <w:pPr>
        <w:rPr>
          <w:rFonts w:asciiTheme="majorHAnsi" w:hAnsiTheme="majorHAnsi"/>
          <w:sz w:val="22"/>
          <w:szCs w:val="24"/>
        </w:rPr>
      </w:pPr>
    </w:p>
    <w:p w14:paraId="04B91ED1" w14:textId="77777777" w:rsidR="002B1434" w:rsidRPr="00E824BE" w:rsidRDefault="002B1434" w:rsidP="002B1434">
      <w:pPr>
        <w:numPr>
          <w:ilvl w:val="0"/>
          <w:numId w:val="26"/>
        </w:numPr>
        <w:rPr>
          <w:rFonts w:asciiTheme="majorHAnsi" w:hAnsiTheme="majorHAnsi"/>
          <w:sz w:val="22"/>
          <w:szCs w:val="24"/>
        </w:rPr>
      </w:pPr>
      <w:r w:rsidRPr="00E824BE">
        <w:rPr>
          <w:rFonts w:asciiTheme="majorHAnsi" w:hAnsiTheme="majorHAnsi"/>
          <w:sz w:val="22"/>
          <w:szCs w:val="24"/>
        </w:rPr>
        <w:t>Large, medium, small businesses</w:t>
      </w:r>
    </w:p>
    <w:p w14:paraId="4CDFDCA4" w14:textId="77777777" w:rsidR="002B1434" w:rsidRPr="00E824BE" w:rsidRDefault="002B1434" w:rsidP="002B1434">
      <w:pPr>
        <w:numPr>
          <w:ilvl w:val="0"/>
          <w:numId w:val="26"/>
        </w:numPr>
        <w:rPr>
          <w:rFonts w:asciiTheme="majorHAnsi" w:hAnsiTheme="majorHAnsi"/>
          <w:sz w:val="22"/>
          <w:szCs w:val="24"/>
        </w:rPr>
      </w:pPr>
      <w:r w:rsidRPr="00E824BE">
        <w:rPr>
          <w:rFonts w:asciiTheme="majorHAnsi" w:hAnsiTheme="majorHAnsi"/>
          <w:sz w:val="22"/>
          <w:szCs w:val="24"/>
        </w:rPr>
        <w:t>Geographic coverage</w:t>
      </w:r>
    </w:p>
    <w:p w14:paraId="43205991" w14:textId="77777777" w:rsidR="002B1434" w:rsidRPr="00E824BE" w:rsidRDefault="002B1434" w:rsidP="002B1434">
      <w:pPr>
        <w:numPr>
          <w:ilvl w:val="0"/>
          <w:numId w:val="26"/>
        </w:numPr>
        <w:rPr>
          <w:rFonts w:asciiTheme="majorHAnsi" w:hAnsiTheme="majorHAnsi"/>
          <w:sz w:val="22"/>
          <w:szCs w:val="24"/>
        </w:rPr>
      </w:pPr>
      <w:r w:rsidRPr="00E824BE">
        <w:rPr>
          <w:rFonts w:asciiTheme="majorHAnsi" w:hAnsiTheme="majorHAnsi"/>
          <w:sz w:val="22"/>
          <w:szCs w:val="24"/>
        </w:rPr>
        <w:t>Gender</w:t>
      </w:r>
    </w:p>
    <w:p w14:paraId="4B18EF49" w14:textId="77777777" w:rsidR="002B1434" w:rsidRDefault="002B1434" w:rsidP="002B1434">
      <w:pPr>
        <w:numPr>
          <w:ilvl w:val="0"/>
          <w:numId w:val="26"/>
        </w:numPr>
        <w:rPr>
          <w:rFonts w:asciiTheme="majorHAnsi" w:hAnsiTheme="majorHAnsi"/>
          <w:sz w:val="22"/>
          <w:szCs w:val="24"/>
        </w:rPr>
      </w:pPr>
      <w:r w:rsidRPr="00E824BE">
        <w:rPr>
          <w:rFonts w:asciiTheme="majorHAnsi" w:hAnsiTheme="majorHAnsi"/>
          <w:sz w:val="22"/>
          <w:szCs w:val="24"/>
        </w:rPr>
        <w:t>Roles e.g. Financial Planner, Paraplanner, Compliance, Business Owner, Employee</w:t>
      </w:r>
    </w:p>
    <w:p w14:paraId="16A094AB" w14:textId="77777777" w:rsidR="002B1434" w:rsidRPr="00E824BE" w:rsidRDefault="002B1434" w:rsidP="002B1434">
      <w:pPr>
        <w:numPr>
          <w:ilvl w:val="0"/>
          <w:numId w:val="26"/>
        </w:numPr>
        <w:rPr>
          <w:rFonts w:asciiTheme="majorHAnsi" w:hAnsiTheme="majorHAnsi"/>
          <w:sz w:val="22"/>
          <w:szCs w:val="24"/>
        </w:rPr>
      </w:pPr>
      <w:r>
        <w:rPr>
          <w:rFonts w:asciiTheme="majorHAnsi" w:hAnsiTheme="majorHAnsi"/>
          <w:sz w:val="22"/>
          <w:szCs w:val="24"/>
        </w:rPr>
        <w:t>Experience</w:t>
      </w:r>
    </w:p>
    <w:p w14:paraId="29743319" w14:textId="77777777" w:rsidR="002B1434" w:rsidRPr="00E824BE" w:rsidRDefault="002B1434" w:rsidP="002B1434">
      <w:pPr>
        <w:rPr>
          <w:rFonts w:asciiTheme="majorHAnsi" w:hAnsiTheme="majorHAnsi"/>
          <w:sz w:val="22"/>
          <w:szCs w:val="24"/>
        </w:rPr>
      </w:pPr>
    </w:p>
    <w:p w14:paraId="69D90ACA" w14:textId="77777777" w:rsidR="002B1434" w:rsidRPr="00D459F0" w:rsidRDefault="002B1434" w:rsidP="002B1434">
      <w:pPr>
        <w:rPr>
          <w:rFonts w:asciiTheme="majorHAnsi" w:hAnsiTheme="majorHAnsi"/>
          <w:b/>
          <w:sz w:val="22"/>
          <w:szCs w:val="24"/>
        </w:rPr>
      </w:pPr>
      <w:r w:rsidRPr="00D459F0">
        <w:rPr>
          <w:rFonts w:asciiTheme="majorHAnsi" w:hAnsiTheme="majorHAnsi"/>
          <w:b/>
          <w:sz w:val="22"/>
          <w:szCs w:val="24"/>
        </w:rPr>
        <w:t>Expenses:</w:t>
      </w:r>
    </w:p>
    <w:p w14:paraId="467FD6E0" w14:textId="77777777" w:rsidR="002B1434" w:rsidRPr="00E824BE" w:rsidRDefault="002B1434" w:rsidP="002B1434">
      <w:pPr>
        <w:rPr>
          <w:rFonts w:asciiTheme="majorHAnsi" w:hAnsiTheme="majorHAnsi"/>
          <w:sz w:val="22"/>
          <w:szCs w:val="24"/>
        </w:rPr>
      </w:pPr>
    </w:p>
    <w:p w14:paraId="31633401" w14:textId="77777777" w:rsidR="002B1434" w:rsidRPr="00E824BE" w:rsidRDefault="002B1434" w:rsidP="002B1434">
      <w:pPr>
        <w:rPr>
          <w:rFonts w:asciiTheme="majorHAnsi" w:hAnsiTheme="majorHAnsi"/>
          <w:sz w:val="22"/>
          <w:szCs w:val="24"/>
        </w:rPr>
      </w:pPr>
      <w:r w:rsidRPr="00E824BE">
        <w:rPr>
          <w:rFonts w:asciiTheme="majorHAnsi" w:hAnsiTheme="majorHAnsi"/>
          <w:sz w:val="22"/>
          <w:szCs w:val="24"/>
        </w:rPr>
        <w:t xml:space="preserve">Membership is voluntary and unpaid although all reasonable </w:t>
      </w:r>
      <w:r>
        <w:rPr>
          <w:rFonts w:asciiTheme="majorHAnsi" w:hAnsiTheme="majorHAnsi"/>
          <w:sz w:val="22"/>
          <w:szCs w:val="24"/>
        </w:rPr>
        <w:t xml:space="preserve">travel and accommodation </w:t>
      </w:r>
      <w:r w:rsidRPr="00E824BE">
        <w:rPr>
          <w:rFonts w:asciiTheme="majorHAnsi" w:hAnsiTheme="majorHAnsi"/>
          <w:sz w:val="22"/>
          <w:szCs w:val="24"/>
        </w:rPr>
        <w:t>expenses will be reimbursed.</w:t>
      </w:r>
    </w:p>
    <w:p w14:paraId="2D7309DF" w14:textId="77777777" w:rsidR="00C016E0" w:rsidRPr="00D7487C" w:rsidRDefault="00C016E0" w:rsidP="002B1434">
      <w:pPr>
        <w:rPr>
          <w:rFonts w:ascii="Calibri" w:hAnsi="Calibri"/>
        </w:rPr>
      </w:pPr>
    </w:p>
    <w:sectPr w:rsidR="00C016E0" w:rsidRPr="00D7487C" w:rsidSect="00DB4467">
      <w:headerReference w:type="first" r:id="rId8"/>
      <w:pgSz w:w="11900" w:h="16840"/>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2FB5C" w14:textId="77777777" w:rsidR="002608DD" w:rsidRDefault="002608DD" w:rsidP="008C1CFE">
      <w:r>
        <w:separator/>
      </w:r>
    </w:p>
  </w:endnote>
  <w:endnote w:type="continuationSeparator" w:id="0">
    <w:p w14:paraId="18F14405" w14:textId="77777777" w:rsidR="002608DD" w:rsidRDefault="002608DD" w:rsidP="008C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3B765" w14:textId="77777777" w:rsidR="002608DD" w:rsidRDefault="002608DD" w:rsidP="008C1CFE">
      <w:r>
        <w:separator/>
      </w:r>
    </w:p>
  </w:footnote>
  <w:footnote w:type="continuationSeparator" w:id="0">
    <w:p w14:paraId="5A62FC0B" w14:textId="77777777" w:rsidR="002608DD" w:rsidRDefault="002608DD" w:rsidP="008C1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F1A8E" w14:textId="171D9CF1" w:rsidR="00EC698D" w:rsidRDefault="00EC698D" w:rsidP="008C1CFE">
    <w:pPr>
      <w:pStyle w:val="Header"/>
      <w:ind w:firstLine="720"/>
    </w:pPr>
    <w:r>
      <w:rPr>
        <w:noProof/>
        <w:lang w:val="en-US" w:eastAsia="en-US"/>
      </w:rPr>
      <w:drawing>
        <wp:anchor distT="0" distB="0" distL="114300" distR="114300" simplePos="0" relativeHeight="251658240" behindDoc="0" locked="0" layoutInCell="1" allowOverlap="1" wp14:anchorId="6A9FA14D" wp14:editId="0B390053">
          <wp:simplePos x="0" y="0"/>
          <wp:positionH relativeFrom="margin">
            <wp:align>left</wp:align>
          </wp:positionH>
          <wp:positionV relativeFrom="margin">
            <wp:align>top</wp:align>
          </wp:positionV>
          <wp:extent cx="1019810" cy="1077595"/>
          <wp:effectExtent l="0" t="0" r="0" b="0"/>
          <wp:wrapSquare wrapText="bothSides"/>
          <wp:docPr id="1" name="Picture 1" descr="Macintosh HD:Users:carriebendall:Desktop:PFS_STANDARD_LOGO_BLACK_NS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riebendall:Desktop:PFS_STANDARD_LOGO_BLACK_NSL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810" cy="10775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010EC"/>
    <w:multiLevelType w:val="multilevel"/>
    <w:tmpl w:val="B8924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96E17"/>
    <w:multiLevelType w:val="hybridMultilevel"/>
    <w:tmpl w:val="6D306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5E79B9"/>
    <w:multiLevelType w:val="multilevel"/>
    <w:tmpl w:val="474A407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00273E"/>
    <w:multiLevelType w:val="multilevel"/>
    <w:tmpl w:val="6D306D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5278A3"/>
    <w:multiLevelType w:val="hybridMultilevel"/>
    <w:tmpl w:val="89ACF25C"/>
    <w:lvl w:ilvl="0" w:tplc="0406D3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F5C4C"/>
    <w:multiLevelType w:val="hybridMultilevel"/>
    <w:tmpl w:val="39863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B1096E"/>
    <w:multiLevelType w:val="hybridMultilevel"/>
    <w:tmpl w:val="FFB6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507D3"/>
    <w:multiLevelType w:val="multilevel"/>
    <w:tmpl w:val="A2342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9D62A7"/>
    <w:multiLevelType w:val="multilevel"/>
    <w:tmpl w:val="BBD08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67F91"/>
    <w:multiLevelType w:val="multilevel"/>
    <w:tmpl w:val="4F168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0BE8"/>
    <w:multiLevelType w:val="multilevel"/>
    <w:tmpl w:val="E648D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6419B"/>
    <w:multiLevelType w:val="multilevel"/>
    <w:tmpl w:val="6D306D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6F2D9C"/>
    <w:multiLevelType w:val="hybridMultilevel"/>
    <w:tmpl w:val="F95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C2BFD"/>
    <w:multiLevelType w:val="hybridMultilevel"/>
    <w:tmpl w:val="76BC8F62"/>
    <w:lvl w:ilvl="0" w:tplc="0406D3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31F7B"/>
    <w:multiLevelType w:val="multilevel"/>
    <w:tmpl w:val="B5FC3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4705D6"/>
    <w:multiLevelType w:val="multilevel"/>
    <w:tmpl w:val="0470B452"/>
    <w:lvl w:ilvl="0">
      <w:start w:val="1"/>
      <w:numFmt w:val="decimal"/>
      <w:lvlText w:val="%1.0"/>
      <w:lvlJc w:val="left"/>
      <w:pPr>
        <w:ind w:left="760" w:hanging="360"/>
      </w:pPr>
      <w:rPr>
        <w:rFonts w:hint="default"/>
      </w:rPr>
    </w:lvl>
    <w:lvl w:ilvl="1">
      <w:start w:val="1"/>
      <w:numFmt w:val="decimalZero"/>
      <w:lvlText w:val="%1.%2"/>
      <w:lvlJc w:val="left"/>
      <w:pPr>
        <w:ind w:left="14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280" w:hanging="720"/>
      </w:pPr>
      <w:rPr>
        <w:rFonts w:hint="default"/>
      </w:rPr>
    </w:lvl>
    <w:lvl w:ilvl="4">
      <w:start w:val="1"/>
      <w:numFmt w:val="decimal"/>
      <w:lvlText w:val="%1.%2.%3.%4.%5"/>
      <w:lvlJc w:val="left"/>
      <w:pPr>
        <w:ind w:left="4000" w:hanging="72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5800" w:hanging="1080"/>
      </w:pPr>
      <w:rPr>
        <w:rFonts w:hint="default"/>
      </w:rPr>
    </w:lvl>
    <w:lvl w:ilvl="7">
      <w:start w:val="1"/>
      <w:numFmt w:val="decimal"/>
      <w:lvlText w:val="%1.%2.%3.%4.%5.%6.%7.%8"/>
      <w:lvlJc w:val="left"/>
      <w:pPr>
        <w:ind w:left="6880" w:hanging="1440"/>
      </w:pPr>
      <w:rPr>
        <w:rFonts w:hint="default"/>
      </w:rPr>
    </w:lvl>
    <w:lvl w:ilvl="8">
      <w:start w:val="1"/>
      <w:numFmt w:val="decimal"/>
      <w:lvlText w:val="%1.%2.%3.%4.%5.%6.%7.%8.%9"/>
      <w:lvlJc w:val="left"/>
      <w:pPr>
        <w:ind w:left="7600" w:hanging="1440"/>
      </w:pPr>
      <w:rPr>
        <w:rFonts w:hint="default"/>
      </w:rPr>
    </w:lvl>
  </w:abstractNum>
  <w:abstractNum w:abstractNumId="17" w15:restartNumberingAfterBreak="0">
    <w:nsid w:val="3A1C048D"/>
    <w:multiLevelType w:val="multilevel"/>
    <w:tmpl w:val="910A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AC15DF"/>
    <w:multiLevelType w:val="multilevel"/>
    <w:tmpl w:val="7C80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C576EA"/>
    <w:multiLevelType w:val="hybridMultilevel"/>
    <w:tmpl w:val="733C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83238"/>
    <w:multiLevelType w:val="multilevel"/>
    <w:tmpl w:val="8258CE66"/>
    <w:lvl w:ilvl="0">
      <w:start w:val="2"/>
      <w:numFmt w:val="decimal"/>
      <w:lvlText w:val="%1"/>
      <w:lvlJc w:val="left"/>
      <w:pPr>
        <w:ind w:left="360" w:hanging="360"/>
      </w:pPr>
      <w:rPr>
        <w:rFonts w:hint="default"/>
      </w:rPr>
    </w:lvl>
    <w:lvl w:ilvl="1">
      <w:start w:val="4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057F51"/>
    <w:multiLevelType w:val="hybridMultilevel"/>
    <w:tmpl w:val="474A4074"/>
    <w:lvl w:ilvl="0" w:tplc="0406D3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45D4B"/>
    <w:multiLevelType w:val="multilevel"/>
    <w:tmpl w:val="B3F2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351940"/>
    <w:multiLevelType w:val="hybridMultilevel"/>
    <w:tmpl w:val="48AC5534"/>
    <w:lvl w:ilvl="0" w:tplc="F49A4D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90AFC"/>
    <w:multiLevelType w:val="multilevel"/>
    <w:tmpl w:val="2106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503857"/>
    <w:multiLevelType w:val="multilevel"/>
    <w:tmpl w:val="3E06D6B2"/>
    <w:lvl w:ilvl="0">
      <w:start w:val="1"/>
      <w:numFmt w:val="decimal"/>
      <w:lvlText w:val="%1.0"/>
      <w:lvlJc w:val="left"/>
      <w:pPr>
        <w:ind w:left="400" w:hanging="400"/>
      </w:pPr>
      <w:rPr>
        <w:rFonts w:hint="default"/>
      </w:rPr>
    </w:lvl>
    <w:lvl w:ilvl="1">
      <w:start w:val="1"/>
      <w:numFmt w:val="decimalZero"/>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1423589"/>
    <w:multiLevelType w:val="multilevel"/>
    <w:tmpl w:val="6D306D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46C1F00"/>
    <w:multiLevelType w:val="multilevel"/>
    <w:tmpl w:val="F36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E52EFB"/>
    <w:multiLevelType w:val="hybridMultilevel"/>
    <w:tmpl w:val="06D42C9C"/>
    <w:lvl w:ilvl="0" w:tplc="784A495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67C6D"/>
    <w:multiLevelType w:val="hybridMultilevel"/>
    <w:tmpl w:val="70FC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DE4D8B"/>
    <w:multiLevelType w:val="hybridMultilevel"/>
    <w:tmpl w:val="05BC3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2"/>
  </w:num>
  <w:num w:numId="5">
    <w:abstractNumId w:val="26"/>
  </w:num>
  <w:num w:numId="6">
    <w:abstractNumId w:val="5"/>
  </w:num>
  <w:num w:numId="7">
    <w:abstractNumId w:val="14"/>
  </w:num>
  <w:num w:numId="8">
    <w:abstractNumId w:val="21"/>
  </w:num>
  <w:num w:numId="9">
    <w:abstractNumId w:val="3"/>
  </w:num>
  <w:num w:numId="10">
    <w:abstractNumId w:val="28"/>
  </w:num>
  <w:num w:numId="11">
    <w:abstractNumId w:val="11"/>
  </w:num>
  <w:num w:numId="12">
    <w:abstractNumId w:val="25"/>
  </w:num>
  <w:num w:numId="13">
    <w:abstractNumId w:val="16"/>
  </w:num>
  <w:num w:numId="14">
    <w:abstractNumId w:val="20"/>
  </w:num>
  <w:num w:numId="15">
    <w:abstractNumId w:val="23"/>
  </w:num>
  <w:num w:numId="16">
    <w:abstractNumId w:val="27"/>
  </w:num>
  <w:num w:numId="17">
    <w:abstractNumId w:val="1"/>
  </w:num>
  <w:num w:numId="18">
    <w:abstractNumId w:val="17"/>
  </w:num>
  <w:num w:numId="19">
    <w:abstractNumId w:val="8"/>
  </w:num>
  <w:num w:numId="20">
    <w:abstractNumId w:val="18"/>
  </w:num>
  <w:num w:numId="21">
    <w:abstractNumId w:val="9"/>
  </w:num>
  <w:num w:numId="22">
    <w:abstractNumId w:val="10"/>
  </w:num>
  <w:num w:numId="23">
    <w:abstractNumId w:val="24"/>
  </w:num>
  <w:num w:numId="24">
    <w:abstractNumId w:val="15"/>
  </w:num>
  <w:num w:numId="25">
    <w:abstractNumId w:val="22"/>
  </w:num>
  <w:num w:numId="26">
    <w:abstractNumId w:val="30"/>
  </w:num>
  <w:num w:numId="27">
    <w:abstractNumId w:val="29"/>
  </w:num>
  <w:num w:numId="28">
    <w:abstractNumId w:val="6"/>
  </w:num>
  <w:num w:numId="29">
    <w:abstractNumId w:val="19"/>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06"/>
    <w:rsid w:val="00084FD2"/>
    <w:rsid w:val="00097452"/>
    <w:rsid w:val="001D51F1"/>
    <w:rsid w:val="001E7819"/>
    <w:rsid w:val="001F0D02"/>
    <w:rsid w:val="00224D54"/>
    <w:rsid w:val="0025737F"/>
    <w:rsid w:val="002608DD"/>
    <w:rsid w:val="002B1434"/>
    <w:rsid w:val="00306BA4"/>
    <w:rsid w:val="003D216D"/>
    <w:rsid w:val="003D668D"/>
    <w:rsid w:val="003E1AC4"/>
    <w:rsid w:val="00435BBE"/>
    <w:rsid w:val="00510A8A"/>
    <w:rsid w:val="00537C4A"/>
    <w:rsid w:val="005A6365"/>
    <w:rsid w:val="005F4983"/>
    <w:rsid w:val="00655F02"/>
    <w:rsid w:val="00660495"/>
    <w:rsid w:val="00762734"/>
    <w:rsid w:val="00776758"/>
    <w:rsid w:val="007C699A"/>
    <w:rsid w:val="00860A41"/>
    <w:rsid w:val="008644FD"/>
    <w:rsid w:val="008858D5"/>
    <w:rsid w:val="008C1CFE"/>
    <w:rsid w:val="008E5A03"/>
    <w:rsid w:val="00935812"/>
    <w:rsid w:val="009523D5"/>
    <w:rsid w:val="009B421A"/>
    <w:rsid w:val="009E752A"/>
    <w:rsid w:val="00A24CA3"/>
    <w:rsid w:val="00A92272"/>
    <w:rsid w:val="00AC48FD"/>
    <w:rsid w:val="00B03B13"/>
    <w:rsid w:val="00B43A06"/>
    <w:rsid w:val="00BD0043"/>
    <w:rsid w:val="00C016E0"/>
    <w:rsid w:val="00C766E2"/>
    <w:rsid w:val="00CE16A6"/>
    <w:rsid w:val="00CE739D"/>
    <w:rsid w:val="00D1536D"/>
    <w:rsid w:val="00D523BC"/>
    <w:rsid w:val="00D7487C"/>
    <w:rsid w:val="00DA5E10"/>
    <w:rsid w:val="00DB4467"/>
    <w:rsid w:val="00DF54E8"/>
    <w:rsid w:val="00EC698D"/>
    <w:rsid w:val="00EE3AA1"/>
    <w:rsid w:val="00EF30B2"/>
    <w:rsid w:val="00F2117E"/>
    <w:rsid w:val="00FA3D01"/>
    <w:rsid w:val="00FD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74F3A1"/>
  <w14:defaultImageDpi w14:val="300"/>
  <w15:docId w15:val="{6377C37D-AE00-4248-9C1A-29E31036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43"/>
    <w:rPr>
      <w:rFonts w:ascii="Helvetica" w:eastAsia="Times New Roman" w:hAnsi="Helvetica" w:cs="Times New Roman"/>
      <w:sz w:val="20"/>
      <w:szCs w:val="20"/>
      <w:lang w:val="en-GB"/>
    </w:rPr>
  </w:style>
  <w:style w:type="paragraph" w:styleId="Heading2">
    <w:name w:val="heading 2"/>
    <w:basedOn w:val="Normal"/>
    <w:next w:val="Normal"/>
    <w:link w:val="Heading2Char"/>
    <w:uiPriority w:val="9"/>
    <w:unhideWhenUsed/>
    <w:qFormat/>
    <w:rsid w:val="009358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A06"/>
    <w:pPr>
      <w:ind w:left="720"/>
      <w:contextualSpacing/>
    </w:pPr>
  </w:style>
  <w:style w:type="paragraph" w:styleId="Header">
    <w:name w:val="header"/>
    <w:basedOn w:val="Normal"/>
    <w:link w:val="HeaderChar"/>
    <w:uiPriority w:val="99"/>
    <w:unhideWhenUsed/>
    <w:rsid w:val="008C1CFE"/>
    <w:pPr>
      <w:tabs>
        <w:tab w:val="center" w:pos="4320"/>
        <w:tab w:val="right" w:pos="8640"/>
      </w:tabs>
    </w:pPr>
  </w:style>
  <w:style w:type="character" w:customStyle="1" w:styleId="HeaderChar">
    <w:name w:val="Header Char"/>
    <w:basedOn w:val="DefaultParagraphFont"/>
    <w:link w:val="Header"/>
    <w:uiPriority w:val="99"/>
    <w:rsid w:val="008C1CFE"/>
    <w:rPr>
      <w:rFonts w:ascii="Helvetica" w:eastAsia="Times New Roman" w:hAnsi="Helvetica" w:cs="Times New Roman"/>
      <w:sz w:val="20"/>
      <w:szCs w:val="20"/>
      <w:lang w:val="en-GB"/>
    </w:rPr>
  </w:style>
  <w:style w:type="paragraph" w:styleId="Footer">
    <w:name w:val="footer"/>
    <w:basedOn w:val="Normal"/>
    <w:link w:val="FooterChar"/>
    <w:uiPriority w:val="99"/>
    <w:unhideWhenUsed/>
    <w:rsid w:val="008C1CFE"/>
    <w:pPr>
      <w:tabs>
        <w:tab w:val="center" w:pos="4320"/>
        <w:tab w:val="right" w:pos="8640"/>
      </w:tabs>
    </w:pPr>
  </w:style>
  <w:style w:type="character" w:customStyle="1" w:styleId="FooterChar">
    <w:name w:val="Footer Char"/>
    <w:basedOn w:val="DefaultParagraphFont"/>
    <w:link w:val="Footer"/>
    <w:uiPriority w:val="99"/>
    <w:rsid w:val="008C1CFE"/>
    <w:rPr>
      <w:rFonts w:ascii="Helvetica" w:eastAsia="Times New Roman" w:hAnsi="Helvetica" w:cs="Times New Roman"/>
      <w:sz w:val="20"/>
      <w:szCs w:val="20"/>
      <w:lang w:val="en-GB"/>
    </w:rPr>
  </w:style>
  <w:style w:type="table" w:styleId="TableGrid">
    <w:name w:val="Table Grid"/>
    <w:basedOn w:val="TableNormal"/>
    <w:uiPriority w:val="59"/>
    <w:rsid w:val="009E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6E2"/>
    <w:rPr>
      <w:color w:val="0000FF" w:themeColor="hyperlink"/>
      <w:u w:val="single"/>
    </w:rPr>
  </w:style>
  <w:style w:type="character" w:styleId="UnresolvedMention">
    <w:name w:val="Unresolved Mention"/>
    <w:basedOn w:val="DefaultParagraphFont"/>
    <w:uiPriority w:val="99"/>
    <w:semiHidden/>
    <w:unhideWhenUsed/>
    <w:rsid w:val="00C766E2"/>
    <w:rPr>
      <w:color w:val="605E5C"/>
      <w:shd w:val="clear" w:color="auto" w:fill="E1DFDD"/>
    </w:rPr>
  </w:style>
  <w:style w:type="character" w:customStyle="1" w:styleId="apple-converted-space">
    <w:name w:val="apple-converted-space"/>
    <w:basedOn w:val="DefaultParagraphFont"/>
    <w:rsid w:val="00C016E0"/>
  </w:style>
  <w:style w:type="character" w:customStyle="1" w:styleId="Heading2Char">
    <w:name w:val="Heading 2 Char"/>
    <w:basedOn w:val="DefaultParagraphFont"/>
    <w:link w:val="Heading2"/>
    <w:uiPriority w:val="9"/>
    <w:rsid w:val="00935812"/>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05016">
      <w:bodyDiv w:val="1"/>
      <w:marLeft w:val="0"/>
      <w:marRight w:val="0"/>
      <w:marTop w:val="0"/>
      <w:marBottom w:val="0"/>
      <w:divBdr>
        <w:top w:val="none" w:sz="0" w:space="0" w:color="auto"/>
        <w:left w:val="none" w:sz="0" w:space="0" w:color="auto"/>
        <w:bottom w:val="none" w:sz="0" w:space="0" w:color="auto"/>
        <w:right w:val="none" w:sz="0" w:space="0" w:color="auto"/>
      </w:divBdr>
      <w:divsChild>
        <w:div w:id="1097362798">
          <w:marLeft w:val="0"/>
          <w:marRight w:val="0"/>
          <w:marTop w:val="0"/>
          <w:marBottom w:val="0"/>
          <w:divBdr>
            <w:top w:val="none" w:sz="0" w:space="0" w:color="auto"/>
            <w:left w:val="none" w:sz="0" w:space="0" w:color="auto"/>
            <w:bottom w:val="none" w:sz="0" w:space="0" w:color="auto"/>
            <w:right w:val="none" w:sz="0" w:space="0" w:color="auto"/>
          </w:divBdr>
          <w:divsChild>
            <w:div w:id="97263033">
              <w:marLeft w:val="0"/>
              <w:marRight w:val="0"/>
              <w:marTop w:val="0"/>
              <w:marBottom w:val="0"/>
              <w:divBdr>
                <w:top w:val="single" w:sz="8" w:space="3" w:color="E1E1E1"/>
                <w:left w:val="none" w:sz="0" w:space="0" w:color="auto"/>
                <w:bottom w:val="none" w:sz="0" w:space="0" w:color="auto"/>
                <w:right w:val="none" w:sz="0" w:space="0" w:color="auto"/>
              </w:divBdr>
            </w:div>
          </w:divsChild>
        </w:div>
        <w:div w:id="1781413665">
          <w:marLeft w:val="0"/>
          <w:marRight w:val="0"/>
          <w:marTop w:val="0"/>
          <w:marBottom w:val="0"/>
          <w:divBdr>
            <w:top w:val="none" w:sz="0" w:space="0" w:color="auto"/>
            <w:left w:val="none" w:sz="0" w:space="0" w:color="auto"/>
            <w:bottom w:val="none" w:sz="0" w:space="0" w:color="auto"/>
            <w:right w:val="none" w:sz="0" w:space="0" w:color="auto"/>
          </w:divBdr>
          <w:divsChild>
            <w:div w:id="910307437">
              <w:marLeft w:val="0"/>
              <w:marRight w:val="0"/>
              <w:marTop w:val="0"/>
              <w:marBottom w:val="0"/>
              <w:divBdr>
                <w:top w:val="single" w:sz="8" w:space="3" w:color="E1E1E1"/>
                <w:left w:val="none" w:sz="0" w:space="0" w:color="auto"/>
                <w:bottom w:val="none" w:sz="0" w:space="0" w:color="auto"/>
                <w:right w:val="none" w:sz="0" w:space="0" w:color="auto"/>
              </w:divBdr>
            </w:div>
          </w:divsChild>
        </w:div>
        <w:div w:id="75829125">
          <w:marLeft w:val="0"/>
          <w:marRight w:val="0"/>
          <w:marTop w:val="0"/>
          <w:marBottom w:val="0"/>
          <w:divBdr>
            <w:top w:val="none" w:sz="0" w:space="0" w:color="auto"/>
            <w:left w:val="none" w:sz="0" w:space="0" w:color="auto"/>
            <w:bottom w:val="none" w:sz="0" w:space="0" w:color="auto"/>
            <w:right w:val="none" w:sz="0" w:space="0" w:color="auto"/>
          </w:divBdr>
        </w:div>
        <w:div w:id="925303188">
          <w:marLeft w:val="0"/>
          <w:marRight w:val="0"/>
          <w:marTop w:val="0"/>
          <w:marBottom w:val="0"/>
          <w:divBdr>
            <w:top w:val="none" w:sz="0" w:space="0" w:color="auto"/>
            <w:left w:val="none" w:sz="0" w:space="0" w:color="auto"/>
            <w:bottom w:val="none" w:sz="0" w:space="0" w:color="auto"/>
            <w:right w:val="none" w:sz="0" w:space="0" w:color="auto"/>
          </w:divBdr>
        </w:div>
        <w:div w:id="84614587">
          <w:marLeft w:val="0"/>
          <w:marRight w:val="0"/>
          <w:marTop w:val="0"/>
          <w:marBottom w:val="0"/>
          <w:divBdr>
            <w:top w:val="none" w:sz="0" w:space="0" w:color="auto"/>
            <w:left w:val="none" w:sz="0" w:space="0" w:color="auto"/>
            <w:bottom w:val="none" w:sz="0" w:space="0" w:color="auto"/>
            <w:right w:val="none" w:sz="0" w:space="0" w:color="auto"/>
          </w:divBdr>
        </w:div>
        <w:div w:id="744842197">
          <w:marLeft w:val="0"/>
          <w:marRight w:val="0"/>
          <w:marTop w:val="0"/>
          <w:marBottom w:val="0"/>
          <w:divBdr>
            <w:top w:val="none" w:sz="0" w:space="0" w:color="auto"/>
            <w:left w:val="none" w:sz="0" w:space="0" w:color="auto"/>
            <w:bottom w:val="none" w:sz="0" w:space="0" w:color="auto"/>
            <w:right w:val="none" w:sz="0" w:space="0" w:color="auto"/>
          </w:divBdr>
        </w:div>
      </w:divsChild>
    </w:div>
    <w:div w:id="707873167">
      <w:bodyDiv w:val="1"/>
      <w:marLeft w:val="0"/>
      <w:marRight w:val="0"/>
      <w:marTop w:val="0"/>
      <w:marBottom w:val="0"/>
      <w:divBdr>
        <w:top w:val="none" w:sz="0" w:space="0" w:color="auto"/>
        <w:left w:val="none" w:sz="0" w:space="0" w:color="auto"/>
        <w:bottom w:val="none" w:sz="0" w:space="0" w:color="auto"/>
        <w:right w:val="none" w:sz="0" w:space="0" w:color="auto"/>
      </w:divBdr>
    </w:div>
    <w:div w:id="1660305835">
      <w:bodyDiv w:val="1"/>
      <w:marLeft w:val="0"/>
      <w:marRight w:val="0"/>
      <w:marTop w:val="0"/>
      <w:marBottom w:val="0"/>
      <w:divBdr>
        <w:top w:val="none" w:sz="0" w:space="0" w:color="auto"/>
        <w:left w:val="none" w:sz="0" w:space="0" w:color="auto"/>
        <w:bottom w:val="none" w:sz="0" w:space="0" w:color="auto"/>
        <w:right w:val="none" w:sz="0" w:space="0" w:color="auto"/>
      </w:divBdr>
      <w:divsChild>
        <w:div w:id="1449009937">
          <w:marLeft w:val="0"/>
          <w:marRight w:val="0"/>
          <w:marTop w:val="0"/>
          <w:marBottom w:val="0"/>
          <w:divBdr>
            <w:top w:val="none" w:sz="0" w:space="0" w:color="auto"/>
            <w:left w:val="none" w:sz="0" w:space="0" w:color="auto"/>
            <w:bottom w:val="none" w:sz="0" w:space="0" w:color="auto"/>
            <w:right w:val="none" w:sz="0" w:space="0" w:color="auto"/>
          </w:divBdr>
        </w:div>
        <w:div w:id="1244219468">
          <w:marLeft w:val="0"/>
          <w:marRight w:val="0"/>
          <w:marTop w:val="0"/>
          <w:marBottom w:val="0"/>
          <w:divBdr>
            <w:top w:val="none" w:sz="0" w:space="0" w:color="auto"/>
            <w:left w:val="none" w:sz="0" w:space="0" w:color="auto"/>
            <w:bottom w:val="none" w:sz="0" w:space="0" w:color="auto"/>
            <w:right w:val="none" w:sz="0" w:space="0" w:color="auto"/>
          </w:divBdr>
        </w:div>
        <w:div w:id="777523737">
          <w:marLeft w:val="0"/>
          <w:marRight w:val="0"/>
          <w:marTop w:val="0"/>
          <w:marBottom w:val="0"/>
          <w:divBdr>
            <w:top w:val="none" w:sz="0" w:space="0" w:color="auto"/>
            <w:left w:val="none" w:sz="0" w:space="0" w:color="auto"/>
            <w:bottom w:val="none" w:sz="0" w:space="0" w:color="auto"/>
            <w:right w:val="none" w:sz="0" w:space="0" w:color="auto"/>
          </w:divBdr>
        </w:div>
        <w:div w:id="1317418743">
          <w:marLeft w:val="0"/>
          <w:marRight w:val="0"/>
          <w:marTop w:val="0"/>
          <w:marBottom w:val="0"/>
          <w:divBdr>
            <w:top w:val="none" w:sz="0" w:space="0" w:color="auto"/>
            <w:left w:val="none" w:sz="0" w:space="0" w:color="auto"/>
            <w:bottom w:val="none" w:sz="0" w:space="0" w:color="auto"/>
            <w:right w:val="none" w:sz="0" w:space="0" w:color="auto"/>
          </w:divBdr>
        </w:div>
        <w:div w:id="1006128938">
          <w:marLeft w:val="0"/>
          <w:marRight w:val="0"/>
          <w:marTop w:val="0"/>
          <w:marBottom w:val="0"/>
          <w:divBdr>
            <w:top w:val="none" w:sz="0" w:space="0" w:color="auto"/>
            <w:left w:val="none" w:sz="0" w:space="0" w:color="auto"/>
            <w:bottom w:val="none" w:sz="0" w:space="0" w:color="auto"/>
            <w:right w:val="none" w:sz="0" w:space="0" w:color="auto"/>
          </w:divBdr>
        </w:div>
        <w:div w:id="765156845">
          <w:marLeft w:val="0"/>
          <w:marRight w:val="0"/>
          <w:marTop w:val="0"/>
          <w:marBottom w:val="0"/>
          <w:divBdr>
            <w:top w:val="none" w:sz="0" w:space="0" w:color="auto"/>
            <w:left w:val="none" w:sz="0" w:space="0" w:color="auto"/>
            <w:bottom w:val="none" w:sz="0" w:space="0" w:color="auto"/>
            <w:right w:val="none" w:sz="0" w:space="0" w:color="auto"/>
          </w:divBdr>
        </w:div>
        <w:div w:id="17962879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31D03-D098-422D-B599-9104BCE3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Bendall</dc:creator>
  <cp:keywords/>
  <dc:description/>
  <cp:lastModifiedBy>Mark Hutchinson</cp:lastModifiedBy>
  <cp:revision>2</cp:revision>
  <cp:lastPrinted>2017-09-05T09:35:00Z</cp:lastPrinted>
  <dcterms:created xsi:type="dcterms:W3CDTF">2019-07-08T14:52:00Z</dcterms:created>
  <dcterms:modified xsi:type="dcterms:W3CDTF">2019-07-08T14:52:00Z</dcterms:modified>
</cp:coreProperties>
</file>