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14:paraId="6D79AE0B" w14:textId="77777777" w:rsidTr="00C86B48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14:paraId="573ECCCD" w14:textId="77777777" w:rsidR="0057097F" w:rsidRPr="00703129" w:rsidRDefault="009026B2" w:rsidP="00000BBD">
            <w:pPr>
              <w:spacing w:before="200" w:after="20"/>
              <w:ind w:right="-108"/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  <w:t>Vedlegg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14:paraId="1F43AF70" w14:textId="71F65BB1" w:rsidR="0057097F" w:rsidRPr="00000BBD" w:rsidRDefault="006C7367" w:rsidP="00B27B56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B27B56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14:paraId="02AE22CC" w14:textId="795CB0C6" w:rsidR="0057097F" w:rsidRPr="00000BBD" w:rsidRDefault="00351872" w:rsidP="00E173C4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2021-</w:t>
            </w:r>
            <w:r w:rsidR="00E173C4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1</w:t>
            </w:r>
          </w:p>
        </w:tc>
      </w:tr>
      <w:tr w:rsidR="006C7367" w14:paraId="7B4B2CAD" w14:textId="77777777" w:rsidTr="00C86B48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171717" w:themeColor="background2" w:themeShade="1A"/>
            </w:tcBorders>
          </w:tcPr>
          <w:p w14:paraId="7016D634" w14:textId="09AD46FD" w:rsidR="00351872" w:rsidRPr="00822930" w:rsidRDefault="009026B2" w:rsidP="005368A2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0</w:t>
            </w:r>
            <w:r w:rsidR="0079225F">
              <w:rPr>
                <w:rFonts w:ascii="Arial" w:hAnsi="Arial"/>
                <w:b/>
                <w:caps/>
                <w:color w:val="666666"/>
                <w:sz w:val="28"/>
              </w:rPr>
              <w:t>3</w:t>
            </w:r>
            <w:r>
              <w:rPr>
                <w:rFonts w:ascii="Arial" w:hAnsi="Arial"/>
                <w:b/>
                <w:caps/>
                <w:color w:val="666666"/>
                <w:sz w:val="28"/>
              </w:rPr>
              <w:t xml:space="preserve"> energiberegning</w:t>
            </w:r>
            <w:r w:rsidR="00351872">
              <w:rPr>
                <w:rFonts w:ascii="Arial" w:hAnsi="Arial"/>
                <w:b/>
                <w:caps/>
                <w:color w:val="666666"/>
                <w:sz w:val="28"/>
              </w:rPr>
              <w:t xml:space="preserve"> / ENERGIMERKING</w:t>
            </w:r>
          </w:p>
        </w:tc>
        <w:tc>
          <w:tcPr>
            <w:tcW w:w="1052" w:type="dxa"/>
            <w:tcBorders>
              <w:bottom w:val="single" w:sz="12" w:space="0" w:color="171717" w:themeColor="background2" w:themeShade="1A"/>
            </w:tcBorders>
          </w:tcPr>
          <w:p w14:paraId="3724838D" w14:textId="77777777" w:rsidR="006C7367" w:rsidRPr="00780744" w:rsidRDefault="00780744" w:rsidP="005368A2">
            <w:pPr>
              <w:spacing w:before="320" w:after="40"/>
              <w:ind w:right="-210"/>
              <w:rPr>
                <w:rFonts w:ascii="Arial" w:hAnsi="Arial"/>
                <w:sz w:val="18"/>
              </w:rPr>
            </w:pPr>
            <w:r w:rsidRPr="00780744">
              <w:rPr>
                <w:rFonts w:ascii="Arial" w:hAnsi="Arial"/>
                <w:sz w:val="18"/>
              </w:rPr>
              <w:t>Dato</w:t>
            </w:r>
            <w:r w:rsidR="0070312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171717" w:themeColor="background2" w:themeShade="1A"/>
            </w:tcBorders>
          </w:tcPr>
          <w:p w14:paraId="0ED7790A" w14:textId="77777777" w:rsidR="006C7367" w:rsidRPr="00780744" w:rsidRDefault="006C7367" w:rsidP="005368A2">
            <w:pPr>
              <w:spacing w:before="280" w:after="40"/>
              <w:rPr>
                <w:rFonts w:ascii="Arial" w:hAnsi="Arial"/>
                <w:caps/>
              </w:rPr>
            </w:pPr>
            <w:r w:rsidRPr="00780744">
              <w:rPr>
                <w:rFonts w:ascii="Arial" w:hAnsi="Arial"/>
                <w:cap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780744">
              <w:rPr>
                <w:rFonts w:ascii="Arial" w:hAnsi="Arial"/>
                <w:caps/>
              </w:rPr>
              <w:instrText xml:space="preserve"> FORMTEXT </w:instrText>
            </w:r>
            <w:r w:rsidRPr="00780744">
              <w:rPr>
                <w:rFonts w:ascii="Arial" w:hAnsi="Arial"/>
                <w:caps/>
              </w:rPr>
            </w:r>
            <w:r w:rsidRPr="00780744">
              <w:rPr>
                <w:rFonts w:ascii="Arial" w:hAnsi="Arial"/>
                <w:caps/>
              </w:rPr>
              <w:fldChar w:fldCharType="separate"/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</w:rPr>
              <w:fldChar w:fldCharType="end"/>
            </w:r>
            <w:bookmarkEnd w:id="0"/>
          </w:p>
        </w:tc>
      </w:tr>
    </w:tbl>
    <w:p w14:paraId="0DFDE3F5" w14:textId="77777777" w:rsidR="0057097F" w:rsidRDefault="0057097F" w:rsidP="00703129">
      <w:pPr>
        <w:tabs>
          <w:tab w:val="left" w:leader="dot" w:pos="9923"/>
        </w:tabs>
        <w:ind w:right="141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74"/>
      </w:tblGrid>
      <w:tr w:rsidR="008D42F7" w:rsidRPr="00C5591A" w14:paraId="1E40E064" w14:textId="77777777" w:rsidTr="00A27748">
        <w:tc>
          <w:tcPr>
            <w:tcW w:w="10148" w:type="dxa"/>
            <w:gridSpan w:val="2"/>
            <w:shd w:val="clear" w:color="auto" w:fill="F2F2F2" w:themeFill="background1" w:themeFillShade="F2"/>
            <w:vAlign w:val="center"/>
          </w:tcPr>
          <w:p w14:paraId="601EF243" w14:textId="77777777" w:rsidR="008D42F7" w:rsidRPr="00C5591A" w:rsidRDefault="009026B2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9026B2" w:rsidRPr="001554FD" w14:paraId="5616E86C" w14:textId="77777777" w:rsidTr="00B575AC">
        <w:tc>
          <w:tcPr>
            <w:tcW w:w="10148" w:type="dxa"/>
            <w:gridSpan w:val="2"/>
            <w:vAlign w:val="center"/>
          </w:tcPr>
          <w:p w14:paraId="39ED0CF5" w14:textId="4504B7AF" w:rsidR="009026B2" w:rsidRPr="001554FD" w:rsidRDefault="009026B2" w:rsidP="009026B2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sz w:val="18"/>
                <w:szCs w:val="10"/>
              </w:rPr>
            </w:pPr>
            <w:r w:rsidRPr="009026B2">
              <w:rPr>
                <w:rFonts w:ascii="Arial" w:hAnsi="Arial"/>
                <w:sz w:val="18"/>
                <w:szCs w:val="10"/>
              </w:rPr>
              <w:t xml:space="preserve">For å kunne energiberegne en bygning er det nødvendig med godt tegningsgrunnlag. </w:t>
            </w:r>
            <w:r w:rsidR="00E173C4">
              <w:rPr>
                <w:rFonts w:ascii="Arial" w:hAnsi="Arial"/>
                <w:sz w:val="18"/>
                <w:szCs w:val="10"/>
              </w:rPr>
              <w:br/>
            </w:r>
            <w:r w:rsidRPr="009026B2">
              <w:rPr>
                <w:rFonts w:ascii="Arial" w:hAnsi="Arial"/>
                <w:sz w:val="18"/>
                <w:szCs w:val="10"/>
              </w:rPr>
              <w:t xml:space="preserve">Tegningene som er vedlagt bestillingsskjemaet må derfor minst inneholde: </w:t>
            </w:r>
            <w:r>
              <w:rPr>
                <w:rFonts w:ascii="Arial" w:hAnsi="Arial"/>
                <w:sz w:val="18"/>
                <w:szCs w:val="10"/>
              </w:rPr>
              <w:br/>
            </w:r>
            <w:r w:rsidRPr="009026B2">
              <w:rPr>
                <w:rFonts w:ascii="Arial" w:hAnsi="Arial"/>
                <w:sz w:val="18"/>
                <w:szCs w:val="10"/>
              </w:rPr>
              <w:t>Plan, snitt og fasade</w:t>
            </w:r>
            <w:r>
              <w:rPr>
                <w:rFonts w:ascii="Arial" w:hAnsi="Arial"/>
                <w:sz w:val="18"/>
                <w:szCs w:val="10"/>
              </w:rPr>
              <w:t>, himmelretninger/nordpil og k</w:t>
            </w:r>
            <w:r w:rsidRPr="009026B2">
              <w:rPr>
                <w:rFonts w:ascii="Arial" w:hAnsi="Arial"/>
                <w:sz w:val="18"/>
                <w:szCs w:val="10"/>
              </w:rPr>
              <w:t>orrekt målestokk</w:t>
            </w:r>
          </w:p>
        </w:tc>
      </w:tr>
      <w:tr w:rsidR="009026B2" w:rsidRPr="001554FD" w14:paraId="5D9D92EB" w14:textId="77777777" w:rsidTr="00B575AC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47DF53C5" w14:textId="77777777" w:rsidR="009026B2" w:rsidRPr="001554FD" w:rsidRDefault="009026B2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26B2" w:rsidRPr="00C5591A" w14:paraId="6244F045" w14:textId="77777777" w:rsidTr="00B575AC">
        <w:tc>
          <w:tcPr>
            <w:tcW w:w="10148" w:type="dxa"/>
            <w:gridSpan w:val="2"/>
            <w:shd w:val="clear" w:color="auto" w:fill="F2F2F2" w:themeFill="background1" w:themeFillShade="F2"/>
            <w:vAlign w:val="bottom"/>
          </w:tcPr>
          <w:p w14:paraId="011A1FDC" w14:textId="77777777" w:rsidR="009026B2" w:rsidRPr="00C5591A" w:rsidRDefault="009026B2" w:rsidP="00B575A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Inndata</w:t>
            </w:r>
          </w:p>
        </w:tc>
      </w:tr>
      <w:tr w:rsidR="009026B2" w:rsidRPr="009026B2" w14:paraId="02EF6BB2" w14:textId="77777777" w:rsidTr="00B575AC">
        <w:tc>
          <w:tcPr>
            <w:tcW w:w="10148" w:type="dxa"/>
            <w:gridSpan w:val="2"/>
            <w:vAlign w:val="center"/>
          </w:tcPr>
          <w:p w14:paraId="09C26D80" w14:textId="77777777" w:rsidR="009026B2" w:rsidRPr="009026B2" w:rsidRDefault="009026B2" w:rsidP="00B575A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 w:rsidRPr="009026B2">
              <w:rPr>
                <w:rFonts w:ascii="Arial" w:hAnsi="Arial"/>
                <w:b/>
                <w:sz w:val="18"/>
                <w:szCs w:val="10"/>
              </w:rPr>
              <w:t>Generelt</w:t>
            </w:r>
            <w:r>
              <w:rPr>
                <w:rFonts w:ascii="Arial" w:hAnsi="Arial"/>
                <w:b/>
                <w:sz w:val="18"/>
                <w:szCs w:val="10"/>
              </w:rPr>
              <w:t xml:space="preserve"> </w:t>
            </w:r>
            <w:r w:rsidRPr="009026B2">
              <w:rPr>
                <w:rFonts w:ascii="Arial" w:hAnsi="Arial"/>
                <w:sz w:val="18"/>
                <w:szCs w:val="10"/>
              </w:rPr>
              <w:t>(Generell informasjon om bygningen)</w:t>
            </w:r>
          </w:p>
        </w:tc>
      </w:tr>
      <w:tr w:rsidR="009026B2" w:rsidRPr="00891EA1" w14:paraId="702C201E" w14:textId="77777777" w:rsidTr="00A27748">
        <w:tc>
          <w:tcPr>
            <w:tcW w:w="5074" w:type="dxa"/>
            <w:vAlign w:val="center"/>
          </w:tcPr>
          <w:p w14:paraId="360334E0" w14:textId="79B0E119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Kommune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34104B79" w14:textId="307294C6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boenheter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8D42F7" w:rsidRPr="00891EA1" w14:paraId="0503F925" w14:textId="77777777" w:rsidTr="00A27748">
        <w:tc>
          <w:tcPr>
            <w:tcW w:w="5074" w:type="dxa"/>
            <w:vAlign w:val="center"/>
          </w:tcPr>
          <w:p w14:paraId="67D923D2" w14:textId="3CC4861A" w:rsidR="008D42F7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Bygningstype</w:t>
            </w:r>
            <w:r w:rsidR="008D42F7"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1040121F" w14:textId="25A51BA1" w:rsidR="008D42F7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Byggeår</w:t>
            </w:r>
            <w:r w:rsidR="008D42F7"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8C60B9" w:rsidRPr="001554FD" w14:paraId="4C87C994" w14:textId="77777777" w:rsidTr="00B575AC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0479B7AB" w14:textId="77777777" w:rsidR="008C60B9" w:rsidRPr="001554FD" w:rsidRDefault="008C60B9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26B2" w:rsidRPr="009026B2" w14:paraId="74B60153" w14:textId="77777777" w:rsidTr="00B575AC">
        <w:tc>
          <w:tcPr>
            <w:tcW w:w="10148" w:type="dxa"/>
            <w:gridSpan w:val="2"/>
            <w:vAlign w:val="center"/>
          </w:tcPr>
          <w:p w14:paraId="104CFDEC" w14:textId="77777777" w:rsidR="009026B2" w:rsidRPr="009026B2" w:rsidRDefault="009026B2" w:rsidP="00B575A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Bygningen</w:t>
            </w:r>
            <w:r w:rsidRPr="009026B2">
              <w:rPr>
                <w:rFonts w:ascii="Arial" w:hAnsi="Arial"/>
                <w:sz w:val="18"/>
                <w:szCs w:val="10"/>
              </w:rPr>
              <w:t xml:space="preserve"> (Oppgi generelle data om bygningen/beregningssonen)</w:t>
            </w:r>
          </w:p>
        </w:tc>
      </w:tr>
      <w:tr w:rsidR="009026B2" w:rsidRPr="00891EA1" w14:paraId="450BF1CA" w14:textId="77777777" w:rsidTr="00B575AC">
        <w:tc>
          <w:tcPr>
            <w:tcW w:w="5074" w:type="dxa"/>
            <w:vAlign w:val="center"/>
          </w:tcPr>
          <w:p w14:paraId="055DCF02" w14:textId="36AB3297" w:rsidR="009026B2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Lekkasjetall/tetthet (laveste)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7ADB2AF5" w14:textId="3A6431B6" w:rsidR="009026B2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Spesifikk vifteeffekt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26467DB7" w14:textId="77777777" w:rsidTr="00B575AC">
        <w:tc>
          <w:tcPr>
            <w:tcW w:w="5074" w:type="dxa"/>
            <w:vAlign w:val="center"/>
          </w:tcPr>
          <w:p w14:paraId="7647A4BA" w14:textId="3C1EC780" w:rsidR="009026B2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Ventilasjonsanlegg (type)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35876550" w14:textId="42B1D8B1" w:rsidR="009026B2" w:rsidRPr="00891EA1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Virkningsgrad (%)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bookmarkStart w:id="1" w:name="_GoBack"/>
      <w:tr w:rsidR="009026B2" w:rsidRPr="00891EA1" w14:paraId="4694BF9C" w14:textId="77777777" w:rsidTr="00B575AC">
        <w:tc>
          <w:tcPr>
            <w:tcW w:w="5074" w:type="dxa"/>
            <w:vAlign w:val="center"/>
          </w:tcPr>
          <w:p w14:paraId="79518C2D" w14:textId="344722EE" w:rsidR="009026B2" w:rsidRPr="00891EA1" w:rsidRDefault="009026B2" w:rsidP="00B575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36899" w:rsidRPr="001554FD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bookmarkEnd w:id="1"/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Normalt nybygg med bindingsverk av tre</w:t>
            </w:r>
          </w:p>
        </w:tc>
        <w:tc>
          <w:tcPr>
            <w:tcW w:w="5074" w:type="dxa"/>
            <w:vAlign w:val="center"/>
          </w:tcPr>
          <w:p w14:paraId="487B8B1D" w14:textId="77777777" w:rsidR="009026B2" w:rsidRPr="00891EA1" w:rsidRDefault="009026B2" w:rsidP="00B575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Normalt nybygg av mur, betong eller stål</w:t>
            </w:r>
          </w:p>
        </w:tc>
      </w:tr>
      <w:tr w:rsidR="008C60B9" w:rsidRPr="001554FD" w14:paraId="166A487A" w14:textId="77777777" w:rsidTr="00B575AC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5387A8F9" w14:textId="77777777" w:rsidR="008C60B9" w:rsidRPr="001554FD" w:rsidRDefault="008C60B9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26B2" w:rsidRPr="009026B2" w14:paraId="5A76962E" w14:textId="77777777" w:rsidTr="00B575AC">
        <w:tc>
          <w:tcPr>
            <w:tcW w:w="10148" w:type="dxa"/>
            <w:gridSpan w:val="2"/>
            <w:vAlign w:val="center"/>
          </w:tcPr>
          <w:p w14:paraId="066B3901" w14:textId="77777777" w:rsidR="009026B2" w:rsidRPr="009026B2" w:rsidRDefault="009026B2" w:rsidP="00B575A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 xml:space="preserve">Konstruksjonstyper </w:t>
            </w:r>
            <w:r>
              <w:rPr>
                <w:rFonts w:ascii="Arial" w:hAnsi="Arial"/>
                <w:sz w:val="18"/>
                <w:szCs w:val="10"/>
              </w:rPr>
              <w:t>(O</w:t>
            </w:r>
            <w:r w:rsidRPr="009026B2">
              <w:rPr>
                <w:rFonts w:ascii="Arial" w:hAnsi="Arial"/>
                <w:sz w:val="18"/>
                <w:szCs w:val="10"/>
              </w:rPr>
              <w:t>ppbygging av de ulike konstruksjonsdelene)</w:t>
            </w:r>
          </w:p>
        </w:tc>
      </w:tr>
      <w:tr w:rsidR="009026B2" w:rsidRPr="00891EA1" w14:paraId="4C81B1AC" w14:textId="77777777" w:rsidTr="00B575AC">
        <w:tc>
          <w:tcPr>
            <w:tcW w:w="5074" w:type="dxa"/>
            <w:vAlign w:val="center"/>
          </w:tcPr>
          <w:p w14:paraId="126C531B" w14:textId="55A9F625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Yttervegg 1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60BCF7F7" w14:textId="0A19E00F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yttervegg 2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7D1A3A60" w14:textId="77777777" w:rsidTr="00B575AC">
        <w:tc>
          <w:tcPr>
            <w:tcW w:w="5074" w:type="dxa"/>
            <w:vAlign w:val="center"/>
          </w:tcPr>
          <w:p w14:paraId="2689DF63" w14:textId="2DEA33E2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yttervegg 3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124BB2E2" w14:textId="52B0096B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yttervegg 4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1C78C211" w14:textId="77777777" w:rsidTr="00B575AC">
        <w:tc>
          <w:tcPr>
            <w:tcW w:w="5074" w:type="dxa"/>
            <w:vAlign w:val="center"/>
          </w:tcPr>
          <w:p w14:paraId="723E7081" w14:textId="09DFE137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Gulv mot grunn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606EF9F9" w14:textId="1D9F0C77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Gulv mot friluft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76F1162A" w14:textId="77777777" w:rsidTr="00B575AC">
        <w:tc>
          <w:tcPr>
            <w:tcW w:w="5074" w:type="dxa"/>
            <w:vAlign w:val="center"/>
          </w:tcPr>
          <w:p w14:paraId="5FB9BC46" w14:textId="48D88513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(W-stol/kaldt loft)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7378A8D0" w14:textId="5D44EA2D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(skråhimling 1)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5D237E34" w14:textId="77777777" w:rsidTr="00B575AC">
        <w:tc>
          <w:tcPr>
            <w:tcW w:w="5074" w:type="dxa"/>
            <w:vAlign w:val="center"/>
          </w:tcPr>
          <w:p w14:paraId="19EC4AF6" w14:textId="7E0AD131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(skråhimling 2)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19048308" w14:textId="2505900D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(skråhimling 3)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026B2" w:rsidRPr="00891EA1" w14:paraId="75E0B0BE" w14:textId="77777777" w:rsidTr="00B575AC">
        <w:tc>
          <w:tcPr>
            <w:tcW w:w="5074" w:type="dxa"/>
            <w:vAlign w:val="center"/>
          </w:tcPr>
          <w:p w14:paraId="35AD88DA" w14:textId="64E69841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(flatt tak)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5D67E59D" w14:textId="0100E8FE" w:rsidR="009026B2" w:rsidRDefault="009026B2" w:rsidP="00E173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(flatt tak/kompakt)</w:t>
            </w:r>
            <w:r w:rsidRPr="00891EA1">
              <w:rPr>
                <w:rFonts w:ascii="Arial" w:hAnsi="Arial" w:cs="Arial"/>
                <w:sz w:val="18"/>
                <w:szCs w:val="18"/>
              </w:rPr>
              <w:t>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8C60B9" w:rsidRPr="001554FD" w14:paraId="5E4BE0DA" w14:textId="77777777" w:rsidTr="00B575AC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47E95AC4" w14:textId="77777777" w:rsidR="008C60B9" w:rsidRPr="001554FD" w:rsidRDefault="008C60B9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26B2" w:rsidRPr="009026B2" w14:paraId="6AC3F661" w14:textId="77777777" w:rsidTr="00B575AC">
        <w:tc>
          <w:tcPr>
            <w:tcW w:w="10148" w:type="dxa"/>
            <w:gridSpan w:val="2"/>
            <w:vAlign w:val="center"/>
          </w:tcPr>
          <w:p w14:paraId="1FFDE842" w14:textId="77777777" w:rsidR="009026B2" w:rsidRPr="009026B2" w:rsidRDefault="009026B2" w:rsidP="00B575A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Energiforsyning</w:t>
            </w:r>
            <w:r w:rsidRPr="009026B2">
              <w:rPr>
                <w:rFonts w:ascii="Arial" w:hAnsi="Arial"/>
                <w:b/>
                <w:sz w:val="18"/>
                <w:szCs w:val="10"/>
              </w:rPr>
              <w:t xml:space="preserve"> </w:t>
            </w:r>
            <w:r w:rsidRPr="008C60B9">
              <w:rPr>
                <w:rFonts w:ascii="Arial" w:hAnsi="Arial"/>
                <w:sz w:val="18"/>
                <w:szCs w:val="10"/>
              </w:rPr>
              <w:t>(Oppgi ønsket system for oppvarming etter TEK17)</w:t>
            </w:r>
          </w:p>
        </w:tc>
      </w:tr>
      <w:tr w:rsidR="009026B2" w:rsidRPr="00891EA1" w14:paraId="006716FE" w14:textId="77777777" w:rsidTr="00B575AC">
        <w:tc>
          <w:tcPr>
            <w:tcW w:w="5074" w:type="dxa"/>
            <w:vAlign w:val="center"/>
          </w:tcPr>
          <w:p w14:paraId="7ACFCF3C" w14:textId="77777777" w:rsidR="009026B2" w:rsidRPr="00891EA1" w:rsidRDefault="009026B2" w:rsidP="008C60B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8C60B9">
              <w:rPr>
                <w:rFonts w:ascii="Arial" w:hAnsi="Arial" w:cs="Arial"/>
                <w:sz w:val="18"/>
                <w:szCs w:val="18"/>
              </w:rPr>
              <w:t>Skorstein (tilrettelagt for evt. senere montering)</w:t>
            </w:r>
          </w:p>
        </w:tc>
        <w:tc>
          <w:tcPr>
            <w:tcW w:w="5074" w:type="dxa"/>
            <w:vAlign w:val="center"/>
          </w:tcPr>
          <w:p w14:paraId="114E3580" w14:textId="77777777" w:rsidR="009026B2" w:rsidRPr="00891EA1" w:rsidRDefault="009026B2" w:rsidP="00B575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8C60B9" w:rsidRPr="008C60B9">
              <w:rPr>
                <w:rFonts w:ascii="Arial" w:hAnsi="Arial" w:cs="Arial"/>
                <w:sz w:val="18"/>
                <w:szCs w:val="18"/>
              </w:rPr>
              <w:t>Vannbåren varme/varmepumpe (I minst stue el.)</w:t>
            </w:r>
          </w:p>
        </w:tc>
      </w:tr>
      <w:tr w:rsidR="008C60B9" w:rsidRPr="001554FD" w14:paraId="5A2566A8" w14:textId="77777777" w:rsidTr="00B575AC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0DE9B730" w14:textId="77777777" w:rsidR="008C60B9" w:rsidRPr="001554FD" w:rsidRDefault="008C60B9" w:rsidP="00B575A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8C60B9" w:rsidRPr="009026B2" w14:paraId="1D7B06FC" w14:textId="77777777" w:rsidTr="00B575AC">
        <w:tc>
          <w:tcPr>
            <w:tcW w:w="10148" w:type="dxa"/>
            <w:gridSpan w:val="2"/>
            <w:vAlign w:val="center"/>
          </w:tcPr>
          <w:p w14:paraId="67E02868" w14:textId="77777777" w:rsidR="008C60B9" w:rsidRPr="009026B2" w:rsidRDefault="008C60B9" w:rsidP="00B575AC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Vinduer/dører</w:t>
            </w:r>
          </w:p>
        </w:tc>
      </w:tr>
      <w:tr w:rsidR="00400B24" w:rsidRPr="00400B24" w14:paraId="2B318346" w14:textId="77777777" w:rsidTr="00432F62">
        <w:tc>
          <w:tcPr>
            <w:tcW w:w="5074" w:type="dxa"/>
            <w:vAlign w:val="center"/>
          </w:tcPr>
          <w:p w14:paraId="13C7A5ED" w14:textId="77777777" w:rsidR="00400B24" w:rsidRPr="00400B24" w:rsidRDefault="00400B24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 w:val="18"/>
                <w:szCs w:val="10"/>
              </w:rPr>
            </w:pPr>
            <w:r w:rsidRPr="00400B24">
              <w:rPr>
                <w:rFonts w:ascii="Arial" w:hAnsi="Arial"/>
                <w:sz w:val="18"/>
              </w:rPr>
              <w:t>Vinduer og altan-/skyvedører</w:t>
            </w:r>
          </w:p>
        </w:tc>
        <w:tc>
          <w:tcPr>
            <w:tcW w:w="5074" w:type="dxa"/>
            <w:vAlign w:val="center"/>
          </w:tcPr>
          <w:p w14:paraId="6D35274C" w14:textId="77777777" w:rsidR="00400B24" w:rsidRPr="00400B24" w:rsidRDefault="00400B24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</w:rPr>
              <w:t>Hovedinngangsdør/bi-inngangsdør ol.</w:t>
            </w:r>
          </w:p>
        </w:tc>
      </w:tr>
      <w:tr w:rsidR="00400B24" w:rsidRPr="008C60B9" w14:paraId="4D85B054" w14:textId="77777777" w:rsidTr="007F0D33">
        <w:tc>
          <w:tcPr>
            <w:tcW w:w="5074" w:type="dxa"/>
            <w:vAlign w:val="center"/>
          </w:tcPr>
          <w:p w14:paraId="2585E73A" w14:textId="77777777" w:rsidR="00400B24" w:rsidRPr="008C60B9" w:rsidRDefault="00400B24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8C60B9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B9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8C60B9">
              <w:rPr>
                <w:rFonts w:ascii="Arial" w:hAnsi="Arial"/>
                <w:sz w:val="16"/>
              </w:rPr>
              <w:fldChar w:fldCharType="end"/>
            </w:r>
            <w:r w:rsidRPr="008C60B9">
              <w:rPr>
                <w:rFonts w:ascii="Arial" w:hAnsi="Arial"/>
                <w:sz w:val="16"/>
              </w:rPr>
              <w:t xml:space="preserve"> </w:t>
            </w:r>
            <w:r w:rsidRPr="008C60B9">
              <w:rPr>
                <w:rFonts w:ascii="Arial" w:hAnsi="Arial" w:cs="Arial"/>
                <w:sz w:val="18"/>
                <w:szCs w:val="18"/>
              </w:rPr>
              <w:t xml:space="preserve">Iht. beskrivelse </w:t>
            </w:r>
          </w:p>
        </w:tc>
        <w:tc>
          <w:tcPr>
            <w:tcW w:w="5074" w:type="dxa"/>
            <w:vAlign w:val="center"/>
          </w:tcPr>
          <w:p w14:paraId="1D046AE6" w14:textId="77777777" w:rsidR="00400B24" w:rsidRPr="008C60B9" w:rsidRDefault="00400B24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8C60B9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B9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8C60B9">
              <w:rPr>
                <w:rFonts w:ascii="Arial" w:hAnsi="Arial"/>
                <w:sz w:val="16"/>
              </w:rPr>
              <w:fldChar w:fldCharType="end"/>
            </w:r>
            <w:r w:rsidRPr="008C60B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Iht. beskrivelse</w:t>
            </w:r>
          </w:p>
        </w:tc>
      </w:tr>
      <w:tr w:rsidR="00400B24" w:rsidRPr="008C60B9" w14:paraId="57ADA5AD" w14:textId="77777777" w:rsidTr="00D70588">
        <w:tc>
          <w:tcPr>
            <w:tcW w:w="5074" w:type="dxa"/>
            <w:vAlign w:val="center"/>
          </w:tcPr>
          <w:p w14:paraId="1CCA57E4" w14:textId="77777777" w:rsidR="00400B24" w:rsidRPr="008C60B9" w:rsidRDefault="00400B24" w:rsidP="00B575AC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8C60B9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B9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8C60B9">
              <w:rPr>
                <w:rFonts w:ascii="Arial" w:hAnsi="Arial"/>
                <w:sz w:val="16"/>
              </w:rPr>
              <w:fldChar w:fldCharType="end"/>
            </w:r>
            <w:r w:rsidRPr="008C60B9">
              <w:rPr>
                <w:rFonts w:ascii="Arial" w:hAnsi="Arial"/>
                <w:sz w:val="16"/>
              </w:rPr>
              <w:t xml:space="preserve"> </w:t>
            </w:r>
            <w:r w:rsidRPr="008C60B9">
              <w:rPr>
                <w:rFonts w:ascii="Arial" w:hAnsi="Arial" w:cs="Arial"/>
                <w:sz w:val="18"/>
                <w:szCs w:val="18"/>
              </w:rPr>
              <w:t>Iht. vedlagte tegninger</w:t>
            </w:r>
          </w:p>
        </w:tc>
        <w:tc>
          <w:tcPr>
            <w:tcW w:w="5074" w:type="dxa"/>
            <w:vAlign w:val="center"/>
          </w:tcPr>
          <w:p w14:paraId="199A8359" w14:textId="77777777" w:rsidR="00400B24" w:rsidRPr="008C60B9" w:rsidRDefault="00400B24" w:rsidP="00B575AC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8C60B9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B9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8C60B9">
              <w:rPr>
                <w:rFonts w:ascii="Arial" w:hAnsi="Arial"/>
                <w:sz w:val="16"/>
              </w:rPr>
              <w:fldChar w:fldCharType="end"/>
            </w:r>
            <w:r w:rsidRPr="008C60B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Iht. vedlagte tegninger</w:t>
            </w:r>
          </w:p>
        </w:tc>
      </w:tr>
      <w:tr w:rsidR="00400B24" w:rsidRPr="001554FD" w14:paraId="473074D3" w14:textId="77777777" w:rsidTr="0014504A">
        <w:tc>
          <w:tcPr>
            <w:tcW w:w="5074" w:type="dxa"/>
            <w:vAlign w:val="center"/>
          </w:tcPr>
          <w:p w14:paraId="3BB9CE77" w14:textId="68EAA360" w:rsidR="00400B24" w:rsidRPr="001554FD" w:rsidRDefault="00400B24" w:rsidP="00E173C4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B9">
              <w:rPr>
                <w:rFonts w:ascii="Arial" w:hAnsi="Arial"/>
                <w:sz w:val="16"/>
              </w:rPr>
              <w:instrText xml:space="preserve"> FORMCHECK</w:instrText>
            </w:r>
            <w:r w:rsidRPr="001554FD">
              <w:rPr>
                <w:rFonts w:ascii="Arial" w:hAnsi="Arial"/>
                <w:sz w:val="16"/>
              </w:rPr>
              <w:instrText xml:space="preserve">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U-verdi (snitt):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vAlign w:val="center"/>
          </w:tcPr>
          <w:p w14:paraId="6232854B" w14:textId="7BFC9886" w:rsidR="00400B24" w:rsidRPr="001554FD" w:rsidRDefault="00400B24" w:rsidP="00E173C4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36899">
              <w:rPr>
                <w:rFonts w:ascii="Arial" w:hAnsi="Arial"/>
                <w:sz w:val="16"/>
              </w:rPr>
            </w:r>
            <w:r w:rsidR="00536899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U-verdi (snitt):</w:t>
            </w:r>
            <w:r w:rsidR="00E1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173C4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703129" w:rsidRPr="001554FD" w14:paraId="48DAD58F" w14:textId="77777777" w:rsidTr="00703129">
        <w:tc>
          <w:tcPr>
            <w:tcW w:w="10148" w:type="dxa"/>
            <w:gridSpan w:val="2"/>
            <w:shd w:val="clear" w:color="auto" w:fill="FFFFFF" w:themeFill="background1"/>
            <w:vAlign w:val="bottom"/>
          </w:tcPr>
          <w:p w14:paraId="28FE8FAE" w14:textId="77777777" w:rsidR="00703129" w:rsidRPr="001554FD" w:rsidRDefault="00703129" w:rsidP="00A27748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26B2" w:rsidRPr="00C5591A" w14:paraId="3D492763" w14:textId="77777777" w:rsidTr="00B575AC">
        <w:tc>
          <w:tcPr>
            <w:tcW w:w="10148" w:type="dxa"/>
            <w:gridSpan w:val="2"/>
            <w:shd w:val="clear" w:color="auto" w:fill="F2F2F2" w:themeFill="background1" w:themeFillShade="F2"/>
            <w:vAlign w:val="bottom"/>
          </w:tcPr>
          <w:p w14:paraId="0E3FB681" w14:textId="77777777" w:rsidR="009026B2" w:rsidRPr="00C5591A" w:rsidRDefault="008C60B9" w:rsidP="00B575A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Kommentarer</w:t>
            </w:r>
          </w:p>
        </w:tc>
      </w:tr>
      <w:tr w:rsidR="008C60B9" w:rsidRPr="001554FD" w14:paraId="4B54ACA7" w14:textId="77777777" w:rsidTr="00400B24">
        <w:trPr>
          <w:trHeight w:val="715"/>
        </w:trPr>
        <w:tc>
          <w:tcPr>
            <w:tcW w:w="10148" w:type="dxa"/>
            <w:gridSpan w:val="2"/>
          </w:tcPr>
          <w:p w14:paraId="3A78E778" w14:textId="234E15F0" w:rsidR="008C60B9" w:rsidRPr="001554FD" w:rsidRDefault="00E173C4" w:rsidP="00E173C4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0A705624" w14:textId="77777777" w:rsidR="00F47AF7" w:rsidRPr="006C7367" w:rsidRDefault="00F47AF7" w:rsidP="003A1189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sectPr w:rsidR="00F47AF7" w:rsidRPr="006C7367" w:rsidSect="00244642">
      <w:footerReference w:type="default" r:id="rId7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D296" w14:textId="77777777" w:rsidR="00FC6415" w:rsidRDefault="00FC6415">
      <w:r>
        <w:separator/>
      </w:r>
    </w:p>
  </w:endnote>
  <w:endnote w:type="continuationSeparator" w:id="0">
    <w:p w14:paraId="1381F27C" w14:textId="77777777" w:rsidR="00FC6415" w:rsidRDefault="00FC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666666"/>
      <w:tblLook w:val="04A0" w:firstRow="1" w:lastRow="0" w:firstColumn="1" w:lastColumn="0" w:noHBand="0" w:noVBand="1"/>
    </w:tblPr>
    <w:tblGrid>
      <w:gridCol w:w="10206"/>
    </w:tblGrid>
    <w:tr w:rsidR="006C7367" w14:paraId="1EC0D4CB" w14:textId="77777777" w:rsidTr="00C86B48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14:paraId="2B6A0EA7" w14:textId="6E08C6F5" w:rsidR="006C7367" w:rsidRPr="00C86B48" w:rsidRDefault="00E173C4" w:rsidP="00C86B48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C86B48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E09CAA2" wp14:editId="7A9E4B59">
                <wp:simplePos x="0" y="0"/>
                <wp:positionH relativeFrom="column">
                  <wp:posOffset>4526280</wp:posOffset>
                </wp:positionH>
                <wp:positionV relativeFrom="paragraph">
                  <wp:posOffset>-2540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367" w:rsidRPr="00C86B48">
            <w:rPr>
              <w:rFonts w:ascii="Arial" w:hAnsi="Arial" w:cs="Arial"/>
              <w:b/>
              <w:spacing w:val="20"/>
              <w:sz w:val="22"/>
              <w:szCs w:val="22"/>
            </w:rPr>
            <w:t>B</w:t>
          </w:r>
          <w:r w:rsidR="00C86B48">
            <w:rPr>
              <w:rFonts w:ascii="Arial" w:hAnsi="Arial" w:cs="Arial"/>
              <w:b/>
              <w:spacing w:val="20"/>
              <w:sz w:val="22"/>
              <w:szCs w:val="22"/>
            </w:rPr>
            <w:t>estilling sendes på e-post: teknisk</w:t>
          </w:r>
          <w:r w:rsidR="006C7367" w:rsidRPr="00C86B48">
            <w:rPr>
              <w:rFonts w:ascii="Arial" w:hAnsi="Arial" w:cs="Arial"/>
              <w:b/>
              <w:spacing w:val="20"/>
              <w:sz w:val="22"/>
              <w:szCs w:val="22"/>
            </w:rPr>
            <w:t>@</w:t>
          </w:r>
          <w:r w:rsidR="00C86B48">
            <w:rPr>
              <w:rFonts w:ascii="Arial" w:hAnsi="Arial" w:cs="Arial"/>
              <w:b/>
              <w:spacing w:val="20"/>
              <w:sz w:val="22"/>
              <w:szCs w:val="22"/>
            </w:rPr>
            <w:t>byggern</w:t>
          </w:r>
          <w:r w:rsidR="006C7367" w:rsidRPr="00C86B48">
            <w:rPr>
              <w:rFonts w:ascii="Arial" w:hAnsi="Arial" w:cs="Arial"/>
              <w:b/>
              <w:spacing w:val="20"/>
              <w:sz w:val="22"/>
              <w:szCs w:val="22"/>
            </w:rPr>
            <w:t>.no</w:t>
          </w:r>
        </w:p>
      </w:tc>
    </w:tr>
  </w:tbl>
  <w:p w14:paraId="66B02518" w14:textId="32BDFCC6" w:rsidR="006C7367" w:rsidRPr="00CE319B" w:rsidRDefault="00B27B56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CE319B">
      <w:rPr>
        <w:rFonts w:ascii="Arial" w:hAnsi="Arial" w:cs="Arial"/>
        <w:color w:val="FFFFFF" w:themeColor="background1"/>
      </w:rPr>
      <w:t>Bygger’n Tekniske T</w:t>
    </w:r>
    <w:r w:rsidR="00244642" w:rsidRPr="00CE319B">
      <w:rPr>
        <w:rFonts w:ascii="Arial" w:hAnsi="Arial" w:cs="Arial"/>
        <w:color w:val="FFFFFF" w:themeColor="background1"/>
      </w:rPr>
      <w:t>jenester leveres av HIBA</w:t>
    </w:r>
    <w:r w:rsidR="00244642" w:rsidRPr="00CE319B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5D2A" w14:textId="77777777" w:rsidR="00FC6415" w:rsidRDefault="00FC6415">
      <w:r>
        <w:separator/>
      </w:r>
    </w:p>
  </w:footnote>
  <w:footnote w:type="continuationSeparator" w:id="0">
    <w:p w14:paraId="7DA6AB89" w14:textId="77777777" w:rsidR="00FC6415" w:rsidRDefault="00FC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60A9"/>
    <w:rsid w:val="00032764"/>
    <w:rsid w:val="00035346"/>
    <w:rsid w:val="00035BE4"/>
    <w:rsid w:val="00047553"/>
    <w:rsid w:val="00052B51"/>
    <w:rsid w:val="00054936"/>
    <w:rsid w:val="00054F0F"/>
    <w:rsid w:val="000745F3"/>
    <w:rsid w:val="00083A8A"/>
    <w:rsid w:val="000923FC"/>
    <w:rsid w:val="000A56BC"/>
    <w:rsid w:val="000B1C72"/>
    <w:rsid w:val="000B7382"/>
    <w:rsid w:val="000C06C4"/>
    <w:rsid w:val="000C2793"/>
    <w:rsid w:val="000C60AA"/>
    <w:rsid w:val="000D1225"/>
    <w:rsid w:val="000E0213"/>
    <w:rsid w:val="000E2362"/>
    <w:rsid w:val="00106C98"/>
    <w:rsid w:val="001079E0"/>
    <w:rsid w:val="00126ECD"/>
    <w:rsid w:val="00130117"/>
    <w:rsid w:val="001554FD"/>
    <w:rsid w:val="00173FDF"/>
    <w:rsid w:val="00186273"/>
    <w:rsid w:val="001A0BAC"/>
    <w:rsid w:val="001B3A66"/>
    <w:rsid w:val="001C3DB0"/>
    <w:rsid w:val="001F0F6C"/>
    <w:rsid w:val="001F1C69"/>
    <w:rsid w:val="001F4B60"/>
    <w:rsid w:val="001F7B9D"/>
    <w:rsid w:val="002146D9"/>
    <w:rsid w:val="00214705"/>
    <w:rsid w:val="00244642"/>
    <w:rsid w:val="002521AB"/>
    <w:rsid w:val="00291F9D"/>
    <w:rsid w:val="002A0637"/>
    <w:rsid w:val="002B0922"/>
    <w:rsid w:val="002E5C5B"/>
    <w:rsid w:val="002E6824"/>
    <w:rsid w:val="003006C3"/>
    <w:rsid w:val="00302403"/>
    <w:rsid w:val="00315504"/>
    <w:rsid w:val="00333A3C"/>
    <w:rsid w:val="00351872"/>
    <w:rsid w:val="00357BDC"/>
    <w:rsid w:val="003643DE"/>
    <w:rsid w:val="00370DF3"/>
    <w:rsid w:val="00394A43"/>
    <w:rsid w:val="00394C37"/>
    <w:rsid w:val="003959DC"/>
    <w:rsid w:val="003A1189"/>
    <w:rsid w:val="003C2C39"/>
    <w:rsid w:val="003D1B07"/>
    <w:rsid w:val="003E0530"/>
    <w:rsid w:val="003F3114"/>
    <w:rsid w:val="00400B24"/>
    <w:rsid w:val="004019AC"/>
    <w:rsid w:val="00401A54"/>
    <w:rsid w:val="00412659"/>
    <w:rsid w:val="00415197"/>
    <w:rsid w:val="00422039"/>
    <w:rsid w:val="004301FF"/>
    <w:rsid w:val="004371A8"/>
    <w:rsid w:val="0046230A"/>
    <w:rsid w:val="00465B2A"/>
    <w:rsid w:val="004666FD"/>
    <w:rsid w:val="0048095B"/>
    <w:rsid w:val="00481EDC"/>
    <w:rsid w:val="004A47AD"/>
    <w:rsid w:val="004A7425"/>
    <w:rsid w:val="004B3535"/>
    <w:rsid w:val="004B6859"/>
    <w:rsid w:val="004D24EF"/>
    <w:rsid w:val="004E4509"/>
    <w:rsid w:val="004E4A3F"/>
    <w:rsid w:val="004F5D83"/>
    <w:rsid w:val="00507F28"/>
    <w:rsid w:val="005201B8"/>
    <w:rsid w:val="00522F95"/>
    <w:rsid w:val="00536899"/>
    <w:rsid w:val="005368A2"/>
    <w:rsid w:val="00540F12"/>
    <w:rsid w:val="005441BC"/>
    <w:rsid w:val="00546DF4"/>
    <w:rsid w:val="0055034A"/>
    <w:rsid w:val="005647EE"/>
    <w:rsid w:val="005700AE"/>
    <w:rsid w:val="0057097F"/>
    <w:rsid w:val="00587263"/>
    <w:rsid w:val="00587E29"/>
    <w:rsid w:val="005929C1"/>
    <w:rsid w:val="00595B74"/>
    <w:rsid w:val="005A425E"/>
    <w:rsid w:val="005A6651"/>
    <w:rsid w:val="005A7EAE"/>
    <w:rsid w:val="005E1B42"/>
    <w:rsid w:val="005E5BB7"/>
    <w:rsid w:val="0060240F"/>
    <w:rsid w:val="00627C3C"/>
    <w:rsid w:val="00630172"/>
    <w:rsid w:val="00634860"/>
    <w:rsid w:val="0068256C"/>
    <w:rsid w:val="006851D3"/>
    <w:rsid w:val="00697882"/>
    <w:rsid w:val="006A1733"/>
    <w:rsid w:val="006B521B"/>
    <w:rsid w:val="006C7367"/>
    <w:rsid w:val="006E071E"/>
    <w:rsid w:val="006E17FC"/>
    <w:rsid w:val="00703129"/>
    <w:rsid w:val="0071677C"/>
    <w:rsid w:val="00721DCD"/>
    <w:rsid w:val="00735819"/>
    <w:rsid w:val="0074343E"/>
    <w:rsid w:val="00755D07"/>
    <w:rsid w:val="00780744"/>
    <w:rsid w:val="0079225F"/>
    <w:rsid w:val="0079229E"/>
    <w:rsid w:val="00795769"/>
    <w:rsid w:val="007B1E9E"/>
    <w:rsid w:val="007C7669"/>
    <w:rsid w:val="007D0044"/>
    <w:rsid w:val="007E797A"/>
    <w:rsid w:val="007E7DAC"/>
    <w:rsid w:val="008059A7"/>
    <w:rsid w:val="00813284"/>
    <w:rsid w:val="00820C6D"/>
    <w:rsid w:val="00822930"/>
    <w:rsid w:val="00825FCC"/>
    <w:rsid w:val="00832D42"/>
    <w:rsid w:val="00835B0F"/>
    <w:rsid w:val="00835DCD"/>
    <w:rsid w:val="008457E9"/>
    <w:rsid w:val="008460F9"/>
    <w:rsid w:val="00862446"/>
    <w:rsid w:val="008624D4"/>
    <w:rsid w:val="0087139A"/>
    <w:rsid w:val="00873C09"/>
    <w:rsid w:val="00877C24"/>
    <w:rsid w:val="008C60B9"/>
    <w:rsid w:val="008D42F7"/>
    <w:rsid w:val="008D5A0B"/>
    <w:rsid w:val="009026B2"/>
    <w:rsid w:val="00905428"/>
    <w:rsid w:val="00910657"/>
    <w:rsid w:val="0091623C"/>
    <w:rsid w:val="009236E3"/>
    <w:rsid w:val="00925CAB"/>
    <w:rsid w:val="009354AF"/>
    <w:rsid w:val="00935616"/>
    <w:rsid w:val="00951557"/>
    <w:rsid w:val="009515B0"/>
    <w:rsid w:val="00965888"/>
    <w:rsid w:val="009662AA"/>
    <w:rsid w:val="00981E31"/>
    <w:rsid w:val="00984CE7"/>
    <w:rsid w:val="00991F46"/>
    <w:rsid w:val="009A73AF"/>
    <w:rsid w:val="009B346A"/>
    <w:rsid w:val="009B5A80"/>
    <w:rsid w:val="009D26B9"/>
    <w:rsid w:val="009D6836"/>
    <w:rsid w:val="00A0289E"/>
    <w:rsid w:val="00A02EC9"/>
    <w:rsid w:val="00A123F9"/>
    <w:rsid w:val="00A276AA"/>
    <w:rsid w:val="00A34A72"/>
    <w:rsid w:val="00A56EDD"/>
    <w:rsid w:val="00A60F07"/>
    <w:rsid w:val="00A90CDA"/>
    <w:rsid w:val="00A939FE"/>
    <w:rsid w:val="00AA3EFD"/>
    <w:rsid w:val="00AA7213"/>
    <w:rsid w:val="00AC1AB3"/>
    <w:rsid w:val="00AE4FC9"/>
    <w:rsid w:val="00AF5333"/>
    <w:rsid w:val="00B00E2D"/>
    <w:rsid w:val="00B108FE"/>
    <w:rsid w:val="00B11FBF"/>
    <w:rsid w:val="00B15B14"/>
    <w:rsid w:val="00B20D15"/>
    <w:rsid w:val="00B23CBE"/>
    <w:rsid w:val="00B26FDB"/>
    <w:rsid w:val="00B27B56"/>
    <w:rsid w:val="00B3230F"/>
    <w:rsid w:val="00B41AFC"/>
    <w:rsid w:val="00B476AA"/>
    <w:rsid w:val="00B565B1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57E15"/>
    <w:rsid w:val="00C62EE2"/>
    <w:rsid w:val="00C71D12"/>
    <w:rsid w:val="00C8150F"/>
    <w:rsid w:val="00C86B48"/>
    <w:rsid w:val="00C8742E"/>
    <w:rsid w:val="00C92D92"/>
    <w:rsid w:val="00CA2D3E"/>
    <w:rsid w:val="00CC1022"/>
    <w:rsid w:val="00CC3110"/>
    <w:rsid w:val="00CD1A4F"/>
    <w:rsid w:val="00CD418C"/>
    <w:rsid w:val="00CD6F02"/>
    <w:rsid w:val="00CE319B"/>
    <w:rsid w:val="00CE3617"/>
    <w:rsid w:val="00D0103F"/>
    <w:rsid w:val="00D24561"/>
    <w:rsid w:val="00D2591D"/>
    <w:rsid w:val="00D304F1"/>
    <w:rsid w:val="00D31BF4"/>
    <w:rsid w:val="00D3499C"/>
    <w:rsid w:val="00D34E7A"/>
    <w:rsid w:val="00D36385"/>
    <w:rsid w:val="00D84D95"/>
    <w:rsid w:val="00D9017D"/>
    <w:rsid w:val="00DA1F49"/>
    <w:rsid w:val="00DC1B20"/>
    <w:rsid w:val="00DC62D9"/>
    <w:rsid w:val="00DD650A"/>
    <w:rsid w:val="00DE69EF"/>
    <w:rsid w:val="00DF1A8F"/>
    <w:rsid w:val="00DF4CE2"/>
    <w:rsid w:val="00E03D79"/>
    <w:rsid w:val="00E16550"/>
    <w:rsid w:val="00E173C4"/>
    <w:rsid w:val="00E57CBE"/>
    <w:rsid w:val="00E6506F"/>
    <w:rsid w:val="00E658CF"/>
    <w:rsid w:val="00E67A68"/>
    <w:rsid w:val="00E70EC0"/>
    <w:rsid w:val="00E72904"/>
    <w:rsid w:val="00E950E9"/>
    <w:rsid w:val="00E95C83"/>
    <w:rsid w:val="00E97D5F"/>
    <w:rsid w:val="00EA1DBC"/>
    <w:rsid w:val="00EA1DE0"/>
    <w:rsid w:val="00EA4C55"/>
    <w:rsid w:val="00EC5B98"/>
    <w:rsid w:val="00ED3EE3"/>
    <w:rsid w:val="00EE0506"/>
    <w:rsid w:val="00EF09E1"/>
    <w:rsid w:val="00F02A72"/>
    <w:rsid w:val="00F10419"/>
    <w:rsid w:val="00F34607"/>
    <w:rsid w:val="00F42596"/>
    <w:rsid w:val="00F47AF7"/>
    <w:rsid w:val="00F50B41"/>
    <w:rsid w:val="00F5146F"/>
    <w:rsid w:val="00F53828"/>
    <w:rsid w:val="00F6564C"/>
    <w:rsid w:val="00F92FF4"/>
    <w:rsid w:val="00F954BF"/>
    <w:rsid w:val="00F97958"/>
    <w:rsid w:val="00FB0E95"/>
    <w:rsid w:val="00FC359C"/>
    <w:rsid w:val="00FC6415"/>
    <w:rsid w:val="00FD077F"/>
    <w:rsid w:val="00FD0C62"/>
    <w:rsid w:val="00FE25BE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488CAD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370-2624-42D8-9728-31D40A27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4</cp:revision>
  <cp:lastPrinted>2019-01-28T20:55:00Z</cp:lastPrinted>
  <dcterms:created xsi:type="dcterms:W3CDTF">2021-10-14T16:05:00Z</dcterms:created>
  <dcterms:modified xsi:type="dcterms:W3CDTF">2021-10-14T16:00:00Z</dcterms:modified>
</cp:coreProperties>
</file>