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C29FA6" w14:textId="6EDC36AA" w:rsidR="001B47F5" w:rsidRPr="00486172" w:rsidRDefault="001B47F5" w:rsidP="001B47F5">
      <w:pPr>
        <w:rPr>
          <w:rFonts w:ascii="Arial" w:hAnsi="Arial" w:cs="Arial"/>
          <w:sz w:val="20"/>
          <w:szCs w:val="20"/>
        </w:rPr>
      </w:pPr>
    </w:p>
    <w:tbl>
      <w:tblPr>
        <w:tblpPr w:leftFromText="181" w:rightFromText="181" w:vertAnchor="text" w:horzAnchor="page" w:tblpX="511" w:tblpY="1"/>
        <w:tblW w:w="8546" w:type="dxa"/>
        <w:tblLayout w:type="fixed"/>
        <w:tblCellMar>
          <w:left w:w="70" w:type="dxa"/>
          <w:right w:w="70" w:type="dxa"/>
        </w:tblCellMar>
        <w:tblLook w:val="0000" w:firstRow="0" w:lastRow="0" w:firstColumn="0" w:lastColumn="0" w:noHBand="0" w:noVBand="0"/>
      </w:tblPr>
      <w:tblGrid>
        <w:gridCol w:w="1276"/>
        <w:gridCol w:w="7270"/>
      </w:tblGrid>
      <w:tr w:rsidR="00486172" w:rsidRPr="00157B4D" w14:paraId="2D9C7A69" w14:textId="77777777" w:rsidTr="00A0504B">
        <w:trPr>
          <w:trHeight w:val="280"/>
        </w:trPr>
        <w:tc>
          <w:tcPr>
            <w:tcW w:w="1276" w:type="dxa"/>
          </w:tcPr>
          <w:p w14:paraId="5300044A" w14:textId="77777777" w:rsidR="00486172" w:rsidRPr="00157B4D" w:rsidRDefault="00486172" w:rsidP="00A0504B">
            <w:pPr>
              <w:spacing w:after="0" w:line="276" w:lineRule="auto"/>
              <w:jc w:val="right"/>
              <w:rPr>
                <w:rFonts w:ascii="Helvetica" w:eastAsia="Times New Roman" w:hAnsi="Helvetica" w:cs="Arial"/>
                <w:b/>
                <w:iCs/>
                <w:color w:val="000000"/>
                <w:sz w:val="18"/>
                <w:szCs w:val="20"/>
                <w:lang w:eastAsia="nl-NL"/>
              </w:rPr>
            </w:pPr>
            <w:r w:rsidRPr="00157B4D">
              <w:rPr>
                <w:rFonts w:ascii="Helvetica" w:eastAsia="Times New Roman" w:hAnsi="Helvetica" w:cs="Arial"/>
                <w:b/>
                <w:iCs/>
                <w:color w:val="000000"/>
                <w:sz w:val="18"/>
                <w:szCs w:val="20"/>
                <w:lang w:eastAsia="nl-NL"/>
              </w:rPr>
              <w:t>Datum:</w:t>
            </w:r>
          </w:p>
        </w:tc>
        <w:tc>
          <w:tcPr>
            <w:tcW w:w="7270" w:type="dxa"/>
          </w:tcPr>
          <w:p w14:paraId="42B179DA" w14:textId="26BC2BEC" w:rsidR="00486172" w:rsidRPr="00157B4D" w:rsidRDefault="00732AC5" w:rsidP="00A0504B">
            <w:pPr>
              <w:spacing w:after="0" w:line="276" w:lineRule="auto"/>
              <w:rPr>
                <w:rFonts w:ascii="Helvetica" w:eastAsia="Times New Roman" w:hAnsi="Helvetica" w:cs="Arial"/>
                <w:iCs/>
                <w:color w:val="000000"/>
                <w:sz w:val="18"/>
                <w:szCs w:val="20"/>
                <w:lang w:eastAsia="nl-NL"/>
              </w:rPr>
            </w:pPr>
            <w:r>
              <w:rPr>
                <w:rFonts w:ascii="Helvetica" w:eastAsia="Times New Roman" w:hAnsi="Helvetica" w:cs="Arial"/>
                <w:iCs/>
                <w:color w:val="000000"/>
                <w:sz w:val="18"/>
                <w:szCs w:val="20"/>
                <w:lang w:eastAsia="nl-NL"/>
              </w:rPr>
              <w:t xml:space="preserve">8 april </w:t>
            </w:r>
            <w:r w:rsidR="00486172">
              <w:rPr>
                <w:rFonts w:ascii="Helvetica" w:eastAsia="Times New Roman" w:hAnsi="Helvetica" w:cs="Arial"/>
                <w:iCs/>
                <w:color w:val="000000"/>
                <w:sz w:val="18"/>
                <w:szCs w:val="20"/>
                <w:lang w:eastAsia="nl-NL"/>
              </w:rPr>
              <w:t>2024</w:t>
            </w:r>
          </w:p>
        </w:tc>
      </w:tr>
      <w:tr w:rsidR="00486172" w:rsidRPr="00157B4D" w14:paraId="35D7C148" w14:textId="77777777" w:rsidTr="00A0504B">
        <w:trPr>
          <w:trHeight w:val="286"/>
        </w:trPr>
        <w:tc>
          <w:tcPr>
            <w:tcW w:w="1276" w:type="dxa"/>
          </w:tcPr>
          <w:p w14:paraId="4200A08F" w14:textId="0D6B2C60" w:rsidR="00486172" w:rsidRPr="00157B4D" w:rsidRDefault="00486172" w:rsidP="00A0504B">
            <w:pPr>
              <w:spacing w:after="0" w:line="276" w:lineRule="auto"/>
              <w:jc w:val="right"/>
              <w:rPr>
                <w:rFonts w:ascii="Helvetica" w:eastAsia="Times New Roman" w:hAnsi="Helvetica" w:cs="Arial"/>
                <w:b/>
                <w:iCs/>
                <w:color w:val="000000"/>
                <w:sz w:val="18"/>
                <w:szCs w:val="20"/>
                <w:lang w:eastAsia="nl-NL"/>
              </w:rPr>
            </w:pPr>
            <w:r w:rsidRPr="00157B4D">
              <w:rPr>
                <w:rFonts w:ascii="Helvetica" w:eastAsia="Times New Roman" w:hAnsi="Helvetica" w:cs="Arial"/>
                <w:b/>
                <w:iCs/>
                <w:color w:val="000000"/>
                <w:sz w:val="18"/>
                <w:szCs w:val="20"/>
                <w:lang w:eastAsia="nl-NL"/>
              </w:rPr>
              <w:t>Onderwerp:</w:t>
            </w:r>
          </w:p>
        </w:tc>
        <w:tc>
          <w:tcPr>
            <w:tcW w:w="7270" w:type="dxa"/>
          </w:tcPr>
          <w:p w14:paraId="2D1C683D" w14:textId="7CA44996" w:rsidR="00486172" w:rsidRPr="00157B4D" w:rsidRDefault="00501263" w:rsidP="00A0504B">
            <w:pPr>
              <w:spacing w:after="0" w:line="276" w:lineRule="auto"/>
              <w:rPr>
                <w:rFonts w:ascii="Helvetica" w:eastAsia="Times New Roman" w:hAnsi="Helvetica" w:cs="Arial"/>
                <w:iCs/>
                <w:color w:val="000000"/>
                <w:sz w:val="18"/>
                <w:szCs w:val="20"/>
                <w:lang w:eastAsia="nl-NL"/>
              </w:rPr>
            </w:pPr>
            <w:r>
              <w:rPr>
                <w:rFonts w:ascii="Arial" w:hAnsi="Arial" w:cs="Arial"/>
                <w:sz w:val="20"/>
                <w:szCs w:val="20"/>
              </w:rPr>
              <w:t>Vijf maanden</w:t>
            </w:r>
            <w:r w:rsidR="00FC0CB2">
              <w:rPr>
                <w:rFonts w:ascii="Arial" w:hAnsi="Arial" w:cs="Arial"/>
                <w:sz w:val="20"/>
                <w:szCs w:val="20"/>
              </w:rPr>
              <w:t xml:space="preserve"> </w:t>
            </w:r>
            <w:r w:rsidR="00486172" w:rsidRPr="00486172">
              <w:rPr>
                <w:rFonts w:ascii="Arial" w:hAnsi="Arial" w:cs="Arial"/>
                <w:sz w:val="20"/>
                <w:szCs w:val="20"/>
              </w:rPr>
              <w:t>Versnellingstafel Holland Rijnland</w:t>
            </w:r>
          </w:p>
        </w:tc>
      </w:tr>
      <w:tr w:rsidR="00486172" w:rsidRPr="00157B4D" w14:paraId="584C5CD3" w14:textId="77777777" w:rsidTr="00A0504B">
        <w:trPr>
          <w:trHeight w:val="424"/>
        </w:trPr>
        <w:tc>
          <w:tcPr>
            <w:tcW w:w="1276" w:type="dxa"/>
          </w:tcPr>
          <w:p w14:paraId="311EA7D2" w14:textId="2CD8E91A" w:rsidR="00486172" w:rsidRPr="00157B4D" w:rsidRDefault="00486172" w:rsidP="00A0504B">
            <w:pPr>
              <w:spacing w:after="0" w:line="276" w:lineRule="auto"/>
              <w:jc w:val="right"/>
              <w:rPr>
                <w:rFonts w:ascii="Helvetica" w:eastAsia="Times New Roman" w:hAnsi="Helvetica" w:cs="Arial"/>
                <w:b/>
                <w:iCs/>
                <w:color w:val="000000"/>
                <w:sz w:val="18"/>
                <w:szCs w:val="20"/>
                <w:lang w:eastAsia="nl-NL"/>
              </w:rPr>
            </w:pPr>
          </w:p>
        </w:tc>
        <w:tc>
          <w:tcPr>
            <w:tcW w:w="7270" w:type="dxa"/>
          </w:tcPr>
          <w:p w14:paraId="0018F3C4" w14:textId="02D1272F" w:rsidR="00486172" w:rsidRPr="00157B4D" w:rsidRDefault="00486172" w:rsidP="00A0504B">
            <w:pPr>
              <w:spacing w:after="0" w:line="276" w:lineRule="auto"/>
              <w:rPr>
                <w:rFonts w:ascii="Helvetica" w:eastAsia="Times New Roman" w:hAnsi="Helvetica" w:cs="Arial"/>
                <w:iCs/>
                <w:color w:val="000000"/>
                <w:sz w:val="18"/>
                <w:szCs w:val="20"/>
                <w:lang w:eastAsia="nl-NL"/>
              </w:rPr>
            </w:pPr>
          </w:p>
        </w:tc>
      </w:tr>
    </w:tbl>
    <w:p w14:paraId="5F8BCF7B" w14:textId="77777777" w:rsidR="001B47F5" w:rsidRDefault="001B47F5" w:rsidP="001B47F5">
      <w:pPr>
        <w:rPr>
          <w:rFonts w:ascii="Arial" w:hAnsi="Arial" w:cs="Arial"/>
          <w:sz w:val="20"/>
          <w:szCs w:val="20"/>
        </w:rPr>
      </w:pPr>
    </w:p>
    <w:p w14:paraId="78E92FC9" w14:textId="77777777" w:rsidR="00486172" w:rsidRDefault="00486172" w:rsidP="001B47F5">
      <w:pPr>
        <w:rPr>
          <w:rFonts w:ascii="Arial" w:hAnsi="Arial" w:cs="Arial"/>
          <w:sz w:val="20"/>
          <w:szCs w:val="20"/>
        </w:rPr>
      </w:pPr>
    </w:p>
    <w:p w14:paraId="0875E2A2" w14:textId="77777777" w:rsidR="00486172" w:rsidRDefault="00486172" w:rsidP="001B47F5">
      <w:pPr>
        <w:rPr>
          <w:rFonts w:ascii="Arial" w:hAnsi="Arial" w:cs="Arial"/>
          <w:sz w:val="20"/>
          <w:szCs w:val="20"/>
        </w:rPr>
      </w:pPr>
    </w:p>
    <w:p w14:paraId="3AAD1CA2" w14:textId="3165F1C6" w:rsidR="000C1517" w:rsidRPr="00486172" w:rsidRDefault="001B47F5" w:rsidP="00486172">
      <w:pPr>
        <w:spacing w:after="60"/>
        <w:rPr>
          <w:rFonts w:ascii="Arial" w:hAnsi="Arial" w:cs="Arial"/>
          <w:sz w:val="20"/>
          <w:szCs w:val="20"/>
        </w:rPr>
      </w:pPr>
      <w:r w:rsidRPr="00486172">
        <w:rPr>
          <w:rFonts w:ascii="Arial" w:hAnsi="Arial" w:cs="Arial"/>
          <w:sz w:val="20"/>
          <w:szCs w:val="20"/>
        </w:rPr>
        <w:t xml:space="preserve">Beste </w:t>
      </w:r>
      <w:r w:rsidR="00FC0CB2">
        <w:rPr>
          <w:rFonts w:ascii="Arial" w:hAnsi="Arial" w:cs="Arial"/>
          <w:sz w:val="20"/>
          <w:szCs w:val="20"/>
        </w:rPr>
        <w:t>ontwikkelaar, aannemer, betrokkene bij de bouwopgave in H</w:t>
      </w:r>
      <w:r w:rsidR="00065B6C">
        <w:rPr>
          <w:rFonts w:ascii="Arial" w:hAnsi="Arial" w:cs="Arial"/>
          <w:sz w:val="20"/>
          <w:szCs w:val="20"/>
        </w:rPr>
        <w:t>o</w:t>
      </w:r>
      <w:r w:rsidR="00FC0CB2">
        <w:rPr>
          <w:rFonts w:ascii="Arial" w:hAnsi="Arial" w:cs="Arial"/>
          <w:sz w:val="20"/>
          <w:szCs w:val="20"/>
        </w:rPr>
        <w:t>lland Rijnland</w:t>
      </w:r>
      <w:r w:rsidRPr="00486172">
        <w:rPr>
          <w:rFonts w:ascii="Arial" w:hAnsi="Arial" w:cs="Arial"/>
          <w:sz w:val="20"/>
          <w:szCs w:val="20"/>
        </w:rPr>
        <w:t>,</w:t>
      </w:r>
    </w:p>
    <w:p w14:paraId="200BD8C3" w14:textId="77777777" w:rsidR="00486172" w:rsidRDefault="00486172" w:rsidP="00486172">
      <w:pPr>
        <w:spacing w:after="0"/>
        <w:rPr>
          <w:rFonts w:ascii="Arial" w:hAnsi="Arial" w:cs="Arial"/>
          <w:sz w:val="20"/>
          <w:szCs w:val="20"/>
        </w:rPr>
      </w:pPr>
      <w:bookmarkStart w:id="0" w:name="_Hlk158363144"/>
    </w:p>
    <w:p w14:paraId="571BE752" w14:textId="6A5C1564" w:rsidR="000C1517" w:rsidRDefault="05CADD55" w:rsidP="00486172">
      <w:pPr>
        <w:rPr>
          <w:rFonts w:ascii="Arial" w:hAnsi="Arial" w:cs="Arial"/>
          <w:sz w:val="20"/>
          <w:szCs w:val="20"/>
        </w:rPr>
      </w:pPr>
      <w:r w:rsidRPr="00486172">
        <w:rPr>
          <w:rFonts w:ascii="Arial" w:hAnsi="Arial" w:cs="Arial"/>
          <w:sz w:val="20"/>
          <w:szCs w:val="20"/>
        </w:rPr>
        <w:t>Sinds begin november is de regionale versnellingstafel Holland Rijnland actief. De</w:t>
      </w:r>
      <w:r w:rsidR="00547B03">
        <w:rPr>
          <w:rFonts w:ascii="Arial" w:hAnsi="Arial" w:cs="Arial"/>
          <w:sz w:val="20"/>
          <w:szCs w:val="20"/>
        </w:rPr>
        <w:t>ze</w:t>
      </w:r>
      <w:r w:rsidRPr="00486172">
        <w:rPr>
          <w:rFonts w:ascii="Arial" w:hAnsi="Arial" w:cs="Arial"/>
          <w:sz w:val="20"/>
          <w:szCs w:val="20"/>
        </w:rPr>
        <w:t xml:space="preserve"> versnellingstafel is </w:t>
      </w:r>
      <w:r w:rsidR="009F673C" w:rsidRPr="00486172">
        <w:rPr>
          <w:rFonts w:ascii="Arial" w:hAnsi="Arial" w:cs="Arial"/>
          <w:sz w:val="20"/>
          <w:szCs w:val="20"/>
        </w:rPr>
        <w:t>éé</w:t>
      </w:r>
      <w:r w:rsidRPr="00486172">
        <w:rPr>
          <w:rFonts w:ascii="Arial" w:hAnsi="Arial" w:cs="Arial"/>
          <w:sz w:val="20"/>
          <w:szCs w:val="20"/>
        </w:rPr>
        <w:t>n van de 35 tafels die regionaal de opdracht heeft</w:t>
      </w:r>
      <w:r w:rsidR="001F131B" w:rsidRPr="00486172">
        <w:rPr>
          <w:rFonts w:ascii="Arial" w:hAnsi="Arial" w:cs="Arial"/>
          <w:sz w:val="20"/>
          <w:szCs w:val="20"/>
        </w:rPr>
        <w:t xml:space="preserve"> om met betrokken </w:t>
      </w:r>
      <w:r w:rsidRPr="00486172">
        <w:rPr>
          <w:rFonts w:ascii="Arial" w:hAnsi="Arial" w:cs="Arial"/>
          <w:sz w:val="20"/>
          <w:szCs w:val="20"/>
        </w:rPr>
        <w:t xml:space="preserve">overheden, ontwikkelaars, beleggers, bouwers, woningcorporaties en nutsbedrijven de woningbouw daadwerkelijk te versnellen. We zijn ongeveer </w:t>
      </w:r>
      <w:r w:rsidR="00501263">
        <w:rPr>
          <w:rFonts w:ascii="Arial" w:hAnsi="Arial" w:cs="Arial"/>
          <w:sz w:val="20"/>
          <w:szCs w:val="20"/>
        </w:rPr>
        <w:t xml:space="preserve">vijf maanden </w:t>
      </w:r>
      <w:r w:rsidRPr="00486172">
        <w:rPr>
          <w:rFonts w:ascii="Arial" w:hAnsi="Arial" w:cs="Arial"/>
          <w:sz w:val="20"/>
          <w:szCs w:val="20"/>
        </w:rPr>
        <w:t>verder</w:t>
      </w:r>
      <w:r w:rsidR="003E4288" w:rsidRPr="00486172">
        <w:rPr>
          <w:rFonts w:ascii="Arial" w:hAnsi="Arial" w:cs="Arial"/>
          <w:sz w:val="20"/>
          <w:szCs w:val="20"/>
        </w:rPr>
        <w:t xml:space="preserve">. </w:t>
      </w:r>
      <w:r w:rsidR="00501263">
        <w:rPr>
          <w:rFonts w:ascii="Arial" w:hAnsi="Arial" w:cs="Arial"/>
          <w:sz w:val="20"/>
          <w:szCs w:val="20"/>
        </w:rPr>
        <w:t xml:space="preserve">Als </w:t>
      </w:r>
      <w:r w:rsidR="000D6174">
        <w:rPr>
          <w:rFonts w:ascii="Arial" w:hAnsi="Arial" w:cs="Arial"/>
          <w:sz w:val="20"/>
          <w:szCs w:val="20"/>
        </w:rPr>
        <w:t>verte</w:t>
      </w:r>
      <w:r w:rsidR="00547B03">
        <w:rPr>
          <w:rFonts w:ascii="Arial" w:hAnsi="Arial" w:cs="Arial"/>
          <w:sz w:val="20"/>
          <w:szCs w:val="20"/>
        </w:rPr>
        <w:t>ge</w:t>
      </w:r>
      <w:r w:rsidR="000D6174">
        <w:rPr>
          <w:rFonts w:ascii="Arial" w:hAnsi="Arial" w:cs="Arial"/>
          <w:sz w:val="20"/>
          <w:szCs w:val="20"/>
        </w:rPr>
        <w:t xml:space="preserve">nwoordigers van Neprom en Bouwend Nederland delen we graag onze </w:t>
      </w:r>
      <w:r w:rsidR="003E4288" w:rsidRPr="00486172">
        <w:rPr>
          <w:rFonts w:ascii="Arial" w:hAnsi="Arial" w:cs="Arial"/>
          <w:sz w:val="20"/>
          <w:szCs w:val="20"/>
        </w:rPr>
        <w:t xml:space="preserve">eerste indrukken en </w:t>
      </w:r>
      <w:r w:rsidR="002D3899">
        <w:rPr>
          <w:rFonts w:ascii="Arial" w:hAnsi="Arial" w:cs="Arial"/>
          <w:sz w:val="20"/>
          <w:szCs w:val="20"/>
        </w:rPr>
        <w:t>doe</w:t>
      </w:r>
      <w:r w:rsidR="00143616">
        <w:rPr>
          <w:rFonts w:ascii="Arial" w:hAnsi="Arial" w:cs="Arial"/>
          <w:sz w:val="20"/>
          <w:szCs w:val="20"/>
        </w:rPr>
        <w:t>n we</w:t>
      </w:r>
      <w:r w:rsidR="002D3899">
        <w:rPr>
          <w:rFonts w:ascii="Arial" w:hAnsi="Arial" w:cs="Arial"/>
          <w:sz w:val="20"/>
          <w:szCs w:val="20"/>
        </w:rPr>
        <w:t xml:space="preserve"> </w:t>
      </w:r>
      <w:r w:rsidR="00B07147" w:rsidRPr="00486172">
        <w:rPr>
          <w:rFonts w:ascii="Arial" w:hAnsi="Arial" w:cs="Arial"/>
          <w:sz w:val="20"/>
          <w:szCs w:val="20"/>
        </w:rPr>
        <w:t>een oproep</w:t>
      </w:r>
      <w:r w:rsidR="00B83C0B">
        <w:rPr>
          <w:rFonts w:ascii="Arial" w:hAnsi="Arial" w:cs="Arial"/>
          <w:sz w:val="20"/>
          <w:szCs w:val="20"/>
        </w:rPr>
        <w:t xml:space="preserve"> om </w:t>
      </w:r>
      <w:r w:rsidR="009A0D27">
        <w:rPr>
          <w:rFonts w:ascii="Arial" w:hAnsi="Arial" w:cs="Arial"/>
          <w:sz w:val="20"/>
          <w:szCs w:val="20"/>
        </w:rPr>
        <w:t xml:space="preserve">urgente </w:t>
      </w:r>
      <w:r w:rsidR="00B83C0B">
        <w:rPr>
          <w:rFonts w:ascii="Arial" w:hAnsi="Arial" w:cs="Arial"/>
          <w:sz w:val="20"/>
          <w:szCs w:val="20"/>
        </w:rPr>
        <w:t>dossiers aan te leveren</w:t>
      </w:r>
      <w:r w:rsidRPr="00486172">
        <w:rPr>
          <w:rFonts w:ascii="Arial" w:hAnsi="Arial" w:cs="Arial"/>
          <w:sz w:val="20"/>
          <w:szCs w:val="20"/>
        </w:rPr>
        <w:t xml:space="preserve">. </w:t>
      </w:r>
    </w:p>
    <w:p w14:paraId="57058891" w14:textId="7318B465" w:rsidR="0006670B" w:rsidRPr="00486172" w:rsidRDefault="00A94333" w:rsidP="00A94333">
      <w:pPr>
        <w:pStyle w:val="Kop4"/>
      </w:pPr>
      <w:r>
        <w:t>Er wordt hard gewerkt en de lijntjes zijn kort</w:t>
      </w:r>
    </w:p>
    <w:p w14:paraId="38FCC62E" w14:textId="3912F572" w:rsidR="3B793C2C" w:rsidRDefault="00716B1B" w:rsidP="00486172">
      <w:pPr>
        <w:rPr>
          <w:rFonts w:ascii="Arial" w:hAnsi="Arial" w:cs="Arial"/>
          <w:sz w:val="20"/>
          <w:szCs w:val="20"/>
        </w:rPr>
      </w:pPr>
      <w:r w:rsidRPr="00486172">
        <w:rPr>
          <w:rFonts w:ascii="Arial" w:hAnsi="Arial" w:cs="Arial"/>
          <w:sz w:val="20"/>
          <w:szCs w:val="20"/>
        </w:rPr>
        <w:t xml:space="preserve">Om te beginnen </w:t>
      </w:r>
      <w:r w:rsidR="00143616">
        <w:rPr>
          <w:rFonts w:ascii="Arial" w:hAnsi="Arial" w:cs="Arial"/>
          <w:sz w:val="20"/>
          <w:szCs w:val="20"/>
        </w:rPr>
        <w:t xml:space="preserve">is Holland Rijnland </w:t>
      </w:r>
      <w:r w:rsidRPr="00486172">
        <w:rPr>
          <w:rFonts w:ascii="Arial" w:hAnsi="Arial" w:cs="Arial"/>
          <w:sz w:val="20"/>
          <w:szCs w:val="20"/>
        </w:rPr>
        <w:t xml:space="preserve">een </w:t>
      </w:r>
      <w:r w:rsidR="3B793C2C" w:rsidRPr="00486172">
        <w:rPr>
          <w:rFonts w:ascii="Arial" w:hAnsi="Arial" w:cs="Arial"/>
          <w:sz w:val="20"/>
          <w:szCs w:val="20"/>
        </w:rPr>
        <w:t xml:space="preserve">regio </w:t>
      </w:r>
      <w:r w:rsidR="00EE7799" w:rsidRPr="00486172">
        <w:rPr>
          <w:rFonts w:ascii="Arial" w:hAnsi="Arial" w:cs="Arial"/>
          <w:sz w:val="20"/>
          <w:szCs w:val="20"/>
        </w:rPr>
        <w:t xml:space="preserve">waar </w:t>
      </w:r>
      <w:r w:rsidR="3B793C2C" w:rsidRPr="00486172">
        <w:rPr>
          <w:rFonts w:ascii="Arial" w:hAnsi="Arial" w:cs="Arial"/>
          <w:sz w:val="20"/>
          <w:szCs w:val="20"/>
        </w:rPr>
        <w:t xml:space="preserve">dagelijks </w:t>
      </w:r>
      <w:r w:rsidR="00270F92" w:rsidRPr="00486172">
        <w:rPr>
          <w:rFonts w:ascii="Arial" w:hAnsi="Arial" w:cs="Arial"/>
          <w:sz w:val="20"/>
          <w:szCs w:val="20"/>
        </w:rPr>
        <w:t xml:space="preserve">vol energie </w:t>
      </w:r>
      <w:r w:rsidR="00EE7799" w:rsidRPr="00486172">
        <w:rPr>
          <w:rFonts w:ascii="Arial" w:hAnsi="Arial" w:cs="Arial"/>
          <w:sz w:val="20"/>
          <w:szCs w:val="20"/>
        </w:rPr>
        <w:t xml:space="preserve">wordt gewerkt op allerlei plekken aan </w:t>
      </w:r>
      <w:r w:rsidR="3B793C2C" w:rsidRPr="00486172">
        <w:rPr>
          <w:rFonts w:ascii="Arial" w:hAnsi="Arial" w:cs="Arial"/>
          <w:sz w:val="20"/>
          <w:szCs w:val="20"/>
        </w:rPr>
        <w:t>plannen</w:t>
      </w:r>
      <w:r w:rsidR="00270F92" w:rsidRPr="00486172">
        <w:rPr>
          <w:rFonts w:ascii="Arial" w:hAnsi="Arial" w:cs="Arial"/>
          <w:sz w:val="20"/>
          <w:szCs w:val="20"/>
        </w:rPr>
        <w:t xml:space="preserve"> voor woningbouw</w:t>
      </w:r>
      <w:r w:rsidR="00686D0E" w:rsidRPr="00486172">
        <w:rPr>
          <w:rFonts w:ascii="Arial" w:hAnsi="Arial" w:cs="Arial"/>
          <w:sz w:val="20"/>
          <w:szCs w:val="20"/>
        </w:rPr>
        <w:t xml:space="preserve">. Er zijn </w:t>
      </w:r>
      <w:r w:rsidR="00270F92" w:rsidRPr="00486172">
        <w:rPr>
          <w:rFonts w:ascii="Arial" w:hAnsi="Arial" w:cs="Arial"/>
          <w:sz w:val="20"/>
          <w:szCs w:val="20"/>
        </w:rPr>
        <w:t xml:space="preserve">gelukkig </w:t>
      </w:r>
      <w:r w:rsidR="00143616">
        <w:rPr>
          <w:rFonts w:ascii="Arial" w:hAnsi="Arial" w:cs="Arial"/>
          <w:sz w:val="20"/>
          <w:szCs w:val="20"/>
        </w:rPr>
        <w:t xml:space="preserve">ook </w:t>
      </w:r>
      <w:r w:rsidR="00686D0E" w:rsidRPr="00486172">
        <w:rPr>
          <w:rFonts w:ascii="Arial" w:hAnsi="Arial" w:cs="Arial"/>
          <w:sz w:val="20"/>
          <w:szCs w:val="20"/>
        </w:rPr>
        <w:t>veel plannen</w:t>
      </w:r>
      <w:r w:rsidR="00FA0E87" w:rsidRPr="00486172">
        <w:rPr>
          <w:rFonts w:ascii="Arial" w:hAnsi="Arial" w:cs="Arial"/>
          <w:sz w:val="20"/>
          <w:szCs w:val="20"/>
        </w:rPr>
        <w:t xml:space="preserve"> en</w:t>
      </w:r>
      <w:r w:rsidR="00686D0E" w:rsidRPr="00486172">
        <w:rPr>
          <w:rFonts w:ascii="Arial" w:hAnsi="Arial" w:cs="Arial"/>
          <w:sz w:val="20"/>
          <w:szCs w:val="20"/>
        </w:rPr>
        <w:t xml:space="preserve"> veel betrokken partijen. </w:t>
      </w:r>
      <w:r w:rsidR="00143616">
        <w:rPr>
          <w:rFonts w:ascii="Arial" w:hAnsi="Arial" w:cs="Arial"/>
          <w:sz w:val="20"/>
          <w:szCs w:val="20"/>
        </w:rPr>
        <w:t xml:space="preserve">Natuurlijk gaat er ook wel wat mis. Lopen projecten vast. </w:t>
      </w:r>
      <w:r w:rsidR="001510DA">
        <w:rPr>
          <w:rFonts w:ascii="Arial" w:hAnsi="Arial" w:cs="Arial"/>
          <w:sz w:val="20"/>
          <w:szCs w:val="20"/>
        </w:rPr>
        <w:t xml:space="preserve">Wordt de telefoon niet opgenomen. Enzovoort,. Maar, we </w:t>
      </w:r>
      <w:r w:rsidR="6800FB8F" w:rsidRPr="00486172">
        <w:rPr>
          <w:rFonts w:ascii="Arial" w:hAnsi="Arial" w:cs="Arial"/>
          <w:sz w:val="20"/>
          <w:szCs w:val="20"/>
        </w:rPr>
        <w:t>l</w:t>
      </w:r>
      <w:r w:rsidR="00FA0E87" w:rsidRPr="00486172">
        <w:rPr>
          <w:rFonts w:ascii="Arial" w:hAnsi="Arial" w:cs="Arial"/>
          <w:sz w:val="20"/>
          <w:szCs w:val="20"/>
        </w:rPr>
        <w:t xml:space="preserve">eren elkaar </w:t>
      </w:r>
      <w:r w:rsidR="001510DA">
        <w:rPr>
          <w:rFonts w:ascii="Arial" w:hAnsi="Arial" w:cs="Arial"/>
          <w:sz w:val="20"/>
          <w:szCs w:val="20"/>
        </w:rPr>
        <w:t xml:space="preserve">in de regio steeds beter </w:t>
      </w:r>
      <w:r w:rsidR="6800FB8F" w:rsidRPr="00486172">
        <w:rPr>
          <w:rFonts w:ascii="Arial" w:hAnsi="Arial" w:cs="Arial"/>
          <w:sz w:val="20"/>
          <w:szCs w:val="20"/>
        </w:rPr>
        <w:t>kennen en bouwen een ijzersterk netwerk op</w:t>
      </w:r>
      <w:r w:rsidR="00D93254" w:rsidRPr="00486172">
        <w:rPr>
          <w:rFonts w:ascii="Arial" w:hAnsi="Arial" w:cs="Arial"/>
          <w:sz w:val="20"/>
          <w:szCs w:val="20"/>
        </w:rPr>
        <w:t xml:space="preserve">. Korte lijntjes helpen </w:t>
      </w:r>
      <w:r w:rsidR="00270F92" w:rsidRPr="00486172">
        <w:rPr>
          <w:rFonts w:ascii="Arial" w:hAnsi="Arial" w:cs="Arial"/>
          <w:sz w:val="20"/>
          <w:szCs w:val="20"/>
        </w:rPr>
        <w:t xml:space="preserve">nu al </w:t>
      </w:r>
      <w:r w:rsidR="00D93254" w:rsidRPr="00486172">
        <w:rPr>
          <w:rFonts w:ascii="Arial" w:hAnsi="Arial" w:cs="Arial"/>
          <w:sz w:val="20"/>
          <w:szCs w:val="20"/>
        </w:rPr>
        <w:t xml:space="preserve">en gaan </w:t>
      </w:r>
      <w:r w:rsidR="00270F92" w:rsidRPr="00486172">
        <w:rPr>
          <w:rFonts w:ascii="Arial" w:hAnsi="Arial" w:cs="Arial"/>
          <w:sz w:val="20"/>
          <w:szCs w:val="20"/>
        </w:rPr>
        <w:t xml:space="preserve">ook in de toekomst </w:t>
      </w:r>
      <w:r w:rsidR="00D93254" w:rsidRPr="00486172">
        <w:rPr>
          <w:rFonts w:ascii="Arial" w:hAnsi="Arial" w:cs="Arial"/>
          <w:sz w:val="20"/>
          <w:szCs w:val="20"/>
        </w:rPr>
        <w:t xml:space="preserve">helpen bij het oplossen van problemen. Ook </w:t>
      </w:r>
      <w:r w:rsidR="002239AE" w:rsidRPr="00486172">
        <w:rPr>
          <w:rFonts w:ascii="Arial" w:hAnsi="Arial" w:cs="Arial"/>
          <w:sz w:val="20"/>
          <w:szCs w:val="20"/>
        </w:rPr>
        <w:t xml:space="preserve">zijn de hulplijnen geopend als het gaat om het </w:t>
      </w:r>
      <w:r w:rsidR="6C6C32E3" w:rsidRPr="00486172">
        <w:rPr>
          <w:rFonts w:ascii="Arial" w:hAnsi="Arial" w:cs="Arial"/>
          <w:sz w:val="20"/>
          <w:szCs w:val="20"/>
        </w:rPr>
        <w:t>team</w:t>
      </w:r>
      <w:r w:rsidR="6800FB8F" w:rsidRPr="00486172">
        <w:rPr>
          <w:rFonts w:ascii="Arial" w:hAnsi="Arial" w:cs="Arial"/>
          <w:sz w:val="20"/>
          <w:szCs w:val="20"/>
        </w:rPr>
        <w:t xml:space="preserve"> versnellen woningbouw </w:t>
      </w:r>
      <w:r w:rsidR="209B64CA" w:rsidRPr="00486172">
        <w:rPr>
          <w:rFonts w:ascii="Arial" w:hAnsi="Arial" w:cs="Arial"/>
          <w:sz w:val="20"/>
          <w:szCs w:val="20"/>
        </w:rPr>
        <w:t>van de provincie</w:t>
      </w:r>
      <w:r w:rsidR="6800FB8F" w:rsidRPr="00486172">
        <w:rPr>
          <w:rFonts w:ascii="Arial" w:hAnsi="Arial" w:cs="Arial"/>
          <w:sz w:val="20"/>
          <w:szCs w:val="20"/>
        </w:rPr>
        <w:t xml:space="preserve">, </w:t>
      </w:r>
      <w:r w:rsidR="760D3106" w:rsidRPr="00486172">
        <w:rPr>
          <w:rFonts w:ascii="Arial" w:hAnsi="Arial" w:cs="Arial"/>
          <w:sz w:val="20"/>
          <w:szCs w:val="20"/>
        </w:rPr>
        <w:t xml:space="preserve">het </w:t>
      </w:r>
      <w:r w:rsidR="6800FB8F" w:rsidRPr="00486172">
        <w:rPr>
          <w:rFonts w:ascii="Arial" w:hAnsi="Arial" w:cs="Arial"/>
          <w:sz w:val="20"/>
          <w:szCs w:val="20"/>
        </w:rPr>
        <w:t>expertteam wonen</w:t>
      </w:r>
      <w:r w:rsidR="41EDE024" w:rsidRPr="00486172">
        <w:rPr>
          <w:rFonts w:ascii="Arial" w:hAnsi="Arial" w:cs="Arial"/>
          <w:sz w:val="20"/>
          <w:szCs w:val="20"/>
        </w:rPr>
        <w:t xml:space="preserve"> van het</w:t>
      </w:r>
      <w:r w:rsidR="6800FB8F" w:rsidRPr="00486172">
        <w:rPr>
          <w:rFonts w:ascii="Arial" w:hAnsi="Arial" w:cs="Arial"/>
          <w:sz w:val="20"/>
          <w:szCs w:val="20"/>
        </w:rPr>
        <w:t xml:space="preserve"> RVO</w:t>
      </w:r>
      <w:r w:rsidR="0044438D" w:rsidRPr="00486172">
        <w:rPr>
          <w:rFonts w:ascii="Arial" w:hAnsi="Arial" w:cs="Arial"/>
          <w:sz w:val="20"/>
          <w:szCs w:val="20"/>
        </w:rPr>
        <w:t xml:space="preserve"> en</w:t>
      </w:r>
      <w:r w:rsidR="6800FB8F" w:rsidRPr="00486172">
        <w:rPr>
          <w:rFonts w:ascii="Arial" w:hAnsi="Arial" w:cs="Arial"/>
          <w:sz w:val="20"/>
          <w:szCs w:val="20"/>
        </w:rPr>
        <w:t xml:space="preserve"> </w:t>
      </w:r>
      <w:r w:rsidR="00A16EAF" w:rsidRPr="00486172">
        <w:rPr>
          <w:rFonts w:ascii="Arial" w:hAnsi="Arial" w:cs="Arial"/>
          <w:sz w:val="20"/>
          <w:szCs w:val="20"/>
        </w:rPr>
        <w:t xml:space="preserve">directe toegang tot </w:t>
      </w:r>
      <w:r w:rsidR="6800FB8F" w:rsidRPr="00486172">
        <w:rPr>
          <w:rFonts w:ascii="Arial" w:hAnsi="Arial" w:cs="Arial"/>
          <w:sz w:val="20"/>
          <w:szCs w:val="20"/>
        </w:rPr>
        <w:t>de landelijke versnellingstafel.</w:t>
      </w:r>
      <w:r w:rsidR="3B793C2C" w:rsidRPr="00486172">
        <w:rPr>
          <w:rFonts w:ascii="Arial" w:hAnsi="Arial" w:cs="Arial"/>
          <w:sz w:val="20"/>
          <w:szCs w:val="20"/>
        </w:rPr>
        <w:t xml:space="preserve"> </w:t>
      </w:r>
      <w:r w:rsidR="00AC1BD3">
        <w:rPr>
          <w:rFonts w:ascii="Arial" w:hAnsi="Arial" w:cs="Arial"/>
          <w:sz w:val="20"/>
          <w:szCs w:val="20"/>
        </w:rPr>
        <w:t xml:space="preserve">Er worden </w:t>
      </w:r>
      <w:r w:rsidR="00B83C0B">
        <w:rPr>
          <w:rFonts w:ascii="Arial" w:hAnsi="Arial" w:cs="Arial"/>
          <w:sz w:val="20"/>
          <w:szCs w:val="20"/>
        </w:rPr>
        <w:t xml:space="preserve">vanuit </w:t>
      </w:r>
      <w:r w:rsidR="009A0D27">
        <w:rPr>
          <w:rFonts w:ascii="Arial" w:hAnsi="Arial" w:cs="Arial"/>
          <w:sz w:val="20"/>
          <w:szCs w:val="20"/>
        </w:rPr>
        <w:t xml:space="preserve">de markt </w:t>
      </w:r>
      <w:r w:rsidR="00700E1D">
        <w:rPr>
          <w:rFonts w:ascii="Arial" w:hAnsi="Arial" w:cs="Arial"/>
          <w:sz w:val="20"/>
          <w:szCs w:val="20"/>
        </w:rPr>
        <w:t xml:space="preserve">veel dossiers aangeleverd en </w:t>
      </w:r>
      <w:r w:rsidR="00AC1BD3">
        <w:rPr>
          <w:rFonts w:ascii="Arial" w:hAnsi="Arial" w:cs="Arial"/>
          <w:sz w:val="20"/>
          <w:szCs w:val="20"/>
        </w:rPr>
        <w:t xml:space="preserve">daarvan zijn </w:t>
      </w:r>
      <w:r w:rsidR="00700E1D">
        <w:rPr>
          <w:rFonts w:ascii="Arial" w:hAnsi="Arial" w:cs="Arial"/>
          <w:sz w:val="20"/>
          <w:szCs w:val="20"/>
        </w:rPr>
        <w:t>er ook alweer een paar op de rit gezet. Dat is mooi.</w:t>
      </w:r>
    </w:p>
    <w:p w14:paraId="2CD35488" w14:textId="55465036" w:rsidR="005B5419" w:rsidRDefault="146CE0EF" w:rsidP="005B5419">
      <w:pPr>
        <w:pStyle w:val="Kop4"/>
        <w:rPr>
          <w:rFonts w:ascii="Arial" w:hAnsi="Arial" w:cs="Arial"/>
          <w:sz w:val="20"/>
          <w:szCs w:val="20"/>
        </w:rPr>
      </w:pPr>
      <w:r>
        <w:t>Rode lijnen oppakken</w:t>
      </w:r>
    </w:p>
    <w:p w14:paraId="0FD4D122" w14:textId="2993B9D3" w:rsidR="00093724" w:rsidRPr="00547B03" w:rsidRDefault="00ED45A8" w:rsidP="00547B03">
      <w:pPr>
        <w:rPr>
          <w:rFonts w:ascii="Arial" w:hAnsi="Arial" w:cs="Arial"/>
          <w:sz w:val="20"/>
          <w:szCs w:val="20"/>
        </w:rPr>
      </w:pPr>
      <w:r>
        <w:rPr>
          <w:rFonts w:ascii="Arial" w:hAnsi="Arial" w:cs="Arial"/>
          <w:sz w:val="20"/>
          <w:szCs w:val="20"/>
        </w:rPr>
        <w:t xml:space="preserve">Er zitten </w:t>
      </w:r>
      <w:r w:rsidR="004D7529" w:rsidRPr="00804EFE">
        <w:rPr>
          <w:rFonts w:ascii="Arial" w:hAnsi="Arial" w:cs="Arial"/>
          <w:sz w:val="20"/>
          <w:szCs w:val="20"/>
        </w:rPr>
        <w:t>39.000 woningen in</w:t>
      </w:r>
      <w:r w:rsidR="00A02195" w:rsidRPr="00804EFE">
        <w:rPr>
          <w:rFonts w:ascii="Arial" w:hAnsi="Arial" w:cs="Arial"/>
          <w:sz w:val="20"/>
          <w:szCs w:val="20"/>
        </w:rPr>
        <w:t xml:space="preserve"> </w:t>
      </w:r>
      <w:r w:rsidR="004D7529" w:rsidRPr="00804EFE">
        <w:rPr>
          <w:rFonts w:ascii="Arial" w:hAnsi="Arial" w:cs="Arial"/>
          <w:sz w:val="20"/>
          <w:szCs w:val="20"/>
        </w:rPr>
        <w:t>de pijplijn voor 20</w:t>
      </w:r>
      <w:r w:rsidR="00A02195" w:rsidRPr="00804EFE">
        <w:rPr>
          <w:rFonts w:ascii="Arial" w:hAnsi="Arial" w:cs="Arial"/>
          <w:sz w:val="20"/>
          <w:szCs w:val="20"/>
        </w:rPr>
        <w:t>30</w:t>
      </w:r>
      <w:r>
        <w:rPr>
          <w:rFonts w:ascii="Arial" w:hAnsi="Arial" w:cs="Arial"/>
          <w:sz w:val="20"/>
          <w:szCs w:val="20"/>
        </w:rPr>
        <w:t xml:space="preserve">. We hebben grotendeels in beeld </w:t>
      </w:r>
      <w:r w:rsidR="00A02195" w:rsidRPr="00804EFE">
        <w:rPr>
          <w:rFonts w:ascii="Arial" w:hAnsi="Arial" w:cs="Arial"/>
          <w:sz w:val="20"/>
          <w:szCs w:val="20"/>
        </w:rPr>
        <w:t>wat de belangrij</w:t>
      </w:r>
      <w:r w:rsidR="004C7E5E" w:rsidRPr="00804EFE">
        <w:rPr>
          <w:rFonts w:ascii="Arial" w:hAnsi="Arial" w:cs="Arial"/>
          <w:sz w:val="20"/>
          <w:szCs w:val="20"/>
        </w:rPr>
        <w:t>k</w:t>
      </w:r>
      <w:r w:rsidR="00A02195" w:rsidRPr="00804EFE">
        <w:rPr>
          <w:rFonts w:ascii="Arial" w:hAnsi="Arial" w:cs="Arial"/>
          <w:sz w:val="20"/>
          <w:szCs w:val="20"/>
        </w:rPr>
        <w:t xml:space="preserve">ste problemen zijn. Deze zijn te clusteren en </w:t>
      </w:r>
      <w:r>
        <w:rPr>
          <w:rFonts w:ascii="Arial" w:hAnsi="Arial" w:cs="Arial"/>
          <w:sz w:val="20"/>
          <w:szCs w:val="20"/>
        </w:rPr>
        <w:t xml:space="preserve">we </w:t>
      </w:r>
      <w:r w:rsidR="00AA140A" w:rsidRPr="00804EFE">
        <w:rPr>
          <w:rFonts w:ascii="Arial" w:hAnsi="Arial" w:cs="Arial"/>
          <w:sz w:val="20"/>
          <w:szCs w:val="20"/>
        </w:rPr>
        <w:t>zoomen in op de achterliggende problematiek. Z</w:t>
      </w:r>
      <w:r w:rsidR="004C7E5E" w:rsidRPr="00804EFE">
        <w:rPr>
          <w:rFonts w:ascii="Arial" w:hAnsi="Arial" w:cs="Arial"/>
          <w:sz w:val="20"/>
          <w:szCs w:val="20"/>
        </w:rPr>
        <w:t xml:space="preserve">o </w:t>
      </w:r>
      <w:r w:rsidR="004D7465" w:rsidRPr="00804EFE">
        <w:rPr>
          <w:rFonts w:ascii="Arial" w:hAnsi="Arial" w:cs="Arial"/>
          <w:sz w:val="20"/>
          <w:szCs w:val="20"/>
        </w:rPr>
        <w:t xml:space="preserve">hebben </w:t>
      </w:r>
      <w:r w:rsidR="006254F6" w:rsidRPr="00804EFE">
        <w:rPr>
          <w:rFonts w:ascii="Arial" w:hAnsi="Arial" w:cs="Arial"/>
          <w:sz w:val="20"/>
          <w:szCs w:val="20"/>
        </w:rPr>
        <w:t xml:space="preserve">we </w:t>
      </w:r>
      <w:r w:rsidR="00A16EAF" w:rsidRPr="00804EFE">
        <w:rPr>
          <w:rFonts w:ascii="Arial" w:hAnsi="Arial" w:cs="Arial"/>
          <w:sz w:val="20"/>
          <w:szCs w:val="20"/>
        </w:rPr>
        <w:t xml:space="preserve">bij het ministerie en de landelijke versnellingstafel </w:t>
      </w:r>
      <w:r w:rsidR="004309E1" w:rsidRPr="00804EFE">
        <w:rPr>
          <w:rFonts w:ascii="Arial" w:hAnsi="Arial" w:cs="Arial"/>
          <w:sz w:val="20"/>
          <w:szCs w:val="20"/>
        </w:rPr>
        <w:t xml:space="preserve">geagendeerd </w:t>
      </w:r>
      <w:r w:rsidR="006254F6" w:rsidRPr="00804EFE">
        <w:rPr>
          <w:rFonts w:ascii="Arial" w:hAnsi="Arial" w:cs="Arial"/>
          <w:sz w:val="20"/>
          <w:szCs w:val="20"/>
        </w:rPr>
        <w:t xml:space="preserve">dat er </w:t>
      </w:r>
      <w:r w:rsidR="6F6D5F9B" w:rsidRPr="00804EFE">
        <w:rPr>
          <w:rFonts w:ascii="Arial" w:hAnsi="Arial" w:cs="Arial"/>
          <w:sz w:val="20"/>
          <w:szCs w:val="20"/>
        </w:rPr>
        <w:t xml:space="preserve">bij de Raad van State </w:t>
      </w:r>
      <w:r w:rsidR="00847477" w:rsidRPr="00804EFE">
        <w:rPr>
          <w:rFonts w:ascii="Arial" w:hAnsi="Arial" w:cs="Arial"/>
          <w:sz w:val="20"/>
          <w:szCs w:val="20"/>
        </w:rPr>
        <w:t xml:space="preserve">plannen voor </w:t>
      </w:r>
      <w:r w:rsidR="4E8A4491" w:rsidRPr="00804EFE">
        <w:rPr>
          <w:rFonts w:ascii="Arial" w:hAnsi="Arial" w:cs="Arial"/>
          <w:sz w:val="20"/>
          <w:szCs w:val="20"/>
        </w:rPr>
        <w:t xml:space="preserve">ruim 3.000 </w:t>
      </w:r>
      <w:r w:rsidR="3B793C2C" w:rsidRPr="00804EFE">
        <w:rPr>
          <w:rFonts w:ascii="Arial" w:hAnsi="Arial" w:cs="Arial"/>
          <w:sz w:val="20"/>
          <w:szCs w:val="20"/>
        </w:rPr>
        <w:t xml:space="preserve">woningen </w:t>
      </w:r>
      <w:r w:rsidR="0305085F" w:rsidRPr="00804EFE">
        <w:rPr>
          <w:rFonts w:ascii="Arial" w:hAnsi="Arial" w:cs="Arial"/>
          <w:sz w:val="20"/>
          <w:szCs w:val="20"/>
        </w:rPr>
        <w:t>liggen te</w:t>
      </w:r>
      <w:r w:rsidR="00847477" w:rsidRPr="00804EFE">
        <w:rPr>
          <w:rFonts w:ascii="Arial" w:hAnsi="Arial" w:cs="Arial"/>
          <w:sz w:val="20"/>
          <w:szCs w:val="20"/>
        </w:rPr>
        <w:t xml:space="preserve"> wachten</w:t>
      </w:r>
      <w:r w:rsidR="0AA7516B" w:rsidRPr="00804EFE">
        <w:rPr>
          <w:rFonts w:ascii="Arial" w:hAnsi="Arial" w:cs="Arial"/>
          <w:sz w:val="20"/>
          <w:szCs w:val="20"/>
        </w:rPr>
        <w:t>.</w:t>
      </w:r>
      <w:r w:rsidR="00847477" w:rsidRPr="00804EFE">
        <w:rPr>
          <w:rFonts w:ascii="Arial" w:hAnsi="Arial" w:cs="Arial"/>
          <w:sz w:val="20"/>
          <w:szCs w:val="20"/>
        </w:rPr>
        <w:t xml:space="preserve"> </w:t>
      </w:r>
      <w:r w:rsidR="004D7465" w:rsidRPr="00804EFE">
        <w:rPr>
          <w:rFonts w:ascii="Arial" w:hAnsi="Arial" w:cs="Arial"/>
          <w:sz w:val="20"/>
          <w:szCs w:val="20"/>
        </w:rPr>
        <w:t xml:space="preserve">Daarbij hebben we niet alleen gemaand om spoed, maar ook gevraagd om </w:t>
      </w:r>
      <w:r w:rsidR="00A1612F" w:rsidRPr="00804EFE">
        <w:rPr>
          <w:rFonts w:ascii="Arial" w:hAnsi="Arial" w:cs="Arial"/>
          <w:sz w:val="20"/>
          <w:szCs w:val="20"/>
        </w:rPr>
        <w:t>een analyse op de dossiers. Mogelijk zijn bezwaren in te trekken</w:t>
      </w:r>
      <w:r w:rsidR="00E75CC0" w:rsidRPr="00804EFE">
        <w:rPr>
          <w:rFonts w:ascii="Arial" w:hAnsi="Arial" w:cs="Arial"/>
          <w:sz w:val="20"/>
          <w:szCs w:val="20"/>
        </w:rPr>
        <w:t xml:space="preserve"> of kan de onderbouwing beter of kunnen </w:t>
      </w:r>
      <w:r w:rsidR="00047EA9" w:rsidRPr="00804EFE">
        <w:rPr>
          <w:rFonts w:ascii="Arial" w:hAnsi="Arial" w:cs="Arial"/>
          <w:sz w:val="20"/>
          <w:szCs w:val="20"/>
        </w:rPr>
        <w:t xml:space="preserve">andere </w:t>
      </w:r>
      <w:r w:rsidR="00E75CC0" w:rsidRPr="00804EFE">
        <w:rPr>
          <w:rFonts w:ascii="Arial" w:hAnsi="Arial" w:cs="Arial"/>
          <w:sz w:val="20"/>
          <w:szCs w:val="20"/>
        </w:rPr>
        <w:t xml:space="preserve">projecten leren van </w:t>
      </w:r>
      <w:r w:rsidR="00047EA9" w:rsidRPr="00804EFE">
        <w:rPr>
          <w:rFonts w:ascii="Arial" w:hAnsi="Arial" w:cs="Arial"/>
          <w:sz w:val="20"/>
          <w:szCs w:val="20"/>
        </w:rPr>
        <w:t>bezwaren die vaak worden gehonoreerd.</w:t>
      </w:r>
    </w:p>
    <w:p w14:paraId="6FA7155A" w14:textId="51123387" w:rsidR="00AA7C68" w:rsidRPr="00804EFE" w:rsidRDefault="146CE0EF" w:rsidP="00AA7C68">
      <w:pPr>
        <w:rPr>
          <w:rFonts w:ascii="Arial" w:hAnsi="Arial" w:cs="Arial"/>
          <w:sz w:val="20"/>
          <w:szCs w:val="20"/>
        </w:rPr>
      </w:pPr>
      <w:r w:rsidRPr="146CE0EF">
        <w:rPr>
          <w:rFonts w:ascii="Arial" w:hAnsi="Arial" w:cs="Arial"/>
          <w:sz w:val="20"/>
          <w:szCs w:val="20"/>
        </w:rPr>
        <w:t xml:space="preserve">Ook zijn </w:t>
      </w:r>
      <w:r w:rsidR="00F45124">
        <w:rPr>
          <w:rFonts w:ascii="Arial" w:hAnsi="Arial" w:cs="Arial"/>
          <w:sz w:val="20"/>
          <w:szCs w:val="20"/>
        </w:rPr>
        <w:t xml:space="preserve">er vijf </w:t>
      </w:r>
      <w:r w:rsidRPr="146CE0EF">
        <w:rPr>
          <w:rFonts w:ascii="Arial" w:hAnsi="Arial" w:cs="Arial"/>
          <w:sz w:val="20"/>
          <w:szCs w:val="20"/>
        </w:rPr>
        <w:t xml:space="preserve">dossiers (best weinig) met in totaal </w:t>
      </w:r>
      <w:r w:rsidR="7E924B95" w:rsidRPr="7E924B95">
        <w:rPr>
          <w:rFonts w:ascii="Arial" w:hAnsi="Arial" w:cs="Arial"/>
          <w:sz w:val="20"/>
          <w:szCs w:val="20"/>
        </w:rPr>
        <w:t>917</w:t>
      </w:r>
      <w:r w:rsidRPr="146CE0EF">
        <w:rPr>
          <w:rFonts w:ascii="Arial" w:hAnsi="Arial" w:cs="Arial"/>
          <w:sz w:val="20"/>
          <w:szCs w:val="20"/>
        </w:rPr>
        <w:t xml:space="preserve"> woningen waarbij er problemen waren met nut</w:t>
      </w:r>
      <w:r w:rsidR="003C4701">
        <w:rPr>
          <w:rFonts w:ascii="Arial" w:hAnsi="Arial" w:cs="Arial"/>
          <w:sz w:val="20"/>
          <w:szCs w:val="20"/>
        </w:rPr>
        <w:t>s</w:t>
      </w:r>
      <w:r w:rsidRPr="146CE0EF">
        <w:rPr>
          <w:rFonts w:ascii="Arial" w:hAnsi="Arial" w:cs="Arial"/>
          <w:sz w:val="20"/>
          <w:szCs w:val="20"/>
        </w:rPr>
        <w:t>voorzieningen</w:t>
      </w:r>
      <w:r w:rsidR="00F45124">
        <w:rPr>
          <w:rFonts w:ascii="Arial" w:hAnsi="Arial" w:cs="Arial"/>
          <w:sz w:val="20"/>
          <w:szCs w:val="20"/>
        </w:rPr>
        <w:t>. Deze zijn</w:t>
      </w:r>
      <w:r w:rsidRPr="146CE0EF">
        <w:rPr>
          <w:rFonts w:ascii="Arial" w:hAnsi="Arial" w:cs="Arial"/>
          <w:sz w:val="20"/>
          <w:szCs w:val="20"/>
        </w:rPr>
        <w:t xml:space="preserve"> neergelegd bij de nutspartijen aan de versnellingstafel. Dit heeft geleid tot een nadere uitzoekactie bij de </w:t>
      </w:r>
      <w:r w:rsidR="00871A89">
        <w:rPr>
          <w:rFonts w:ascii="Arial" w:hAnsi="Arial" w:cs="Arial"/>
          <w:sz w:val="20"/>
          <w:szCs w:val="20"/>
        </w:rPr>
        <w:t>nuts</w:t>
      </w:r>
      <w:r w:rsidRPr="146CE0EF">
        <w:rPr>
          <w:rFonts w:ascii="Arial" w:hAnsi="Arial" w:cs="Arial"/>
          <w:sz w:val="20"/>
          <w:szCs w:val="20"/>
        </w:rPr>
        <w:t>partijen</w:t>
      </w:r>
      <w:r w:rsidRPr="00804EFE">
        <w:rPr>
          <w:rFonts w:ascii="Arial" w:hAnsi="Arial" w:cs="Arial"/>
          <w:sz w:val="20"/>
          <w:szCs w:val="20"/>
        </w:rPr>
        <w:t xml:space="preserve">. </w:t>
      </w:r>
      <w:r w:rsidR="00AA7C68" w:rsidRPr="00804EFE">
        <w:rPr>
          <w:rFonts w:ascii="Arial" w:hAnsi="Arial" w:cs="Arial"/>
          <w:sz w:val="20"/>
          <w:szCs w:val="20"/>
        </w:rPr>
        <w:t xml:space="preserve">Ook </w:t>
      </w:r>
      <w:r w:rsidR="7E924B95" w:rsidRPr="00804EFE">
        <w:rPr>
          <w:rFonts w:ascii="Arial" w:hAnsi="Arial" w:cs="Arial"/>
          <w:sz w:val="20"/>
          <w:szCs w:val="20"/>
        </w:rPr>
        <w:t xml:space="preserve">kon snel antwoord gegeven worden op de vraag van de landelijke Versnellingstafel of er in Holland Rijnland nog problemen </w:t>
      </w:r>
      <w:r w:rsidR="00AA7C68" w:rsidRPr="00804EFE">
        <w:rPr>
          <w:rFonts w:ascii="Arial" w:hAnsi="Arial" w:cs="Arial"/>
          <w:sz w:val="20"/>
          <w:szCs w:val="20"/>
        </w:rPr>
        <w:t xml:space="preserve">zijn </w:t>
      </w:r>
      <w:r w:rsidR="7E924B95" w:rsidRPr="00804EFE">
        <w:rPr>
          <w:rFonts w:ascii="Arial" w:hAnsi="Arial" w:cs="Arial"/>
          <w:sz w:val="20"/>
          <w:szCs w:val="20"/>
        </w:rPr>
        <w:t xml:space="preserve">in de samenwerking met ProRail. </w:t>
      </w:r>
      <w:r w:rsidR="00AA7C68" w:rsidRPr="00804EFE">
        <w:rPr>
          <w:rFonts w:ascii="Arial" w:hAnsi="Arial" w:cs="Arial"/>
          <w:sz w:val="20"/>
          <w:szCs w:val="20"/>
        </w:rPr>
        <w:t>Dat lijkt niet het geval.</w:t>
      </w:r>
      <w:r w:rsidR="00D11208">
        <w:rPr>
          <w:rFonts w:ascii="Arial" w:hAnsi="Arial" w:cs="Arial"/>
          <w:sz w:val="20"/>
          <w:szCs w:val="20"/>
        </w:rPr>
        <w:t xml:space="preserve"> Geef het door als dat anders is!</w:t>
      </w:r>
    </w:p>
    <w:p w14:paraId="445157BB" w14:textId="77777777" w:rsidR="00AA4EF6" w:rsidRDefault="00AA4EF6" w:rsidP="00AA4EF6">
      <w:pPr>
        <w:pStyle w:val="Kop4"/>
      </w:pPr>
      <w:r>
        <w:t>De eerste projecten zijn versneld</w:t>
      </w:r>
    </w:p>
    <w:p w14:paraId="266CAF42" w14:textId="0281074E" w:rsidR="00846C54" w:rsidRDefault="146CE0EF" w:rsidP="146CE0EF">
      <w:pPr>
        <w:rPr>
          <w:rFonts w:ascii="Arial" w:hAnsi="Arial" w:cs="Arial"/>
          <w:sz w:val="20"/>
          <w:szCs w:val="20"/>
        </w:rPr>
      </w:pPr>
      <w:r w:rsidRPr="146CE0EF">
        <w:rPr>
          <w:rFonts w:ascii="Arial" w:hAnsi="Arial" w:cs="Arial"/>
          <w:sz w:val="20"/>
          <w:szCs w:val="20"/>
        </w:rPr>
        <w:t xml:space="preserve">Inmiddels zijn er </w:t>
      </w:r>
      <w:r w:rsidR="00D11208">
        <w:rPr>
          <w:rFonts w:ascii="Arial" w:hAnsi="Arial" w:cs="Arial"/>
          <w:sz w:val="20"/>
          <w:szCs w:val="20"/>
        </w:rPr>
        <w:t>acht</w:t>
      </w:r>
      <w:r w:rsidRPr="146CE0EF">
        <w:rPr>
          <w:rFonts w:ascii="Arial" w:hAnsi="Arial" w:cs="Arial"/>
          <w:sz w:val="20"/>
          <w:szCs w:val="20"/>
        </w:rPr>
        <w:t xml:space="preserve"> projecten actief onder de aandacht gebracht van de versnellingstafel. Dat leidt tot de eerste succesjes. Zo is met gezamenlijke inzet van alle betrokkenen georganiseerd dat twee corporaties een sociale huurproject in Oegstgeest weer losgetrokken hebben en we niet wachten op een mogelijke wetwijziging. Zo is er een verbinding gelegd tussen ontwikkelaar en gemeente </w:t>
      </w:r>
      <w:r w:rsidR="7E924B95" w:rsidRPr="7E924B95">
        <w:rPr>
          <w:rFonts w:ascii="Arial" w:hAnsi="Arial" w:cs="Arial"/>
          <w:sz w:val="20"/>
          <w:szCs w:val="20"/>
        </w:rPr>
        <w:t xml:space="preserve">over </w:t>
      </w:r>
      <w:r w:rsidRPr="146CE0EF">
        <w:rPr>
          <w:rFonts w:ascii="Arial" w:hAnsi="Arial" w:cs="Arial"/>
          <w:sz w:val="20"/>
          <w:szCs w:val="20"/>
        </w:rPr>
        <w:t>de oplossing voor een te plaatsen transformatorhuisje in Nieuwkoop</w:t>
      </w:r>
      <w:r w:rsidR="00F91F65">
        <w:rPr>
          <w:rFonts w:ascii="Arial" w:hAnsi="Arial" w:cs="Arial"/>
          <w:sz w:val="20"/>
          <w:szCs w:val="20"/>
        </w:rPr>
        <w:t>,</w:t>
      </w:r>
      <w:r w:rsidRPr="146CE0EF">
        <w:rPr>
          <w:rFonts w:ascii="Arial" w:hAnsi="Arial" w:cs="Arial"/>
          <w:sz w:val="20"/>
          <w:szCs w:val="20"/>
        </w:rPr>
        <w:t xml:space="preserve"> wat heeft geleid tot een versnelling van de verkoop van de woningen met tenminste een half </w:t>
      </w:r>
      <w:r w:rsidR="7E924B95" w:rsidRPr="7E924B95">
        <w:rPr>
          <w:rFonts w:ascii="Arial" w:hAnsi="Arial" w:cs="Arial"/>
          <w:sz w:val="20"/>
          <w:szCs w:val="20"/>
        </w:rPr>
        <w:t>j</w:t>
      </w:r>
      <w:r w:rsidRPr="146CE0EF">
        <w:rPr>
          <w:rFonts w:ascii="Arial" w:hAnsi="Arial" w:cs="Arial"/>
          <w:sz w:val="20"/>
          <w:szCs w:val="20"/>
        </w:rPr>
        <w:t>aar. In Ter Aar zet RVO</w:t>
      </w:r>
      <w:r w:rsidR="7E924B95" w:rsidRPr="7E924B95">
        <w:rPr>
          <w:rFonts w:ascii="Arial" w:hAnsi="Arial" w:cs="Arial"/>
          <w:sz w:val="20"/>
          <w:szCs w:val="20"/>
        </w:rPr>
        <w:t xml:space="preserve"> nu</w:t>
      </w:r>
      <w:r w:rsidRPr="146CE0EF">
        <w:rPr>
          <w:rFonts w:ascii="Arial" w:hAnsi="Arial" w:cs="Arial"/>
          <w:sz w:val="20"/>
          <w:szCs w:val="20"/>
        </w:rPr>
        <w:t xml:space="preserve"> haar kennis in voor de aanbesteding van een parkeervoorziening onder een </w:t>
      </w:r>
      <w:r w:rsidRPr="146CE0EF">
        <w:rPr>
          <w:rFonts w:ascii="Arial" w:hAnsi="Arial" w:cs="Arial"/>
          <w:sz w:val="20"/>
          <w:szCs w:val="20"/>
        </w:rPr>
        <w:lastRenderedPageBreak/>
        <w:t xml:space="preserve">woningbouwblok. In Lisse werken gemeente en corporatie samen </w:t>
      </w:r>
      <w:r w:rsidR="00F91F65">
        <w:rPr>
          <w:rFonts w:ascii="Arial" w:hAnsi="Arial" w:cs="Arial"/>
          <w:sz w:val="20"/>
          <w:szCs w:val="20"/>
        </w:rPr>
        <w:t xml:space="preserve">aan </w:t>
      </w:r>
      <w:r w:rsidRPr="146CE0EF">
        <w:rPr>
          <w:rFonts w:ascii="Arial" w:hAnsi="Arial" w:cs="Arial"/>
          <w:sz w:val="20"/>
          <w:szCs w:val="20"/>
        </w:rPr>
        <w:t xml:space="preserve">een aanvraag voor </w:t>
      </w:r>
      <w:r w:rsidR="00F91F65">
        <w:rPr>
          <w:rFonts w:ascii="Arial" w:hAnsi="Arial" w:cs="Arial"/>
          <w:sz w:val="20"/>
          <w:szCs w:val="20"/>
        </w:rPr>
        <w:t xml:space="preserve">de </w:t>
      </w:r>
      <w:r w:rsidRPr="146CE0EF">
        <w:rPr>
          <w:rFonts w:ascii="Arial" w:hAnsi="Arial" w:cs="Arial"/>
          <w:sz w:val="20"/>
          <w:szCs w:val="20"/>
        </w:rPr>
        <w:t xml:space="preserve">inzet van capaciteit van de Vliegende Brigade voor een van hun projecten. Enkele casussen lopen vast op het niet vinden van </w:t>
      </w:r>
      <w:proofErr w:type="spellStart"/>
      <w:r w:rsidRPr="146CE0EF">
        <w:rPr>
          <w:rFonts w:ascii="Arial" w:hAnsi="Arial" w:cs="Arial"/>
          <w:sz w:val="20"/>
          <w:szCs w:val="20"/>
        </w:rPr>
        <w:t>uitruilocaties</w:t>
      </w:r>
      <w:proofErr w:type="spellEnd"/>
      <w:r w:rsidRPr="146CE0EF">
        <w:rPr>
          <w:rFonts w:ascii="Arial" w:hAnsi="Arial" w:cs="Arial"/>
          <w:sz w:val="20"/>
          <w:szCs w:val="20"/>
        </w:rPr>
        <w:t xml:space="preserve"> voor bedrijfsterreinen, </w:t>
      </w:r>
      <w:r w:rsidR="00AA7C68">
        <w:rPr>
          <w:rFonts w:ascii="Arial" w:hAnsi="Arial" w:cs="Arial"/>
          <w:sz w:val="20"/>
          <w:szCs w:val="20"/>
        </w:rPr>
        <w:t>D</w:t>
      </w:r>
      <w:r w:rsidRPr="146CE0EF">
        <w:rPr>
          <w:rFonts w:ascii="Arial" w:hAnsi="Arial" w:cs="Arial"/>
          <w:sz w:val="20"/>
          <w:szCs w:val="20"/>
        </w:rPr>
        <w:t>it knelpunt wordt nu verder met aantallen in beeld gebracht en is alvast op de agenda van de Regionale Woondealtafel van mei geplaatst.</w:t>
      </w:r>
    </w:p>
    <w:p w14:paraId="3E27727E" w14:textId="799CE3F8" w:rsidR="006260E6" w:rsidRDefault="146CE0EF" w:rsidP="00486172">
      <w:pPr>
        <w:rPr>
          <w:rFonts w:ascii="Arial" w:hAnsi="Arial" w:cs="Arial"/>
          <w:sz w:val="20"/>
          <w:szCs w:val="20"/>
        </w:rPr>
      </w:pPr>
      <w:r w:rsidRPr="146CE0EF">
        <w:rPr>
          <w:rFonts w:ascii="Arial" w:hAnsi="Arial" w:cs="Arial"/>
          <w:sz w:val="20"/>
          <w:szCs w:val="20"/>
        </w:rPr>
        <w:t xml:space="preserve">De corporaties hebben effort gestoken in het op orde krijgen van hun pijplijn aan projecten. Dat heeft inzicht gegeven in de beschikbare locaties om de 13.000 sociale huurwoningen te bouwen. Daardoor is het gemakkelijker te versnellen op korte termijn en waar nodig te focussen op nieuwe locaties. </w:t>
      </w:r>
    </w:p>
    <w:p w14:paraId="7D347E8C" w14:textId="6A79274C" w:rsidR="005E1041" w:rsidRPr="00486172" w:rsidRDefault="146CE0EF" w:rsidP="00486172">
      <w:pPr>
        <w:rPr>
          <w:rFonts w:ascii="Arial" w:hAnsi="Arial" w:cs="Arial"/>
          <w:sz w:val="20"/>
          <w:szCs w:val="20"/>
        </w:rPr>
      </w:pPr>
      <w:r w:rsidRPr="146CE0EF">
        <w:rPr>
          <w:rFonts w:ascii="Arial" w:hAnsi="Arial" w:cs="Arial"/>
          <w:sz w:val="20"/>
          <w:szCs w:val="20"/>
        </w:rPr>
        <w:t>Zo worden de eerste casussen, gemeld vanuit diverse kanten, actief door de leden van de versnellingstafel een stap verder geholpen. En we zijn nog maar net begonnen.</w:t>
      </w:r>
    </w:p>
    <w:p w14:paraId="05BF4716" w14:textId="274A7DD7" w:rsidR="00C76AF8" w:rsidRDefault="00771D2F" w:rsidP="00C76AF8">
      <w:pPr>
        <w:pStyle w:val="Kop4"/>
      </w:pPr>
      <w:r>
        <w:t xml:space="preserve">Focus op </w:t>
      </w:r>
      <w:r w:rsidR="00C76AF8">
        <w:t>start bouw in 2024</w:t>
      </w:r>
      <w:r w:rsidR="007A31E6">
        <w:t xml:space="preserve"> en</w:t>
      </w:r>
      <w:r w:rsidR="00B603BE">
        <w:t xml:space="preserve"> </w:t>
      </w:r>
      <w:r w:rsidR="007A31E6">
        <w:t>2025, de plannen zijn er, de urgentie is groot</w:t>
      </w:r>
      <w:r w:rsidR="00C76AF8">
        <w:t xml:space="preserve"> </w:t>
      </w:r>
    </w:p>
    <w:p w14:paraId="537C536B" w14:textId="77777777" w:rsidR="00547B03" w:rsidRDefault="00CA69C5" w:rsidP="00CA69C5">
      <w:pPr>
        <w:rPr>
          <w:rFonts w:ascii="Arial" w:hAnsi="Arial" w:cs="Arial"/>
          <w:sz w:val="20"/>
          <w:szCs w:val="20"/>
        </w:rPr>
      </w:pPr>
      <w:r>
        <w:rPr>
          <w:rFonts w:ascii="Arial" w:hAnsi="Arial" w:cs="Arial"/>
          <w:sz w:val="20"/>
          <w:szCs w:val="20"/>
        </w:rPr>
        <w:t xml:space="preserve">Dat we op gang komen, is mooi, maar stelt </w:t>
      </w:r>
      <w:r w:rsidR="003F0F1B">
        <w:rPr>
          <w:rFonts w:ascii="Arial" w:hAnsi="Arial" w:cs="Arial"/>
          <w:sz w:val="20"/>
          <w:szCs w:val="20"/>
        </w:rPr>
        <w:t xml:space="preserve">op één belangrijk </w:t>
      </w:r>
      <w:r>
        <w:rPr>
          <w:rFonts w:ascii="Arial" w:hAnsi="Arial" w:cs="Arial"/>
          <w:sz w:val="20"/>
          <w:szCs w:val="20"/>
        </w:rPr>
        <w:t>punt niet gerust, integendeel: de start bouw in 2024</w:t>
      </w:r>
      <w:r w:rsidR="00D57551">
        <w:rPr>
          <w:rFonts w:ascii="Arial" w:hAnsi="Arial" w:cs="Arial"/>
          <w:sz w:val="20"/>
          <w:szCs w:val="20"/>
        </w:rPr>
        <w:t xml:space="preserve"> en 2025</w:t>
      </w:r>
      <w:r>
        <w:rPr>
          <w:rFonts w:ascii="Arial" w:hAnsi="Arial" w:cs="Arial"/>
          <w:sz w:val="20"/>
          <w:szCs w:val="20"/>
        </w:rPr>
        <w:t xml:space="preserve">. </w:t>
      </w:r>
      <w:r w:rsidRPr="00486172">
        <w:rPr>
          <w:rFonts w:ascii="Arial" w:hAnsi="Arial" w:cs="Arial"/>
          <w:sz w:val="20"/>
          <w:szCs w:val="20"/>
        </w:rPr>
        <w:t>Er ligt in deze regio een enorme kans. Op basis van de planvoorraad in Holland Rijnland staan voor dit jaar meer dan 4.500 woningen in de planning om te starten met bouwen! En voor volgend jaar nog een vergelijkbaar aantal.</w:t>
      </w:r>
      <w:r>
        <w:rPr>
          <w:rFonts w:ascii="Arial" w:hAnsi="Arial" w:cs="Arial"/>
          <w:sz w:val="20"/>
          <w:szCs w:val="20"/>
        </w:rPr>
        <w:t xml:space="preserve"> Als het lukt om deze aantallen te realiseren gaan we twee keer een bouwrecord halen. Maar het bijzondere is dat </w:t>
      </w:r>
      <w:r w:rsidR="009F0374">
        <w:rPr>
          <w:rFonts w:ascii="Arial" w:hAnsi="Arial" w:cs="Arial"/>
          <w:sz w:val="20"/>
          <w:szCs w:val="20"/>
        </w:rPr>
        <w:t xml:space="preserve">50% van de planningen doorschuift en </w:t>
      </w:r>
      <w:r>
        <w:rPr>
          <w:rFonts w:ascii="Arial" w:hAnsi="Arial" w:cs="Arial"/>
          <w:sz w:val="20"/>
          <w:szCs w:val="20"/>
        </w:rPr>
        <w:t xml:space="preserve">er géén projecten bij de versnellingstafel worden aangedragen die in 2024 (of 2025) moeten starten. </w:t>
      </w:r>
    </w:p>
    <w:p w14:paraId="3FC0ADE8" w14:textId="63990656" w:rsidR="00CA69C5" w:rsidRDefault="00CA69C5" w:rsidP="00CA69C5">
      <w:pPr>
        <w:rPr>
          <w:rFonts w:ascii="Arial" w:hAnsi="Arial" w:cs="Arial"/>
          <w:sz w:val="20"/>
          <w:szCs w:val="20"/>
        </w:rPr>
      </w:pPr>
      <w:r>
        <w:rPr>
          <w:rFonts w:ascii="Arial" w:hAnsi="Arial" w:cs="Arial"/>
          <w:sz w:val="20"/>
          <w:szCs w:val="20"/>
        </w:rPr>
        <w:t>Misschien is er enige schroom om</w:t>
      </w:r>
      <w:r w:rsidR="00547B03">
        <w:rPr>
          <w:rFonts w:ascii="Arial" w:hAnsi="Arial" w:cs="Arial"/>
          <w:sz w:val="20"/>
          <w:szCs w:val="20"/>
        </w:rPr>
        <w:t xml:space="preserve"> </w:t>
      </w:r>
      <w:r>
        <w:rPr>
          <w:rFonts w:ascii="Arial" w:hAnsi="Arial" w:cs="Arial"/>
          <w:sz w:val="20"/>
          <w:szCs w:val="20"/>
        </w:rPr>
        <w:t xml:space="preserve">dat te doen. Het is wel heel bijzonder als alles op rolletjes loopt. Misschien is ook de vraag wat de versnellingstafel kan betekenen voor een specifiek project. Maar de woningcrisis kan geen reden zijn om niet om advies of hulp te durven vragen. Vandaar </w:t>
      </w:r>
      <w:r w:rsidR="003D5CBB">
        <w:rPr>
          <w:rFonts w:ascii="Arial" w:hAnsi="Arial" w:cs="Arial"/>
          <w:sz w:val="20"/>
          <w:szCs w:val="20"/>
        </w:rPr>
        <w:t xml:space="preserve">onze </w:t>
      </w:r>
      <w:r>
        <w:rPr>
          <w:rFonts w:ascii="Arial" w:hAnsi="Arial" w:cs="Arial"/>
          <w:sz w:val="20"/>
          <w:szCs w:val="20"/>
        </w:rPr>
        <w:t>urgente oproep om plannen voor te dragen die waren gepland om te starten in 2024 en 2025 en waarbij dat doel uit beeld dreigt te raken.</w:t>
      </w:r>
    </w:p>
    <w:p w14:paraId="12E4D607" w14:textId="77CCD316" w:rsidR="00B35DCB" w:rsidRDefault="00B35DCB" w:rsidP="00CA69C5">
      <w:pPr>
        <w:rPr>
          <w:rFonts w:ascii="Arial" w:hAnsi="Arial" w:cs="Arial"/>
          <w:sz w:val="20"/>
          <w:szCs w:val="20"/>
        </w:rPr>
      </w:pPr>
      <w:r>
        <w:rPr>
          <w:rFonts w:ascii="Arial" w:hAnsi="Arial" w:cs="Arial"/>
          <w:sz w:val="20"/>
          <w:szCs w:val="20"/>
        </w:rPr>
        <w:t xml:space="preserve">Aanmelden van dossiers kan via </w:t>
      </w:r>
      <w:r w:rsidR="003D5CBB">
        <w:rPr>
          <w:rFonts w:ascii="Arial" w:hAnsi="Arial" w:cs="Arial"/>
          <w:sz w:val="20"/>
          <w:szCs w:val="20"/>
        </w:rPr>
        <w:t xml:space="preserve">ons als </w:t>
      </w:r>
      <w:r>
        <w:rPr>
          <w:rFonts w:ascii="Arial" w:hAnsi="Arial" w:cs="Arial"/>
          <w:sz w:val="20"/>
          <w:szCs w:val="20"/>
        </w:rPr>
        <w:t xml:space="preserve">de vertegenwoordigers van </w:t>
      </w:r>
      <w:proofErr w:type="spellStart"/>
      <w:r>
        <w:rPr>
          <w:rFonts w:ascii="Arial" w:hAnsi="Arial" w:cs="Arial"/>
          <w:sz w:val="20"/>
          <w:szCs w:val="20"/>
        </w:rPr>
        <w:t>Neprom</w:t>
      </w:r>
      <w:proofErr w:type="spellEnd"/>
      <w:r>
        <w:rPr>
          <w:rFonts w:ascii="Arial" w:hAnsi="Arial" w:cs="Arial"/>
          <w:sz w:val="20"/>
          <w:szCs w:val="20"/>
        </w:rPr>
        <w:t xml:space="preserve"> en Bouwend Nederland </w:t>
      </w:r>
      <w:r w:rsidR="00726E77">
        <w:rPr>
          <w:rFonts w:ascii="Arial" w:hAnsi="Arial" w:cs="Arial"/>
          <w:sz w:val="20"/>
          <w:szCs w:val="20"/>
        </w:rPr>
        <w:t>die aan de tafel zitten. De dossiers worden opgepakt door Hessel Heins</w:t>
      </w:r>
      <w:r w:rsidR="00441122">
        <w:rPr>
          <w:rFonts w:ascii="Arial" w:hAnsi="Arial" w:cs="Arial"/>
          <w:sz w:val="20"/>
          <w:szCs w:val="20"/>
        </w:rPr>
        <w:t>-</w:t>
      </w:r>
      <w:r w:rsidR="00726E77">
        <w:rPr>
          <w:rFonts w:ascii="Arial" w:hAnsi="Arial" w:cs="Arial"/>
          <w:sz w:val="20"/>
          <w:szCs w:val="20"/>
        </w:rPr>
        <w:t>Wunderle van Bouwend Nederland of Lonneke Kienhuis, secretaris van de versnellingstafel</w:t>
      </w:r>
      <w:r w:rsidR="001F619C">
        <w:rPr>
          <w:rFonts w:ascii="Arial" w:hAnsi="Arial" w:cs="Arial"/>
          <w:sz w:val="20"/>
          <w:szCs w:val="20"/>
        </w:rPr>
        <w:t>. Hessel en Lonneke kunnen ook direct worden benaderd.</w:t>
      </w:r>
      <w:r>
        <w:rPr>
          <w:rFonts w:ascii="Arial" w:hAnsi="Arial" w:cs="Arial"/>
          <w:sz w:val="20"/>
          <w:szCs w:val="20"/>
        </w:rPr>
        <w:t xml:space="preserve"> </w:t>
      </w:r>
      <w:hyperlink r:id="rId7" w:history="1">
        <w:r w:rsidR="00547B03" w:rsidRPr="00547B03">
          <w:rPr>
            <w:rStyle w:val="Hyperlink"/>
            <w:rFonts w:ascii="Arial" w:hAnsi="Arial" w:cs="Arial"/>
            <w:sz w:val="20"/>
            <w:szCs w:val="20"/>
          </w:rPr>
          <w:t>Op de website van Holland</w:t>
        </w:r>
      </w:hyperlink>
      <w:r w:rsidR="00547B03">
        <w:rPr>
          <w:rFonts w:ascii="Arial" w:hAnsi="Arial" w:cs="Arial"/>
          <w:sz w:val="20"/>
          <w:szCs w:val="20"/>
        </w:rPr>
        <w:t xml:space="preserve"> staat meer informatie over het aanmelden van projecten, </w:t>
      </w:r>
      <w:r w:rsidR="00441122">
        <w:rPr>
          <w:rFonts w:ascii="Arial" w:hAnsi="Arial" w:cs="Arial"/>
          <w:sz w:val="20"/>
          <w:szCs w:val="20"/>
        </w:rPr>
        <w:t>onder andere</w:t>
      </w:r>
      <w:r w:rsidR="00547B03">
        <w:rPr>
          <w:rFonts w:ascii="Arial" w:hAnsi="Arial" w:cs="Arial"/>
          <w:sz w:val="20"/>
          <w:szCs w:val="20"/>
        </w:rPr>
        <w:t xml:space="preserve"> dat een dossier altijd door de betrokken</w:t>
      </w:r>
      <w:r w:rsidR="00441122">
        <w:rPr>
          <w:rFonts w:ascii="Arial" w:hAnsi="Arial" w:cs="Arial"/>
          <w:sz w:val="20"/>
          <w:szCs w:val="20"/>
        </w:rPr>
        <w:t xml:space="preserve"> partijen</w:t>
      </w:r>
      <w:r w:rsidR="00547B03">
        <w:rPr>
          <w:rFonts w:ascii="Arial" w:hAnsi="Arial" w:cs="Arial"/>
          <w:sz w:val="20"/>
          <w:szCs w:val="20"/>
        </w:rPr>
        <w:t xml:space="preserve"> gezamenlijk wordt </w:t>
      </w:r>
      <w:r w:rsidR="00441122">
        <w:rPr>
          <w:rFonts w:ascii="Arial" w:hAnsi="Arial" w:cs="Arial"/>
          <w:sz w:val="20"/>
          <w:szCs w:val="20"/>
        </w:rPr>
        <w:t>aangeleverd.</w:t>
      </w:r>
    </w:p>
    <w:p w14:paraId="5DDC764B" w14:textId="77777777" w:rsidR="00CA69C5" w:rsidRDefault="00CA69C5" w:rsidP="00CA69C5">
      <w:pPr>
        <w:rPr>
          <w:rFonts w:ascii="Arial" w:hAnsi="Arial" w:cs="Arial"/>
          <w:sz w:val="20"/>
          <w:szCs w:val="20"/>
        </w:rPr>
      </w:pPr>
      <w:r>
        <w:rPr>
          <w:rFonts w:ascii="Arial" w:hAnsi="Arial" w:cs="Arial"/>
          <w:sz w:val="20"/>
          <w:szCs w:val="20"/>
        </w:rPr>
        <w:t>De versnellingstafel vertegenwoordigt enorm veel kennis en een groot netwerk. Er kunnen oplossingen naar voren komen die nog niet in het vizier waren. We gaan met respect en als het moet vertrouwelijk om met de vragen die worden gesteld.</w:t>
      </w:r>
    </w:p>
    <w:p w14:paraId="2F906E55" w14:textId="07601E69" w:rsidR="005279F4" w:rsidRPr="00486172" w:rsidRDefault="146CE0EF" w:rsidP="00BD439A">
      <w:pPr>
        <w:rPr>
          <w:rFonts w:ascii="Arial" w:hAnsi="Arial" w:cs="Arial"/>
          <w:sz w:val="20"/>
          <w:szCs w:val="20"/>
        </w:rPr>
      </w:pPr>
      <w:r w:rsidRPr="146CE0EF">
        <w:rPr>
          <w:rFonts w:ascii="Arial" w:hAnsi="Arial" w:cs="Arial"/>
          <w:sz w:val="20"/>
          <w:szCs w:val="20"/>
        </w:rPr>
        <w:t>Heel bewust wordt vanuit de versnellingstafel gestuurd op start bouw 2024 en 2025. Het is verleidelijk om het ook te hebben over bouwprojecten op de wat langere termijn. Sterker nog, hier gaat te veel tijd en aandacht naar toe. Deze projecten komen aan de orde, maar eerst is de opgave om alles op alles zetten om de prognose van de bouwdip in 2024 niet bewaarheid te laten worden. Daarna pakken we 2025 op en zo verder.</w:t>
      </w:r>
    </w:p>
    <w:p w14:paraId="1BE5324C" w14:textId="403AE274" w:rsidR="00BD688C" w:rsidRDefault="00E34F65" w:rsidP="00486172">
      <w:pPr>
        <w:rPr>
          <w:rFonts w:ascii="Arial" w:hAnsi="Arial" w:cs="Arial"/>
          <w:sz w:val="20"/>
          <w:szCs w:val="20"/>
        </w:rPr>
      </w:pPr>
      <w:r>
        <w:rPr>
          <w:rFonts w:ascii="Arial" w:hAnsi="Arial" w:cs="Arial"/>
          <w:sz w:val="20"/>
          <w:szCs w:val="20"/>
        </w:rPr>
        <w:t>D</w:t>
      </w:r>
      <w:r w:rsidR="004A1C35">
        <w:rPr>
          <w:rFonts w:ascii="Arial" w:hAnsi="Arial" w:cs="Arial"/>
          <w:sz w:val="20"/>
          <w:szCs w:val="20"/>
        </w:rPr>
        <w:t>us d</w:t>
      </w:r>
      <w:r>
        <w:rPr>
          <w:rFonts w:ascii="Arial" w:hAnsi="Arial" w:cs="Arial"/>
          <w:sz w:val="20"/>
          <w:szCs w:val="20"/>
        </w:rPr>
        <w:t xml:space="preserve">raag projecten aan </w:t>
      </w:r>
      <w:r w:rsidR="007A31E6">
        <w:rPr>
          <w:rFonts w:ascii="Arial" w:hAnsi="Arial" w:cs="Arial"/>
          <w:sz w:val="20"/>
          <w:szCs w:val="20"/>
        </w:rPr>
        <w:t xml:space="preserve">waar </w:t>
      </w:r>
      <w:r w:rsidR="0010036D">
        <w:rPr>
          <w:rFonts w:ascii="Arial" w:hAnsi="Arial" w:cs="Arial"/>
          <w:sz w:val="20"/>
          <w:szCs w:val="20"/>
        </w:rPr>
        <w:t>de voortgang onder druk staat of waar al wordt gesproken over uitstel</w:t>
      </w:r>
      <w:r w:rsidR="00DC63AF">
        <w:rPr>
          <w:rFonts w:ascii="Arial" w:hAnsi="Arial" w:cs="Arial"/>
          <w:sz w:val="20"/>
          <w:szCs w:val="20"/>
        </w:rPr>
        <w:t xml:space="preserve">. </w:t>
      </w:r>
      <w:r w:rsidR="004D7338">
        <w:rPr>
          <w:rFonts w:ascii="Arial" w:hAnsi="Arial" w:cs="Arial"/>
          <w:sz w:val="20"/>
          <w:szCs w:val="20"/>
        </w:rPr>
        <w:t xml:space="preserve">Wij kunnen helpen bij het formuleren van het </w:t>
      </w:r>
      <w:r w:rsidR="00B7421D">
        <w:rPr>
          <w:rFonts w:ascii="Arial" w:hAnsi="Arial" w:cs="Arial"/>
          <w:sz w:val="20"/>
          <w:szCs w:val="20"/>
        </w:rPr>
        <w:t xml:space="preserve">voor te leggen </w:t>
      </w:r>
      <w:r w:rsidR="004D7338">
        <w:rPr>
          <w:rFonts w:ascii="Arial" w:hAnsi="Arial" w:cs="Arial"/>
          <w:sz w:val="20"/>
          <w:szCs w:val="20"/>
        </w:rPr>
        <w:t>vraagstuk</w:t>
      </w:r>
      <w:r w:rsidR="00B7421D">
        <w:rPr>
          <w:rFonts w:ascii="Arial" w:hAnsi="Arial" w:cs="Arial"/>
          <w:sz w:val="20"/>
          <w:szCs w:val="20"/>
        </w:rPr>
        <w:t>.</w:t>
      </w:r>
    </w:p>
    <w:p w14:paraId="6DBE50E3" w14:textId="723B8B6F" w:rsidR="00317798" w:rsidRDefault="0051102A" w:rsidP="0051102A">
      <w:pPr>
        <w:pStyle w:val="Kop4"/>
      </w:pPr>
      <w:r>
        <w:t>Meer en op tijd bouwen maken we samen waar</w:t>
      </w:r>
    </w:p>
    <w:p w14:paraId="4BF2EB5C" w14:textId="0CABEF58" w:rsidR="003563E0" w:rsidRDefault="003563E0" w:rsidP="003563E0">
      <w:pPr>
        <w:rPr>
          <w:rFonts w:ascii="Arial" w:hAnsi="Arial" w:cs="Arial"/>
          <w:sz w:val="20"/>
          <w:szCs w:val="20"/>
        </w:rPr>
      </w:pPr>
      <w:r w:rsidRPr="00486172">
        <w:rPr>
          <w:rFonts w:ascii="Arial" w:hAnsi="Arial" w:cs="Arial"/>
          <w:sz w:val="20"/>
          <w:szCs w:val="20"/>
        </w:rPr>
        <w:t>Op basis van de stapels plannen die er liggen, de korte lijntjes en de ambities van alle betrokkenen heb</w:t>
      </w:r>
      <w:r w:rsidR="0001589F">
        <w:rPr>
          <w:rFonts w:ascii="Arial" w:hAnsi="Arial" w:cs="Arial"/>
          <w:sz w:val="20"/>
          <w:szCs w:val="20"/>
        </w:rPr>
        <w:t xml:space="preserve">ben we </w:t>
      </w:r>
      <w:r w:rsidRPr="00486172">
        <w:rPr>
          <w:rFonts w:ascii="Arial" w:hAnsi="Arial" w:cs="Arial"/>
          <w:sz w:val="20"/>
          <w:szCs w:val="20"/>
        </w:rPr>
        <w:t>vertrouwen in een succesvolle samenwerking en mooi</w:t>
      </w:r>
      <w:r>
        <w:rPr>
          <w:rFonts w:ascii="Arial" w:hAnsi="Arial" w:cs="Arial"/>
          <w:sz w:val="20"/>
          <w:szCs w:val="20"/>
        </w:rPr>
        <w:t>e</w:t>
      </w:r>
      <w:r w:rsidRPr="00486172">
        <w:rPr>
          <w:rFonts w:ascii="Arial" w:hAnsi="Arial" w:cs="Arial"/>
          <w:sz w:val="20"/>
          <w:szCs w:val="20"/>
        </w:rPr>
        <w:t xml:space="preserve"> resultat</w:t>
      </w:r>
      <w:r>
        <w:rPr>
          <w:rFonts w:ascii="Arial" w:hAnsi="Arial" w:cs="Arial"/>
          <w:sz w:val="20"/>
          <w:szCs w:val="20"/>
        </w:rPr>
        <w:t>en</w:t>
      </w:r>
      <w:r w:rsidRPr="00486172">
        <w:rPr>
          <w:rFonts w:ascii="Arial" w:hAnsi="Arial" w:cs="Arial"/>
          <w:sz w:val="20"/>
          <w:szCs w:val="20"/>
        </w:rPr>
        <w:t>.</w:t>
      </w:r>
      <w:r>
        <w:rPr>
          <w:rFonts w:ascii="Arial" w:hAnsi="Arial" w:cs="Arial"/>
          <w:sz w:val="20"/>
          <w:szCs w:val="20"/>
        </w:rPr>
        <w:t xml:space="preserve"> We </w:t>
      </w:r>
      <w:r>
        <w:rPr>
          <w:rFonts w:ascii="Arial" w:hAnsi="Arial" w:cs="Arial"/>
          <w:sz w:val="20"/>
          <w:szCs w:val="20"/>
        </w:rPr>
        <w:lastRenderedPageBreak/>
        <w:t xml:space="preserve">zetten de schouders er onder. Een vergelijkbare oproep </w:t>
      </w:r>
      <w:r w:rsidR="00E97999">
        <w:rPr>
          <w:rFonts w:ascii="Arial" w:hAnsi="Arial" w:cs="Arial"/>
          <w:sz w:val="20"/>
          <w:szCs w:val="20"/>
        </w:rPr>
        <w:t>om dossiers aan te leveren en te versnellen is</w:t>
      </w:r>
      <w:r>
        <w:rPr>
          <w:rFonts w:ascii="Arial" w:hAnsi="Arial" w:cs="Arial"/>
          <w:sz w:val="20"/>
          <w:szCs w:val="20"/>
        </w:rPr>
        <w:t xml:space="preserve"> </w:t>
      </w:r>
      <w:r w:rsidR="00087CF6">
        <w:rPr>
          <w:rFonts w:ascii="Arial" w:hAnsi="Arial" w:cs="Arial"/>
          <w:sz w:val="20"/>
          <w:szCs w:val="20"/>
        </w:rPr>
        <w:t xml:space="preserve">ook </w:t>
      </w:r>
      <w:r>
        <w:rPr>
          <w:rFonts w:ascii="Arial" w:hAnsi="Arial" w:cs="Arial"/>
          <w:sz w:val="20"/>
          <w:szCs w:val="20"/>
        </w:rPr>
        <w:t>gedaan aan de gemeenten</w:t>
      </w:r>
      <w:r w:rsidR="001442C1">
        <w:rPr>
          <w:rFonts w:ascii="Arial" w:hAnsi="Arial" w:cs="Arial"/>
          <w:sz w:val="20"/>
          <w:szCs w:val="20"/>
        </w:rPr>
        <w:t xml:space="preserve"> en corp</w:t>
      </w:r>
      <w:r w:rsidR="00226414">
        <w:rPr>
          <w:rFonts w:ascii="Arial" w:hAnsi="Arial" w:cs="Arial"/>
          <w:sz w:val="20"/>
          <w:szCs w:val="20"/>
        </w:rPr>
        <w:t>o</w:t>
      </w:r>
      <w:r w:rsidR="001442C1">
        <w:rPr>
          <w:rFonts w:ascii="Arial" w:hAnsi="Arial" w:cs="Arial"/>
          <w:sz w:val="20"/>
          <w:szCs w:val="20"/>
        </w:rPr>
        <w:t>raties</w:t>
      </w:r>
      <w:r>
        <w:rPr>
          <w:rFonts w:ascii="Arial" w:hAnsi="Arial" w:cs="Arial"/>
          <w:sz w:val="20"/>
          <w:szCs w:val="20"/>
        </w:rPr>
        <w:t xml:space="preserve">. </w:t>
      </w:r>
      <w:r w:rsidR="00226414">
        <w:rPr>
          <w:rFonts w:ascii="Arial" w:hAnsi="Arial" w:cs="Arial"/>
          <w:sz w:val="20"/>
          <w:szCs w:val="20"/>
        </w:rPr>
        <w:t xml:space="preserve">Met </w:t>
      </w:r>
      <w:r>
        <w:rPr>
          <w:rFonts w:ascii="Arial" w:hAnsi="Arial" w:cs="Arial"/>
          <w:sz w:val="20"/>
          <w:szCs w:val="20"/>
        </w:rPr>
        <w:t>marktpartijen</w:t>
      </w:r>
      <w:r w:rsidR="00226414">
        <w:rPr>
          <w:rFonts w:ascii="Arial" w:hAnsi="Arial" w:cs="Arial"/>
          <w:sz w:val="20"/>
          <w:szCs w:val="20"/>
        </w:rPr>
        <w:t>, ministerie, provincie</w:t>
      </w:r>
      <w:r w:rsidR="00E97999">
        <w:rPr>
          <w:rFonts w:ascii="Arial" w:hAnsi="Arial" w:cs="Arial"/>
          <w:sz w:val="20"/>
          <w:szCs w:val="20"/>
        </w:rPr>
        <w:t xml:space="preserve">, omgevingsdienst </w:t>
      </w:r>
      <w:r>
        <w:rPr>
          <w:rFonts w:ascii="Arial" w:hAnsi="Arial" w:cs="Arial"/>
          <w:sz w:val="20"/>
          <w:szCs w:val="20"/>
        </w:rPr>
        <w:t xml:space="preserve">en nutsbedrijven staan </w:t>
      </w:r>
      <w:r w:rsidR="00E97999">
        <w:rPr>
          <w:rFonts w:ascii="Arial" w:hAnsi="Arial" w:cs="Arial"/>
          <w:sz w:val="20"/>
          <w:szCs w:val="20"/>
        </w:rPr>
        <w:t xml:space="preserve">we </w:t>
      </w:r>
      <w:r>
        <w:rPr>
          <w:rFonts w:ascii="Arial" w:hAnsi="Arial" w:cs="Arial"/>
          <w:sz w:val="20"/>
          <w:szCs w:val="20"/>
        </w:rPr>
        <w:t xml:space="preserve">klaar om knelpunten </w:t>
      </w:r>
      <w:r w:rsidR="00E97999">
        <w:rPr>
          <w:rFonts w:ascii="Arial" w:hAnsi="Arial" w:cs="Arial"/>
          <w:sz w:val="20"/>
          <w:szCs w:val="20"/>
        </w:rPr>
        <w:t xml:space="preserve">samen </w:t>
      </w:r>
      <w:r>
        <w:rPr>
          <w:rFonts w:ascii="Arial" w:hAnsi="Arial" w:cs="Arial"/>
          <w:sz w:val="20"/>
          <w:szCs w:val="20"/>
        </w:rPr>
        <w:t xml:space="preserve">op te lossen. </w:t>
      </w:r>
    </w:p>
    <w:p w14:paraId="42806C75" w14:textId="6DFE9C3F" w:rsidR="000C1517" w:rsidRDefault="00087CF6" w:rsidP="00486172">
      <w:pPr>
        <w:rPr>
          <w:rFonts w:ascii="Arial" w:hAnsi="Arial" w:cs="Arial"/>
          <w:sz w:val="20"/>
          <w:szCs w:val="20"/>
        </w:rPr>
      </w:pPr>
      <w:r>
        <w:rPr>
          <w:rFonts w:ascii="Arial" w:hAnsi="Arial" w:cs="Arial"/>
          <w:sz w:val="20"/>
          <w:szCs w:val="20"/>
        </w:rPr>
        <w:t xml:space="preserve">Wij </w:t>
      </w:r>
      <w:r w:rsidR="00E97999">
        <w:rPr>
          <w:rFonts w:ascii="Arial" w:hAnsi="Arial" w:cs="Arial"/>
          <w:sz w:val="20"/>
          <w:szCs w:val="20"/>
        </w:rPr>
        <w:t>hor</w:t>
      </w:r>
      <w:r>
        <w:rPr>
          <w:rFonts w:ascii="Arial" w:hAnsi="Arial" w:cs="Arial"/>
          <w:sz w:val="20"/>
          <w:szCs w:val="20"/>
        </w:rPr>
        <w:t>en</w:t>
      </w:r>
      <w:r w:rsidR="00E97999">
        <w:rPr>
          <w:rFonts w:ascii="Arial" w:hAnsi="Arial" w:cs="Arial"/>
          <w:sz w:val="20"/>
          <w:szCs w:val="20"/>
        </w:rPr>
        <w:t xml:space="preserve"> graag van u.</w:t>
      </w:r>
    </w:p>
    <w:p w14:paraId="7FA59757" w14:textId="77777777" w:rsidR="00087CF6" w:rsidRDefault="00087CF6" w:rsidP="00486172">
      <w:pPr>
        <w:rPr>
          <w:rFonts w:ascii="Arial" w:hAnsi="Arial" w:cs="Arial"/>
          <w:sz w:val="20"/>
          <w:szCs w:val="20"/>
        </w:rPr>
      </w:pPr>
    </w:p>
    <w:p w14:paraId="56498E48" w14:textId="76D7D314" w:rsidR="00087CF6" w:rsidRDefault="00087CF6" w:rsidP="00486172">
      <w:pPr>
        <w:rPr>
          <w:rFonts w:ascii="Arial" w:hAnsi="Arial" w:cs="Arial"/>
          <w:sz w:val="20"/>
          <w:szCs w:val="20"/>
        </w:rPr>
      </w:pPr>
      <w:r>
        <w:rPr>
          <w:rFonts w:ascii="Arial" w:hAnsi="Arial" w:cs="Arial"/>
          <w:sz w:val="20"/>
          <w:szCs w:val="20"/>
        </w:rPr>
        <w:t>Met vriendelijke groet,</w:t>
      </w:r>
    </w:p>
    <w:p w14:paraId="2B68D4D7" w14:textId="77777777" w:rsidR="00087CF6" w:rsidRDefault="00087CF6" w:rsidP="00486172">
      <w:pPr>
        <w:rPr>
          <w:rFonts w:ascii="Arial" w:hAnsi="Arial" w:cs="Arial"/>
          <w:sz w:val="20"/>
          <w:szCs w:val="20"/>
        </w:rPr>
      </w:pPr>
      <w:r>
        <w:rPr>
          <w:rFonts w:ascii="Arial" w:hAnsi="Arial" w:cs="Arial"/>
          <w:sz w:val="20"/>
          <w:szCs w:val="20"/>
        </w:rPr>
        <w:t xml:space="preserve">Yvonne van der Hulst </w:t>
      </w:r>
      <w:hyperlink r:id="rId8" w:history="1">
        <w:r w:rsidRPr="00607EF6">
          <w:rPr>
            <w:rStyle w:val="Hyperlink"/>
            <w:rFonts w:ascii="Arial" w:hAnsi="Arial" w:cs="Arial"/>
            <w:sz w:val="20"/>
            <w:szCs w:val="20"/>
          </w:rPr>
          <w:t>Yvanderhulst@vanderhulstbouwbedrijf.nl</w:t>
        </w:r>
      </w:hyperlink>
      <w:r>
        <w:rPr>
          <w:rFonts w:ascii="Arial" w:hAnsi="Arial" w:cs="Arial"/>
          <w:sz w:val="20"/>
          <w:szCs w:val="20"/>
        </w:rPr>
        <w:t xml:space="preserve"> </w:t>
      </w:r>
    </w:p>
    <w:p w14:paraId="5F839860" w14:textId="77777777" w:rsidR="00087CF6" w:rsidRDefault="00087CF6" w:rsidP="00486172">
      <w:pPr>
        <w:rPr>
          <w:rFonts w:ascii="Arial" w:hAnsi="Arial" w:cs="Arial"/>
          <w:sz w:val="20"/>
          <w:szCs w:val="20"/>
        </w:rPr>
      </w:pPr>
      <w:r>
        <w:rPr>
          <w:rFonts w:ascii="Arial" w:hAnsi="Arial" w:cs="Arial"/>
          <w:sz w:val="20"/>
          <w:szCs w:val="20"/>
        </w:rPr>
        <w:t xml:space="preserve">Dick Boelen </w:t>
      </w:r>
      <w:hyperlink r:id="rId9" w:history="1">
        <w:r w:rsidRPr="00607EF6">
          <w:rPr>
            <w:rStyle w:val="Hyperlink"/>
            <w:rFonts w:ascii="Arial" w:hAnsi="Arial" w:cs="Arial"/>
            <w:sz w:val="20"/>
            <w:szCs w:val="20"/>
          </w:rPr>
          <w:t>d.boelen@duravermeer.nl</w:t>
        </w:r>
      </w:hyperlink>
      <w:r>
        <w:rPr>
          <w:rFonts w:ascii="Arial" w:hAnsi="Arial" w:cs="Arial"/>
          <w:sz w:val="20"/>
          <w:szCs w:val="20"/>
        </w:rPr>
        <w:t xml:space="preserve"> </w:t>
      </w:r>
    </w:p>
    <w:p w14:paraId="0D3A39C0" w14:textId="77777777" w:rsidR="00087CF6" w:rsidRDefault="00087CF6" w:rsidP="00486172">
      <w:pPr>
        <w:rPr>
          <w:rFonts w:ascii="Arial" w:hAnsi="Arial" w:cs="Arial"/>
          <w:sz w:val="20"/>
          <w:szCs w:val="20"/>
        </w:rPr>
      </w:pPr>
      <w:r>
        <w:rPr>
          <w:rFonts w:ascii="Arial" w:hAnsi="Arial" w:cs="Arial"/>
          <w:sz w:val="20"/>
          <w:szCs w:val="20"/>
        </w:rPr>
        <w:t xml:space="preserve">Theo van der Plas </w:t>
      </w:r>
      <w:hyperlink r:id="rId10" w:history="1">
        <w:r w:rsidRPr="00607EF6">
          <w:rPr>
            <w:rStyle w:val="Hyperlink"/>
            <w:rFonts w:ascii="Arial" w:hAnsi="Arial" w:cs="Arial"/>
            <w:sz w:val="20"/>
            <w:szCs w:val="20"/>
          </w:rPr>
          <w:t>T.Plas@bpd.nl</w:t>
        </w:r>
      </w:hyperlink>
    </w:p>
    <w:p w14:paraId="083DDC2C" w14:textId="77777777" w:rsidR="00F1382A" w:rsidRDefault="00F1382A" w:rsidP="00486172">
      <w:pPr>
        <w:rPr>
          <w:rFonts w:ascii="Arial" w:hAnsi="Arial" w:cs="Arial"/>
          <w:sz w:val="20"/>
          <w:szCs w:val="20"/>
        </w:rPr>
      </w:pPr>
    </w:p>
    <w:p w14:paraId="75F24F93" w14:textId="4C1B7767" w:rsidR="00087CF6" w:rsidRPr="00486172" w:rsidRDefault="00F1382A" w:rsidP="00486172">
      <w:pPr>
        <w:rPr>
          <w:rFonts w:ascii="Arial" w:hAnsi="Arial" w:cs="Arial"/>
          <w:sz w:val="20"/>
          <w:szCs w:val="20"/>
        </w:rPr>
      </w:pPr>
      <w:r>
        <w:rPr>
          <w:rFonts w:ascii="Arial" w:hAnsi="Arial" w:cs="Arial"/>
          <w:sz w:val="20"/>
          <w:szCs w:val="20"/>
        </w:rPr>
        <w:t xml:space="preserve">PS </w:t>
      </w:r>
      <w:r w:rsidR="003431F2">
        <w:rPr>
          <w:rFonts w:ascii="Arial" w:hAnsi="Arial" w:cs="Arial"/>
          <w:sz w:val="20"/>
          <w:szCs w:val="20"/>
        </w:rPr>
        <w:t xml:space="preserve">Het is ook mogelijk rechtstreeks contact op te nemen met </w:t>
      </w:r>
      <w:r w:rsidR="00087CF6">
        <w:rPr>
          <w:rFonts w:ascii="Arial" w:hAnsi="Arial" w:cs="Arial"/>
          <w:sz w:val="20"/>
          <w:szCs w:val="20"/>
        </w:rPr>
        <w:t>Hessel Heins</w:t>
      </w:r>
      <w:r w:rsidR="00441122">
        <w:rPr>
          <w:rFonts w:ascii="Arial" w:hAnsi="Arial" w:cs="Arial"/>
          <w:sz w:val="20"/>
          <w:szCs w:val="20"/>
        </w:rPr>
        <w:t>-</w:t>
      </w:r>
      <w:r w:rsidR="00087CF6">
        <w:rPr>
          <w:rFonts w:ascii="Arial" w:hAnsi="Arial" w:cs="Arial"/>
          <w:sz w:val="20"/>
          <w:szCs w:val="20"/>
        </w:rPr>
        <w:t xml:space="preserve">Wunderle </w:t>
      </w:r>
      <w:hyperlink r:id="rId11" w:history="1">
        <w:r w:rsidR="00087CF6" w:rsidRPr="00607EF6">
          <w:rPr>
            <w:rStyle w:val="Hyperlink"/>
            <w:rFonts w:ascii="Arial" w:hAnsi="Arial" w:cs="Arial"/>
            <w:sz w:val="20"/>
            <w:szCs w:val="20"/>
          </w:rPr>
          <w:t>h.heins@bouwendnederland.nl</w:t>
        </w:r>
      </w:hyperlink>
      <w:r w:rsidR="00087CF6">
        <w:rPr>
          <w:rFonts w:ascii="Arial" w:hAnsi="Arial" w:cs="Arial"/>
          <w:sz w:val="20"/>
          <w:szCs w:val="20"/>
        </w:rPr>
        <w:t xml:space="preserve"> of Lonneke Kienhuis </w:t>
      </w:r>
      <w:hyperlink r:id="rId12" w:history="1">
        <w:r w:rsidR="00087CF6" w:rsidRPr="00607EF6">
          <w:rPr>
            <w:rStyle w:val="Hyperlink"/>
            <w:rFonts w:ascii="Arial" w:hAnsi="Arial" w:cs="Arial"/>
            <w:sz w:val="20"/>
            <w:szCs w:val="20"/>
          </w:rPr>
          <w:t>versnellingstafel@hollandrijnland.nl</w:t>
        </w:r>
      </w:hyperlink>
      <w:r w:rsidR="003431F2">
        <w:rPr>
          <w:rFonts w:ascii="Arial" w:hAnsi="Arial" w:cs="Arial"/>
          <w:sz w:val="20"/>
          <w:szCs w:val="20"/>
        </w:rPr>
        <w:t>.</w:t>
      </w:r>
      <w:bookmarkEnd w:id="0"/>
    </w:p>
    <w:sectPr w:rsidR="00087CF6" w:rsidRPr="00486172" w:rsidSect="0029374E">
      <w:headerReference w:type="default" r:id="rId13"/>
      <w:pgSz w:w="11906" w:h="16838"/>
      <w:pgMar w:top="2977" w:right="1417" w:bottom="1417"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A55BEE" w14:textId="77777777" w:rsidR="0029374E" w:rsidRDefault="0029374E" w:rsidP="00950C7D">
      <w:pPr>
        <w:spacing w:after="0" w:line="240" w:lineRule="auto"/>
      </w:pPr>
      <w:r>
        <w:separator/>
      </w:r>
    </w:p>
  </w:endnote>
  <w:endnote w:type="continuationSeparator" w:id="0">
    <w:p w14:paraId="015139CC" w14:textId="77777777" w:rsidR="0029374E" w:rsidRDefault="0029374E" w:rsidP="00950C7D">
      <w:pPr>
        <w:spacing w:after="0" w:line="240" w:lineRule="auto"/>
      </w:pPr>
      <w:r>
        <w:continuationSeparator/>
      </w:r>
    </w:p>
  </w:endnote>
  <w:endnote w:type="continuationNotice" w:id="1">
    <w:p w14:paraId="6E332FCF" w14:textId="77777777" w:rsidR="0029374E" w:rsidRDefault="002937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AFE576" w14:textId="77777777" w:rsidR="0029374E" w:rsidRDefault="0029374E" w:rsidP="00950C7D">
      <w:pPr>
        <w:spacing w:after="0" w:line="240" w:lineRule="auto"/>
      </w:pPr>
      <w:r>
        <w:separator/>
      </w:r>
    </w:p>
  </w:footnote>
  <w:footnote w:type="continuationSeparator" w:id="0">
    <w:p w14:paraId="43673D3E" w14:textId="77777777" w:rsidR="0029374E" w:rsidRDefault="0029374E" w:rsidP="00950C7D">
      <w:pPr>
        <w:spacing w:after="0" w:line="240" w:lineRule="auto"/>
      </w:pPr>
      <w:r>
        <w:continuationSeparator/>
      </w:r>
    </w:p>
  </w:footnote>
  <w:footnote w:type="continuationNotice" w:id="1">
    <w:p w14:paraId="64A98288" w14:textId="77777777" w:rsidR="0029374E" w:rsidRDefault="002937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EA4F4B" w14:textId="153AED7A" w:rsidR="00950C7D" w:rsidRDefault="00950C7D">
    <w:pPr>
      <w:pStyle w:val="Koptekst"/>
    </w:pPr>
    <w:r w:rsidRPr="00950C7D">
      <w:rPr>
        <w:noProof/>
      </w:rPr>
      <w:drawing>
        <wp:anchor distT="0" distB="0" distL="114300" distR="114300" simplePos="0" relativeHeight="251658240" behindDoc="0" locked="0" layoutInCell="1" allowOverlap="1" wp14:anchorId="3EB1BE91" wp14:editId="631138C8">
          <wp:simplePos x="0" y="0"/>
          <wp:positionH relativeFrom="column">
            <wp:posOffset>4457054</wp:posOffset>
          </wp:positionH>
          <wp:positionV relativeFrom="paragraph">
            <wp:posOffset>121920</wp:posOffset>
          </wp:positionV>
          <wp:extent cx="1177947" cy="805643"/>
          <wp:effectExtent l="0" t="0" r="3175" b="0"/>
          <wp:wrapNone/>
          <wp:docPr id="99268556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685563"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177947" cy="805643"/>
                  </a:xfrm>
                  <a:prstGeom prst="rect">
                    <a:avLst/>
                  </a:prstGeom>
                </pic:spPr>
              </pic:pic>
            </a:graphicData>
          </a:graphic>
          <wp14:sizeRelH relativeFrom="margin">
            <wp14:pctWidth>0</wp14:pctWidth>
          </wp14:sizeRelH>
          <wp14:sizeRelV relativeFrom="margin">
            <wp14:pctHeight>0</wp14:pctHeight>
          </wp14:sizeRelV>
        </wp:anchor>
      </w:drawing>
    </w:r>
  </w:p>
  <w:p w14:paraId="3A04669C" w14:textId="102276F9" w:rsidR="00950C7D" w:rsidRDefault="00950C7D">
    <w:pPr>
      <w:pStyle w:val="Koptekst"/>
    </w:pPr>
  </w:p>
  <w:p w14:paraId="3371ACDE" w14:textId="77777777" w:rsidR="00950C7D" w:rsidRDefault="00950C7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910EBE"/>
    <w:multiLevelType w:val="hybridMultilevel"/>
    <w:tmpl w:val="15FCC330"/>
    <w:lvl w:ilvl="0" w:tplc="04130001">
      <w:start w:val="1"/>
      <w:numFmt w:val="bullet"/>
      <w:lvlText w:val=""/>
      <w:lvlJc w:val="left"/>
      <w:pPr>
        <w:ind w:left="720" w:hanging="360"/>
      </w:pPr>
      <w:rPr>
        <w:rFonts w:ascii="Symbol" w:hAnsi="Symbol" w:hint="default"/>
      </w:rPr>
    </w:lvl>
    <w:lvl w:ilvl="1" w:tplc="C0ECCFBC">
      <w:numFmt w:val="bullet"/>
      <w:lvlText w:val="•"/>
      <w:lvlJc w:val="left"/>
      <w:pPr>
        <w:ind w:left="1440" w:hanging="360"/>
      </w:pPr>
      <w:rPr>
        <w:rFonts w:ascii="Aptos" w:eastAsiaTheme="minorHAnsi" w:hAnsi="Aptos"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51827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AAC"/>
    <w:rsid w:val="0001589F"/>
    <w:rsid w:val="00047EA9"/>
    <w:rsid w:val="00065B6C"/>
    <w:rsid w:val="0006670B"/>
    <w:rsid w:val="00080225"/>
    <w:rsid w:val="00087CF6"/>
    <w:rsid w:val="000925C1"/>
    <w:rsid w:val="00093724"/>
    <w:rsid w:val="000962F1"/>
    <w:rsid w:val="000C0F54"/>
    <w:rsid w:val="000C1517"/>
    <w:rsid w:val="000C2D20"/>
    <w:rsid w:val="000D6174"/>
    <w:rsid w:val="0010036D"/>
    <w:rsid w:val="0010619D"/>
    <w:rsid w:val="00143616"/>
    <w:rsid w:val="001442C1"/>
    <w:rsid w:val="001510DA"/>
    <w:rsid w:val="0015613D"/>
    <w:rsid w:val="00162B36"/>
    <w:rsid w:val="00163DA4"/>
    <w:rsid w:val="00166973"/>
    <w:rsid w:val="001B0BFB"/>
    <w:rsid w:val="001B47F5"/>
    <w:rsid w:val="001D6C30"/>
    <w:rsid w:val="001F131B"/>
    <w:rsid w:val="001F619C"/>
    <w:rsid w:val="002239AE"/>
    <w:rsid w:val="00226414"/>
    <w:rsid w:val="00243156"/>
    <w:rsid w:val="00270481"/>
    <w:rsid w:val="00270F92"/>
    <w:rsid w:val="00283E38"/>
    <w:rsid w:val="0029374E"/>
    <w:rsid w:val="002B1202"/>
    <w:rsid w:val="002D3899"/>
    <w:rsid w:val="0031194F"/>
    <w:rsid w:val="00317798"/>
    <w:rsid w:val="00320D5D"/>
    <w:rsid w:val="00342F77"/>
    <w:rsid w:val="003431F2"/>
    <w:rsid w:val="003563E0"/>
    <w:rsid w:val="00361151"/>
    <w:rsid w:val="00365895"/>
    <w:rsid w:val="003759AF"/>
    <w:rsid w:val="00376825"/>
    <w:rsid w:val="003A69A2"/>
    <w:rsid w:val="003C4701"/>
    <w:rsid w:val="003D5CBB"/>
    <w:rsid w:val="003E4288"/>
    <w:rsid w:val="003F0F1B"/>
    <w:rsid w:val="003F1AE4"/>
    <w:rsid w:val="003F5B5D"/>
    <w:rsid w:val="00425322"/>
    <w:rsid w:val="004309E1"/>
    <w:rsid w:val="00437EFE"/>
    <w:rsid w:val="00441122"/>
    <w:rsid w:val="0044438D"/>
    <w:rsid w:val="00472AD1"/>
    <w:rsid w:val="00474F5A"/>
    <w:rsid w:val="00482E66"/>
    <w:rsid w:val="004846DA"/>
    <w:rsid w:val="004854C4"/>
    <w:rsid w:val="00486172"/>
    <w:rsid w:val="004A1C35"/>
    <w:rsid w:val="004A63D9"/>
    <w:rsid w:val="004C7E5E"/>
    <w:rsid w:val="004D7338"/>
    <w:rsid w:val="004D7465"/>
    <w:rsid w:val="004D7529"/>
    <w:rsid w:val="004E33F8"/>
    <w:rsid w:val="004E6108"/>
    <w:rsid w:val="00501263"/>
    <w:rsid w:val="00506368"/>
    <w:rsid w:val="0051102A"/>
    <w:rsid w:val="005279F4"/>
    <w:rsid w:val="00535A86"/>
    <w:rsid w:val="005432D7"/>
    <w:rsid w:val="0054426B"/>
    <w:rsid w:val="00547B03"/>
    <w:rsid w:val="00575AD5"/>
    <w:rsid w:val="00591769"/>
    <w:rsid w:val="005B3393"/>
    <w:rsid w:val="005B5419"/>
    <w:rsid w:val="005C071C"/>
    <w:rsid w:val="005E1041"/>
    <w:rsid w:val="00622E4C"/>
    <w:rsid w:val="006254F6"/>
    <w:rsid w:val="006260E6"/>
    <w:rsid w:val="00642DED"/>
    <w:rsid w:val="00686D0E"/>
    <w:rsid w:val="0069176E"/>
    <w:rsid w:val="00693BF1"/>
    <w:rsid w:val="0069658C"/>
    <w:rsid w:val="006A1773"/>
    <w:rsid w:val="006B5FC1"/>
    <w:rsid w:val="006B730F"/>
    <w:rsid w:val="006F3F54"/>
    <w:rsid w:val="006F73F9"/>
    <w:rsid w:val="006F77D2"/>
    <w:rsid w:val="00700E1D"/>
    <w:rsid w:val="00716B1B"/>
    <w:rsid w:val="00726E77"/>
    <w:rsid w:val="00727F42"/>
    <w:rsid w:val="00732AC5"/>
    <w:rsid w:val="007545D8"/>
    <w:rsid w:val="00757204"/>
    <w:rsid w:val="00771D2F"/>
    <w:rsid w:val="007A31E6"/>
    <w:rsid w:val="007B10A6"/>
    <w:rsid w:val="007C4187"/>
    <w:rsid w:val="007D2EE3"/>
    <w:rsid w:val="00804CCA"/>
    <w:rsid w:val="00804EFE"/>
    <w:rsid w:val="00846C54"/>
    <w:rsid w:val="00847477"/>
    <w:rsid w:val="0086414D"/>
    <w:rsid w:val="00871A89"/>
    <w:rsid w:val="008B1555"/>
    <w:rsid w:val="008E514E"/>
    <w:rsid w:val="008F0B9D"/>
    <w:rsid w:val="0091519A"/>
    <w:rsid w:val="00937B97"/>
    <w:rsid w:val="00950C7D"/>
    <w:rsid w:val="0096354C"/>
    <w:rsid w:val="009925F1"/>
    <w:rsid w:val="00996B79"/>
    <w:rsid w:val="009A0D27"/>
    <w:rsid w:val="009A7C67"/>
    <w:rsid w:val="009D61DA"/>
    <w:rsid w:val="009E1EF7"/>
    <w:rsid w:val="009F0374"/>
    <w:rsid w:val="009F673C"/>
    <w:rsid w:val="009F788B"/>
    <w:rsid w:val="00A005CF"/>
    <w:rsid w:val="00A02195"/>
    <w:rsid w:val="00A1247D"/>
    <w:rsid w:val="00A1612F"/>
    <w:rsid w:val="00A16EAF"/>
    <w:rsid w:val="00A47257"/>
    <w:rsid w:val="00A629B2"/>
    <w:rsid w:val="00A81699"/>
    <w:rsid w:val="00A94333"/>
    <w:rsid w:val="00AA140A"/>
    <w:rsid w:val="00AA4EF6"/>
    <w:rsid w:val="00AA7C68"/>
    <w:rsid w:val="00AC1BD3"/>
    <w:rsid w:val="00AC505B"/>
    <w:rsid w:val="00AC75B5"/>
    <w:rsid w:val="00B07147"/>
    <w:rsid w:val="00B10866"/>
    <w:rsid w:val="00B35DCB"/>
    <w:rsid w:val="00B42CFC"/>
    <w:rsid w:val="00B603BE"/>
    <w:rsid w:val="00B7421D"/>
    <w:rsid w:val="00B83C0B"/>
    <w:rsid w:val="00B8404A"/>
    <w:rsid w:val="00BB25DB"/>
    <w:rsid w:val="00BC5B75"/>
    <w:rsid w:val="00BD439A"/>
    <w:rsid w:val="00BD688C"/>
    <w:rsid w:val="00C007D6"/>
    <w:rsid w:val="00C23D7E"/>
    <w:rsid w:val="00C76AF8"/>
    <w:rsid w:val="00CA69C5"/>
    <w:rsid w:val="00CD1B04"/>
    <w:rsid w:val="00CE298F"/>
    <w:rsid w:val="00CE3DDB"/>
    <w:rsid w:val="00D11208"/>
    <w:rsid w:val="00D23F72"/>
    <w:rsid w:val="00D25CA3"/>
    <w:rsid w:val="00D57551"/>
    <w:rsid w:val="00D645D9"/>
    <w:rsid w:val="00D914A3"/>
    <w:rsid w:val="00D93254"/>
    <w:rsid w:val="00D9560C"/>
    <w:rsid w:val="00DB0AAC"/>
    <w:rsid w:val="00DB376C"/>
    <w:rsid w:val="00DC63AF"/>
    <w:rsid w:val="00DF1A29"/>
    <w:rsid w:val="00E117F6"/>
    <w:rsid w:val="00E34F65"/>
    <w:rsid w:val="00E36B67"/>
    <w:rsid w:val="00E42890"/>
    <w:rsid w:val="00E60CCD"/>
    <w:rsid w:val="00E67107"/>
    <w:rsid w:val="00E730EB"/>
    <w:rsid w:val="00E74324"/>
    <w:rsid w:val="00E75CC0"/>
    <w:rsid w:val="00E77D36"/>
    <w:rsid w:val="00E81C12"/>
    <w:rsid w:val="00E97999"/>
    <w:rsid w:val="00EC4E50"/>
    <w:rsid w:val="00ED449C"/>
    <w:rsid w:val="00ED458D"/>
    <w:rsid w:val="00ED45A8"/>
    <w:rsid w:val="00EE1A1C"/>
    <w:rsid w:val="00EE7799"/>
    <w:rsid w:val="00F03AB0"/>
    <w:rsid w:val="00F1382A"/>
    <w:rsid w:val="00F45124"/>
    <w:rsid w:val="00F54935"/>
    <w:rsid w:val="00F81B74"/>
    <w:rsid w:val="00F82CA8"/>
    <w:rsid w:val="00F91F65"/>
    <w:rsid w:val="00FA0D27"/>
    <w:rsid w:val="00FA0E87"/>
    <w:rsid w:val="00FC0CB2"/>
    <w:rsid w:val="00FE7073"/>
    <w:rsid w:val="0305085F"/>
    <w:rsid w:val="059B0A4E"/>
    <w:rsid w:val="05CADD55"/>
    <w:rsid w:val="06EFAD74"/>
    <w:rsid w:val="078D7C20"/>
    <w:rsid w:val="080ACA4E"/>
    <w:rsid w:val="09ED91A6"/>
    <w:rsid w:val="0AA7516B"/>
    <w:rsid w:val="0DAF69DA"/>
    <w:rsid w:val="0F2D3F86"/>
    <w:rsid w:val="0F4667E3"/>
    <w:rsid w:val="1345D8A5"/>
    <w:rsid w:val="13792651"/>
    <w:rsid w:val="146CE0EF"/>
    <w:rsid w:val="1560A691"/>
    <w:rsid w:val="16EE85C8"/>
    <w:rsid w:val="17E84C5F"/>
    <w:rsid w:val="18DC0F52"/>
    <w:rsid w:val="1C2F33DD"/>
    <w:rsid w:val="1D131BB8"/>
    <w:rsid w:val="1E631E30"/>
    <w:rsid w:val="20288880"/>
    <w:rsid w:val="209B64CA"/>
    <w:rsid w:val="20A35938"/>
    <w:rsid w:val="20C7EA9C"/>
    <w:rsid w:val="226E6B8B"/>
    <w:rsid w:val="2369C150"/>
    <w:rsid w:val="252EB3D3"/>
    <w:rsid w:val="25577E08"/>
    <w:rsid w:val="25C11E1F"/>
    <w:rsid w:val="260E7AD4"/>
    <w:rsid w:val="2973453A"/>
    <w:rsid w:val="2C884503"/>
    <w:rsid w:val="2E1244CD"/>
    <w:rsid w:val="2FF84737"/>
    <w:rsid w:val="317EB735"/>
    <w:rsid w:val="3331FAAE"/>
    <w:rsid w:val="360A985F"/>
    <w:rsid w:val="36C10E17"/>
    <w:rsid w:val="38EF2E89"/>
    <w:rsid w:val="38F9E697"/>
    <w:rsid w:val="3B793C2C"/>
    <w:rsid w:val="3E597243"/>
    <w:rsid w:val="4178C1EC"/>
    <w:rsid w:val="418BBDE2"/>
    <w:rsid w:val="41EDE024"/>
    <w:rsid w:val="4350D603"/>
    <w:rsid w:val="43A30D61"/>
    <w:rsid w:val="45787AEC"/>
    <w:rsid w:val="48E84A50"/>
    <w:rsid w:val="49EEB682"/>
    <w:rsid w:val="4A4C2CD9"/>
    <w:rsid w:val="4B86EE09"/>
    <w:rsid w:val="4E8A4491"/>
    <w:rsid w:val="4FC1E9C2"/>
    <w:rsid w:val="4FFE068C"/>
    <w:rsid w:val="51AF42D8"/>
    <w:rsid w:val="5225B84D"/>
    <w:rsid w:val="531836AC"/>
    <w:rsid w:val="5436CA23"/>
    <w:rsid w:val="555D590F"/>
    <w:rsid w:val="59E4D5DC"/>
    <w:rsid w:val="5B072C75"/>
    <w:rsid w:val="5C67B9E3"/>
    <w:rsid w:val="621766EF"/>
    <w:rsid w:val="62B90B12"/>
    <w:rsid w:val="65D78377"/>
    <w:rsid w:val="6800FB8F"/>
    <w:rsid w:val="68B57C63"/>
    <w:rsid w:val="68B59AD7"/>
    <w:rsid w:val="6C6C32E3"/>
    <w:rsid w:val="6DE1D80E"/>
    <w:rsid w:val="6F20863D"/>
    <w:rsid w:val="6F6D5F9B"/>
    <w:rsid w:val="706A3B2A"/>
    <w:rsid w:val="72628412"/>
    <w:rsid w:val="7588FEE4"/>
    <w:rsid w:val="760D3106"/>
    <w:rsid w:val="7630B1F2"/>
    <w:rsid w:val="79629138"/>
    <w:rsid w:val="7B076BFE"/>
    <w:rsid w:val="7CA0B0C4"/>
    <w:rsid w:val="7E924B9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5AF39"/>
  <w15:chartTrackingRefBased/>
  <w15:docId w15:val="{8D91D096-AE4D-4BD8-9A8A-84C1C77C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B0AA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unhideWhenUsed/>
    <w:qFormat/>
    <w:rsid w:val="00DB0AA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unhideWhenUsed/>
    <w:qFormat/>
    <w:rsid w:val="00DB0AAC"/>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unhideWhenUsed/>
    <w:qFormat/>
    <w:rsid w:val="00DB0AAC"/>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DB0AAC"/>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DB0AAC"/>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DB0AAC"/>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DB0AAC"/>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DB0AAC"/>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B0AAC"/>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rsid w:val="00DB0AAC"/>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rsid w:val="00DB0AAC"/>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rsid w:val="00DB0AAC"/>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DB0AAC"/>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DB0AAC"/>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DB0AAC"/>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DB0AAC"/>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DB0AAC"/>
    <w:rPr>
      <w:rFonts w:eastAsiaTheme="majorEastAsia" w:cstheme="majorBidi"/>
      <w:color w:val="272727" w:themeColor="text1" w:themeTint="D8"/>
    </w:rPr>
  </w:style>
  <w:style w:type="paragraph" w:styleId="Titel">
    <w:name w:val="Title"/>
    <w:basedOn w:val="Standaard"/>
    <w:next w:val="Standaard"/>
    <w:link w:val="TitelChar"/>
    <w:uiPriority w:val="10"/>
    <w:qFormat/>
    <w:rsid w:val="00DB0AA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B0AAC"/>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DB0AAC"/>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DB0AAC"/>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DB0AAC"/>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DB0AAC"/>
    <w:rPr>
      <w:i/>
      <w:iCs/>
      <w:color w:val="404040" w:themeColor="text1" w:themeTint="BF"/>
    </w:rPr>
  </w:style>
  <w:style w:type="paragraph" w:styleId="Lijstalinea">
    <w:name w:val="List Paragraph"/>
    <w:basedOn w:val="Standaard"/>
    <w:uiPriority w:val="34"/>
    <w:qFormat/>
    <w:rsid w:val="00DB0AAC"/>
    <w:pPr>
      <w:ind w:left="720"/>
      <w:contextualSpacing/>
    </w:pPr>
  </w:style>
  <w:style w:type="character" w:styleId="Intensievebenadrukking">
    <w:name w:val="Intense Emphasis"/>
    <w:basedOn w:val="Standaardalinea-lettertype"/>
    <w:uiPriority w:val="21"/>
    <w:qFormat/>
    <w:rsid w:val="00DB0AAC"/>
    <w:rPr>
      <w:i/>
      <w:iCs/>
      <w:color w:val="0F4761" w:themeColor="accent1" w:themeShade="BF"/>
    </w:rPr>
  </w:style>
  <w:style w:type="paragraph" w:styleId="Duidelijkcitaat">
    <w:name w:val="Intense Quote"/>
    <w:basedOn w:val="Standaard"/>
    <w:next w:val="Standaard"/>
    <w:link w:val="DuidelijkcitaatChar"/>
    <w:uiPriority w:val="30"/>
    <w:qFormat/>
    <w:rsid w:val="00DB0AA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DB0AAC"/>
    <w:rPr>
      <w:i/>
      <w:iCs/>
      <w:color w:val="0F4761" w:themeColor="accent1" w:themeShade="BF"/>
    </w:rPr>
  </w:style>
  <w:style w:type="character" w:styleId="Intensieveverwijzing">
    <w:name w:val="Intense Reference"/>
    <w:basedOn w:val="Standaardalinea-lettertype"/>
    <w:uiPriority w:val="32"/>
    <w:qFormat/>
    <w:rsid w:val="00DB0AAC"/>
    <w:rPr>
      <w:b/>
      <w:bCs/>
      <w:smallCaps/>
      <w:color w:val="0F4761" w:themeColor="accent1" w:themeShade="BF"/>
      <w:spacing w:val="5"/>
    </w:rPr>
  </w:style>
  <w:style w:type="table" w:styleId="Tabelraster">
    <w:name w:val="Table Grid"/>
    <w:basedOn w:val="Standaardtabel"/>
    <w:uiPriority w:val="39"/>
    <w:rsid w:val="00DB0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Revisie">
    <w:name w:val="Revision"/>
    <w:hidden/>
    <w:uiPriority w:val="99"/>
    <w:semiHidden/>
    <w:rsid w:val="00D645D9"/>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FA0D27"/>
    <w:rPr>
      <w:b/>
      <w:bCs/>
    </w:rPr>
  </w:style>
  <w:style w:type="character" w:customStyle="1" w:styleId="OnderwerpvanopmerkingChar">
    <w:name w:val="Onderwerp van opmerking Char"/>
    <w:basedOn w:val="TekstopmerkingChar"/>
    <w:link w:val="Onderwerpvanopmerking"/>
    <w:uiPriority w:val="99"/>
    <w:semiHidden/>
    <w:rsid w:val="00FA0D27"/>
    <w:rPr>
      <w:b/>
      <w:bCs/>
      <w:sz w:val="20"/>
      <w:szCs w:val="20"/>
    </w:rPr>
  </w:style>
  <w:style w:type="paragraph" w:styleId="Koptekst">
    <w:name w:val="header"/>
    <w:basedOn w:val="Standaard"/>
    <w:link w:val="KoptekstChar"/>
    <w:uiPriority w:val="99"/>
    <w:unhideWhenUsed/>
    <w:rsid w:val="00950C7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50C7D"/>
  </w:style>
  <w:style w:type="paragraph" w:styleId="Voettekst">
    <w:name w:val="footer"/>
    <w:basedOn w:val="Standaard"/>
    <w:link w:val="VoettekstChar"/>
    <w:uiPriority w:val="99"/>
    <w:unhideWhenUsed/>
    <w:rsid w:val="00950C7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50C7D"/>
  </w:style>
  <w:style w:type="character" w:styleId="Hyperlink">
    <w:name w:val="Hyperlink"/>
    <w:basedOn w:val="Standaardalinea-lettertype"/>
    <w:uiPriority w:val="99"/>
    <w:unhideWhenUsed/>
    <w:rsid w:val="00482E66"/>
    <w:rPr>
      <w:color w:val="467886" w:themeColor="hyperlink"/>
      <w:u w:val="single"/>
    </w:rPr>
  </w:style>
  <w:style w:type="character" w:styleId="Onopgelostemelding">
    <w:name w:val="Unresolved Mention"/>
    <w:basedOn w:val="Standaardalinea-lettertype"/>
    <w:uiPriority w:val="99"/>
    <w:semiHidden/>
    <w:unhideWhenUsed/>
    <w:rsid w:val="00482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anderhulst@vanderhulstbouwbedrijf.n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ollandrijnland.nl/ruimte/regionale-versnellingstafel-holland-rijnland/" TargetMode="External"/><Relationship Id="rId12" Type="http://schemas.openxmlformats.org/officeDocument/2006/relationships/hyperlink" Target="mailto:versnellingstafel@hollandrijnland.nl"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heins@bouwendnederland.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Plas@bpd.nl" TargetMode="External"/><Relationship Id="rId4" Type="http://schemas.openxmlformats.org/officeDocument/2006/relationships/webSettings" Target="webSettings.xml"/><Relationship Id="rId9" Type="http://schemas.openxmlformats.org/officeDocument/2006/relationships/hyperlink" Target="mailto:d.boelen@duravermeer.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7238A500A5B74D8634EFCED4092771" ma:contentTypeVersion="18" ma:contentTypeDescription="Een nieuw document maken." ma:contentTypeScope="" ma:versionID="2d1ac804be9802b01b7335ff43de86e1">
  <xsd:schema xmlns:xsd="http://www.w3.org/2001/XMLSchema" xmlns:xs="http://www.w3.org/2001/XMLSchema" xmlns:p="http://schemas.microsoft.com/office/2006/metadata/properties" xmlns:ns2="4148a3d5-48df-42b4-bf7a-58da45a50b0a" xmlns:ns3="c2bccc90-eb99-4965-8780-687789ecccda" targetNamespace="http://schemas.microsoft.com/office/2006/metadata/properties" ma:root="true" ma:fieldsID="7fab7fe7532100ce0704ab32bb6ffc21" ns2:_="" ns3:_="">
    <xsd:import namespace="4148a3d5-48df-42b4-bf7a-58da45a50b0a"/>
    <xsd:import namespace="c2bccc90-eb99-4965-8780-687789eccc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8a3d5-48df-42b4-bf7a-58da45a5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a1405862-b7ec-4b02-bc6f-63ac570c190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bccc90-eb99-4965-8780-687789ecccda"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8a623da5-3528-4e5e-8f19-eaf3001c41d8}" ma:internalName="TaxCatchAll" ma:showField="CatchAllData" ma:web="c2bccc90-eb99-4965-8780-687789eccc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FA4145-948F-4C53-AB97-EA93E3A1F5EE}"/>
</file>

<file path=customXml/itemProps2.xml><?xml version="1.0" encoding="utf-8"?>
<ds:datastoreItem xmlns:ds="http://schemas.openxmlformats.org/officeDocument/2006/customXml" ds:itemID="{D2FBB7EE-CD21-4CA7-B3F2-F13423B85F38}"/>
</file>

<file path=docProps/app.xml><?xml version="1.0" encoding="utf-8"?>
<Properties xmlns="http://schemas.openxmlformats.org/officeDocument/2006/extended-properties" xmlns:vt="http://schemas.openxmlformats.org/officeDocument/2006/docPropsVTypes">
  <Template>Normal</Template>
  <TotalTime>3</TotalTime>
  <Pages>3</Pages>
  <Words>1188</Words>
  <Characters>6534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Annius Hoornstra</dc:creator>
  <cp:keywords/>
  <dc:description/>
  <cp:lastModifiedBy>Lonneke Kienhuis</cp:lastModifiedBy>
  <cp:revision>2</cp:revision>
  <dcterms:created xsi:type="dcterms:W3CDTF">2024-04-16T08:07:00Z</dcterms:created>
  <dcterms:modified xsi:type="dcterms:W3CDTF">2024-04-16T08:07:00Z</dcterms:modified>
</cp:coreProperties>
</file>