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352D1" w:rsidRPr="004B0BC7" w:rsidRDefault="006646DB" w:rsidP="009A1500">
      <w:pPr>
        <w:autoSpaceDE w:val="0"/>
        <w:autoSpaceDN w:val="0"/>
        <w:adjustRightInd w:val="0"/>
        <w:jc w:val="center"/>
        <w:rPr>
          <w:rFonts w:ascii="Univers" w:hAnsi="Univers" w:cs="Helvetica-Bold"/>
          <w:b/>
          <w:bCs/>
          <w:sz w:val="22"/>
          <w:szCs w:val="22"/>
        </w:rPr>
      </w:pPr>
      <w:r>
        <w:rPr>
          <w:rFonts w:ascii="Univers" w:hAnsi="Univers" w:cs="Helvetica"/>
          <w:noProof/>
          <w:sz w:val="20"/>
          <w:szCs w:val="20"/>
        </w:rPr>
        <mc:AlternateContent>
          <mc:Choice Requires="wps">
            <w:drawing>
              <wp:anchor distT="0" distB="0" distL="114300" distR="114300" simplePos="0" relativeHeight="251657728" behindDoc="0" locked="0" layoutInCell="1" allowOverlap="1" wp14:anchorId="77391326" wp14:editId="4025F959">
                <wp:simplePos x="0" y="0"/>
                <wp:positionH relativeFrom="column">
                  <wp:posOffset>4572000</wp:posOffset>
                </wp:positionH>
                <wp:positionV relativeFrom="paragraph">
                  <wp:posOffset>-457200</wp:posOffset>
                </wp:positionV>
                <wp:extent cx="1371600" cy="2286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885AD4" w:rsidRPr="008352D1" w:rsidRDefault="00885AD4">
                            <w:pPr>
                              <w:rPr>
                                <w:rFonts w:ascii="Univers" w:hAnsi="Univers"/>
                                <w:sz w:val="18"/>
                                <w:szCs w:val="18"/>
                              </w:rPr>
                            </w:pPr>
                            <w:r w:rsidRPr="008352D1">
                              <w:rPr>
                                <w:rFonts w:ascii="Univers" w:hAnsi="Univers"/>
                                <w:sz w:val="18"/>
                                <w:szCs w:val="18"/>
                              </w:rPr>
                              <w:t>Arbeidsverhoudingen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91326" id="_x0000_t202" coordsize="21600,21600" o:spt="202" path="m,l,21600r21600,l21600,xe">
                <v:stroke joinstyle="miter"/>
                <v:path gradientshapeok="t" o:connecttype="rect"/>
              </v:shapetype>
              <v:shape id="Text Box 4" o:spid="_x0000_s1026" type="#_x0000_t202" style="position:absolute;left:0;text-align:left;margin-left:5in;margin-top:-3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">
                <v:textbox>
                  <w:txbxContent>
                    <w:p w:rsidR="00885AD4" w:rsidRPr="008352D1" w:rsidRDefault="00885AD4">
                      <w:pPr>
                        <w:rPr>
                          <w:rFonts w:ascii="Univers" w:hAnsi="Univers"/>
                          <w:sz w:val="18"/>
                          <w:szCs w:val="18"/>
                        </w:rPr>
                      </w:pPr>
                      <w:r w:rsidRPr="008352D1">
                        <w:rPr>
                          <w:rFonts w:ascii="Univers" w:hAnsi="Univers"/>
                          <w:sz w:val="18"/>
                          <w:szCs w:val="18"/>
                        </w:rPr>
                        <w:t>Arbeidsverhoudingen</w:t>
                      </w:r>
                    </w:p>
                  </w:txbxContent>
                </v:textbox>
              </v:shape>
            </w:pict>
          </mc:Fallback>
        </mc:AlternateContent>
      </w:r>
      <w:r w:rsidR="008352D1" w:rsidRPr="004B0BC7">
        <w:rPr>
          <w:rFonts w:ascii="Univers" w:hAnsi="Univers" w:cs="Helvetica-Bold"/>
          <w:b/>
          <w:bCs/>
          <w:sz w:val="22"/>
          <w:szCs w:val="22"/>
        </w:rPr>
        <w:t xml:space="preserve">Model </w:t>
      </w:r>
      <w:r w:rsidR="002C255D">
        <w:rPr>
          <w:rFonts w:ascii="Univers" w:hAnsi="Univers" w:cs="Helvetica-Bold"/>
          <w:b/>
          <w:bCs/>
          <w:sz w:val="22"/>
          <w:szCs w:val="22"/>
        </w:rPr>
        <w:t xml:space="preserve">min-max </w:t>
      </w:r>
      <w:r w:rsidR="008352D1" w:rsidRPr="004B0BC7">
        <w:rPr>
          <w:rFonts w:ascii="Univers" w:hAnsi="Univers" w:cs="Helvetica-Bold"/>
          <w:b/>
          <w:bCs/>
          <w:sz w:val="22"/>
          <w:szCs w:val="22"/>
        </w:rPr>
        <w:t>arbeidsovereenkomst voor bepaalde tijd</w:t>
      </w:r>
    </w:p>
    <w:p w:rsidR="008352D1" w:rsidRPr="008352D1" w:rsidRDefault="008352D1" w:rsidP="009A1500">
      <w:pPr>
        <w:autoSpaceDE w:val="0"/>
        <w:autoSpaceDN w:val="0"/>
        <w:adjustRightInd w:val="0"/>
        <w:jc w:val="center"/>
        <w:rPr>
          <w:rFonts w:ascii="Univers" w:hAnsi="Univers" w:cs="Helvetica"/>
          <w:color w:val="000000"/>
          <w:sz w:val="20"/>
          <w:szCs w:val="20"/>
        </w:rPr>
      </w:pPr>
      <w:r w:rsidRPr="008352D1">
        <w:rPr>
          <w:rFonts w:ascii="Univers" w:hAnsi="Univers" w:cs="Helvetica"/>
          <w:color w:val="000000"/>
          <w:sz w:val="20"/>
          <w:szCs w:val="20"/>
        </w:rPr>
        <w:t>(Lees eerst de bijgevoegde toelichting)</w:t>
      </w:r>
    </w:p>
    <w:p w:rsid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De ondergetekenden:</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1. ........</w:t>
      </w:r>
      <w:r>
        <w:rPr>
          <w:rFonts w:ascii="Univers" w:hAnsi="Univers" w:cs="Helvetica"/>
          <w:color w:val="000000"/>
          <w:sz w:val="20"/>
          <w:szCs w:val="20"/>
        </w:rPr>
        <w:t>.......</w:t>
      </w:r>
      <w:r w:rsidRPr="008352D1">
        <w:rPr>
          <w:rFonts w:ascii="Univers" w:hAnsi="Univers" w:cs="Helvetica"/>
          <w:color w:val="000000"/>
          <w:sz w:val="20"/>
          <w:szCs w:val="20"/>
        </w:rPr>
        <w:t xml:space="preserve"> </w:t>
      </w:r>
      <w:r w:rsidRPr="008352D1">
        <w:rPr>
          <w:rFonts w:ascii="Univers" w:hAnsi="Univers" w:cs="Helvetica"/>
          <w:i/>
          <w:color w:val="000000"/>
          <w:sz w:val="20"/>
          <w:szCs w:val="20"/>
        </w:rPr>
        <w:t>(naam werkgever)</w:t>
      </w:r>
      <w:r w:rsidRPr="008352D1">
        <w:rPr>
          <w:rFonts w:ascii="Univers" w:hAnsi="Univers" w:cs="Helvetica"/>
          <w:color w:val="000000"/>
          <w:sz w:val="20"/>
          <w:szCs w:val="20"/>
        </w:rPr>
        <w:t>, gevestigd aan de ............</w:t>
      </w:r>
      <w:r>
        <w:rPr>
          <w:rFonts w:ascii="Univers" w:hAnsi="Univers" w:cs="Helvetica"/>
          <w:color w:val="000000"/>
          <w:sz w:val="20"/>
          <w:szCs w:val="20"/>
        </w:rPr>
        <w:t>.....</w:t>
      </w:r>
      <w:r w:rsidRPr="008352D1">
        <w:rPr>
          <w:rFonts w:ascii="Univers" w:hAnsi="Univers" w:cs="Helvetica"/>
          <w:color w:val="000000"/>
          <w:sz w:val="20"/>
          <w:szCs w:val="20"/>
        </w:rPr>
        <w:t>te ............</w:t>
      </w:r>
      <w:r>
        <w:rPr>
          <w:rFonts w:ascii="Univers" w:hAnsi="Univers" w:cs="Helvetica"/>
          <w:color w:val="000000"/>
          <w:sz w:val="20"/>
          <w:szCs w:val="20"/>
        </w:rPr>
        <w:t>....</w:t>
      </w:r>
      <w:r w:rsidRPr="008352D1">
        <w:rPr>
          <w:rFonts w:ascii="Univers" w:hAnsi="Univers" w:cs="Helvetica"/>
          <w:color w:val="000000"/>
          <w:sz w:val="20"/>
          <w:szCs w:val="20"/>
        </w:rPr>
        <w:t xml:space="preserve"> </w:t>
      </w:r>
      <w:r w:rsidRPr="008352D1">
        <w:rPr>
          <w:rFonts w:ascii="Univers" w:hAnsi="Univers" w:cs="Helvetica"/>
          <w:i/>
          <w:color w:val="000000"/>
          <w:sz w:val="20"/>
          <w:szCs w:val="20"/>
        </w:rPr>
        <w:t>(adres)</w:t>
      </w:r>
      <w:r w:rsidRPr="008352D1">
        <w:rPr>
          <w:rFonts w:ascii="Univers" w:hAnsi="Univers" w:cs="Helvetica"/>
          <w:color w:val="000000"/>
          <w:sz w:val="20"/>
          <w:szCs w:val="20"/>
        </w:rPr>
        <w:t>, hierin rechtsgeldig</w:t>
      </w:r>
      <w:r>
        <w:rPr>
          <w:rFonts w:ascii="Univers" w:hAnsi="Univers" w:cs="Helvetica"/>
          <w:color w:val="000000"/>
          <w:sz w:val="20"/>
          <w:szCs w:val="20"/>
        </w:rPr>
        <w:t xml:space="preserve"> </w:t>
      </w:r>
      <w:r w:rsidRPr="008352D1">
        <w:rPr>
          <w:rFonts w:ascii="Univers" w:hAnsi="Univers" w:cs="Helvetica"/>
          <w:color w:val="000000"/>
          <w:sz w:val="20"/>
          <w:szCs w:val="20"/>
        </w:rPr>
        <w:t>vertegenwoordigd door de heer/mevrouw ............</w:t>
      </w:r>
      <w:r>
        <w:rPr>
          <w:rFonts w:ascii="Univers" w:hAnsi="Univers" w:cs="Helvetica"/>
          <w:color w:val="000000"/>
          <w:sz w:val="20"/>
          <w:szCs w:val="20"/>
        </w:rPr>
        <w:t>..............</w:t>
      </w:r>
      <w:r w:rsidRPr="008352D1">
        <w:rPr>
          <w:rFonts w:ascii="Univers" w:hAnsi="Univers" w:cs="Helvetica"/>
          <w:color w:val="000000"/>
          <w:sz w:val="20"/>
          <w:szCs w:val="20"/>
        </w:rPr>
        <w:t xml:space="preserve"> (naam) in de functie van .............</w:t>
      </w:r>
      <w:r>
        <w:rPr>
          <w:rFonts w:ascii="Univers" w:hAnsi="Univers" w:cs="Helvetica"/>
          <w:color w:val="000000"/>
          <w:sz w:val="20"/>
          <w:szCs w:val="20"/>
        </w:rPr>
        <w:t>............</w:t>
      </w:r>
      <w:r w:rsidRPr="008352D1">
        <w:rPr>
          <w:rFonts w:ascii="Univers" w:hAnsi="Univers" w:cs="Helvetica"/>
          <w:i/>
          <w:color w:val="000000"/>
          <w:sz w:val="20"/>
          <w:szCs w:val="20"/>
        </w:rPr>
        <w:t>(naam functie),</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verder te noemen werkgever,</w:t>
      </w:r>
    </w:p>
    <w:p w:rsidR="00082A36" w:rsidRPr="008352D1" w:rsidRDefault="00082A36" w:rsidP="008352D1">
      <w:pPr>
        <w:autoSpaceDE w:val="0"/>
        <w:autoSpaceDN w:val="0"/>
        <w:adjustRightInd w:val="0"/>
        <w:rPr>
          <w:rFonts w:ascii="Univers" w:hAnsi="Univers" w:cs="Helvetica"/>
          <w:color w:val="000000"/>
          <w:sz w:val="20"/>
          <w:szCs w:val="20"/>
        </w:rPr>
      </w:pP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en</w:t>
      </w:r>
    </w:p>
    <w:p w:rsidR="008352D1" w:rsidRPr="008352D1" w:rsidRDefault="008352D1" w:rsidP="008352D1">
      <w:pPr>
        <w:autoSpaceDE w:val="0"/>
        <w:autoSpaceDN w:val="0"/>
        <w:adjustRightInd w:val="0"/>
        <w:rPr>
          <w:rFonts w:ascii="Univers" w:hAnsi="Univers" w:cs="Helvetica"/>
          <w:color w:val="000000"/>
          <w:sz w:val="20"/>
          <w:szCs w:val="20"/>
        </w:rPr>
      </w:pP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2. ............</w:t>
      </w:r>
      <w:r>
        <w:rPr>
          <w:rFonts w:ascii="Univers" w:hAnsi="Univers" w:cs="Helvetica"/>
          <w:color w:val="000000"/>
          <w:sz w:val="20"/>
          <w:szCs w:val="20"/>
        </w:rPr>
        <w:t>...</w:t>
      </w:r>
      <w:r w:rsidRPr="008352D1">
        <w:rPr>
          <w:rFonts w:ascii="Univers" w:hAnsi="Univers" w:cs="Helvetica"/>
          <w:color w:val="000000"/>
          <w:sz w:val="20"/>
          <w:szCs w:val="20"/>
        </w:rPr>
        <w:t xml:space="preserve"> </w:t>
      </w:r>
      <w:r w:rsidRPr="008352D1">
        <w:rPr>
          <w:rFonts w:ascii="Univers" w:hAnsi="Univers" w:cs="Helvetica"/>
          <w:i/>
          <w:color w:val="000000"/>
          <w:sz w:val="20"/>
          <w:szCs w:val="20"/>
        </w:rPr>
        <w:t>(naam werknemer)</w:t>
      </w:r>
      <w:r w:rsidRPr="008352D1">
        <w:rPr>
          <w:rFonts w:ascii="Univers" w:hAnsi="Univers" w:cs="Helvetica"/>
          <w:color w:val="000000"/>
          <w:sz w:val="20"/>
          <w:szCs w:val="20"/>
        </w:rPr>
        <w:t>, geboren op .......</w:t>
      </w:r>
      <w:r>
        <w:rPr>
          <w:rFonts w:ascii="Univers" w:hAnsi="Univers" w:cs="Helvetica"/>
          <w:color w:val="000000"/>
          <w:sz w:val="20"/>
          <w:szCs w:val="20"/>
        </w:rPr>
        <w:t>...</w:t>
      </w:r>
      <w:r w:rsidRPr="008352D1">
        <w:rPr>
          <w:rFonts w:ascii="Univers" w:hAnsi="Univers" w:cs="Helvetica"/>
          <w:color w:val="000000"/>
          <w:sz w:val="20"/>
          <w:szCs w:val="20"/>
        </w:rPr>
        <w:t xml:space="preserve"> </w:t>
      </w:r>
      <w:r w:rsidRPr="008352D1">
        <w:rPr>
          <w:rFonts w:ascii="Univers" w:hAnsi="Univers" w:cs="Helvetica"/>
          <w:i/>
          <w:color w:val="000000"/>
          <w:sz w:val="20"/>
          <w:szCs w:val="20"/>
        </w:rPr>
        <w:t>(datum)</w:t>
      </w:r>
      <w:r w:rsidRPr="008352D1">
        <w:rPr>
          <w:rFonts w:ascii="Univers" w:hAnsi="Univers" w:cs="Helvetica"/>
          <w:color w:val="000000"/>
          <w:sz w:val="20"/>
          <w:szCs w:val="20"/>
        </w:rPr>
        <w:t xml:space="preserve"> te ..............</w:t>
      </w:r>
      <w:r>
        <w:rPr>
          <w:rFonts w:ascii="Univers" w:hAnsi="Univers" w:cs="Helvetica"/>
          <w:color w:val="000000"/>
          <w:sz w:val="20"/>
          <w:szCs w:val="20"/>
        </w:rPr>
        <w:t>...</w:t>
      </w:r>
      <w:r w:rsidRPr="008352D1">
        <w:rPr>
          <w:rFonts w:ascii="Univers" w:hAnsi="Univers" w:cs="Helvetica"/>
          <w:color w:val="000000"/>
          <w:sz w:val="20"/>
          <w:szCs w:val="20"/>
        </w:rPr>
        <w:t xml:space="preserve"> </w:t>
      </w:r>
      <w:r w:rsidRPr="008352D1">
        <w:rPr>
          <w:rFonts w:ascii="Univers" w:hAnsi="Univers" w:cs="Helvetica"/>
          <w:i/>
          <w:color w:val="000000"/>
          <w:sz w:val="20"/>
          <w:szCs w:val="20"/>
        </w:rPr>
        <w:t>(geboorteplaats)</w:t>
      </w:r>
      <w:r w:rsidRPr="008352D1">
        <w:rPr>
          <w:rFonts w:ascii="Univers" w:hAnsi="Univers" w:cs="Helvetica"/>
          <w:color w:val="000000"/>
          <w:sz w:val="20"/>
          <w:szCs w:val="20"/>
        </w:rPr>
        <w:t>, wonende aan de</w:t>
      </w:r>
      <w:r>
        <w:rPr>
          <w:rFonts w:ascii="Univers" w:hAnsi="Univers" w:cs="Helvetica"/>
          <w:color w:val="000000"/>
          <w:sz w:val="20"/>
          <w:szCs w:val="20"/>
        </w:rPr>
        <w:t>.</w:t>
      </w:r>
      <w:r w:rsidRPr="008352D1">
        <w:rPr>
          <w:rFonts w:ascii="Univers" w:hAnsi="Univers" w:cs="Helvetica"/>
          <w:color w:val="000000"/>
          <w:sz w:val="20"/>
          <w:szCs w:val="20"/>
        </w:rPr>
        <w:t>...............</w:t>
      </w:r>
      <w:r>
        <w:rPr>
          <w:rFonts w:ascii="Univers" w:hAnsi="Univers" w:cs="Helvetica"/>
          <w:color w:val="000000"/>
          <w:sz w:val="20"/>
          <w:szCs w:val="20"/>
        </w:rPr>
        <w:t>......</w:t>
      </w:r>
      <w:r w:rsidRPr="008352D1">
        <w:rPr>
          <w:rFonts w:ascii="Univers" w:hAnsi="Univers" w:cs="Helvetica"/>
          <w:color w:val="000000"/>
          <w:sz w:val="20"/>
          <w:szCs w:val="20"/>
        </w:rPr>
        <w:t xml:space="preserve"> te .............</w:t>
      </w:r>
      <w:r>
        <w:rPr>
          <w:rFonts w:ascii="Univers" w:hAnsi="Univers" w:cs="Helvetica"/>
          <w:color w:val="000000"/>
          <w:sz w:val="20"/>
          <w:szCs w:val="20"/>
        </w:rPr>
        <w:t>.........</w:t>
      </w:r>
      <w:r w:rsidRPr="008352D1">
        <w:rPr>
          <w:rFonts w:ascii="Univers" w:hAnsi="Univers" w:cs="Helvetica"/>
          <w:color w:val="000000"/>
          <w:sz w:val="20"/>
          <w:szCs w:val="20"/>
        </w:rPr>
        <w:t xml:space="preserve"> </w:t>
      </w:r>
      <w:r w:rsidRPr="008352D1">
        <w:rPr>
          <w:rFonts w:ascii="Univers" w:hAnsi="Univers" w:cs="Helvetica"/>
          <w:i/>
          <w:color w:val="000000"/>
          <w:sz w:val="20"/>
          <w:szCs w:val="20"/>
        </w:rPr>
        <w:t>(adres werknemer)</w:t>
      </w:r>
      <w:r w:rsidRPr="008352D1">
        <w:rPr>
          <w:rFonts w:ascii="Univers" w:hAnsi="Univers" w:cs="Helvetica"/>
          <w:color w:val="000000"/>
          <w:sz w:val="20"/>
          <w:szCs w:val="20"/>
        </w:rPr>
        <w:t>, hierna te noemen werknemer,</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verklaren een arbeidsovereenkomst te zijn aangegaan onder de hiernavolgende voorwaarden en</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bedingen:</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1. Indiensttreding</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De werknemer treedt met ingang van ....... </w:t>
      </w:r>
      <w:r w:rsidRPr="008352D1">
        <w:rPr>
          <w:rFonts w:ascii="Univers" w:hAnsi="Univers" w:cs="Helvetica"/>
          <w:i/>
          <w:color w:val="000000"/>
          <w:sz w:val="20"/>
          <w:szCs w:val="20"/>
        </w:rPr>
        <w:t xml:space="preserve">(datum) </w:t>
      </w:r>
      <w:r w:rsidRPr="008352D1">
        <w:rPr>
          <w:rFonts w:ascii="Univers" w:hAnsi="Univers" w:cs="Helvetica"/>
          <w:color w:val="000000"/>
          <w:sz w:val="20"/>
          <w:szCs w:val="20"/>
        </w:rPr>
        <w:t>in dienst van de werkgever in de functie van ..............</w:t>
      </w:r>
      <w:r>
        <w:rPr>
          <w:rFonts w:ascii="Univers" w:hAnsi="Univers" w:cs="Helvetica"/>
          <w:color w:val="000000"/>
          <w:sz w:val="20"/>
          <w:szCs w:val="20"/>
        </w:rPr>
        <w:t xml:space="preserve">........... </w:t>
      </w:r>
      <w:r w:rsidRPr="008352D1">
        <w:rPr>
          <w:rFonts w:ascii="Univers" w:hAnsi="Univers" w:cs="Helvetica"/>
          <w:i/>
          <w:color w:val="000000"/>
          <w:sz w:val="20"/>
          <w:szCs w:val="20"/>
        </w:rPr>
        <w:t>(omschrijving functie)</w:t>
      </w:r>
      <w:r w:rsidRPr="008352D1">
        <w:rPr>
          <w:rFonts w:ascii="Univers" w:hAnsi="Univers" w:cs="Helvetica"/>
          <w:color w:val="000000"/>
          <w:sz w:val="20"/>
          <w:szCs w:val="20"/>
        </w:rPr>
        <w:t xml:space="preserve"> functiegroep/functieniveau …</w:t>
      </w:r>
      <w:r>
        <w:rPr>
          <w:rFonts w:ascii="Univers" w:hAnsi="Univers" w:cs="Helvetica"/>
          <w:color w:val="000000"/>
          <w:sz w:val="20"/>
          <w:szCs w:val="20"/>
        </w:rPr>
        <w:t>…………………..</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2. Duur van de arbeidsovereenkomst</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Deze arbeidsovereenkomst wordt aangegaan voor bepaalde tijd voor de duur van ....... jaar/maanden</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i/>
          <w:color w:val="000000"/>
          <w:sz w:val="20"/>
          <w:szCs w:val="20"/>
        </w:rPr>
        <w:t>(looptijd van het contract)</w:t>
      </w:r>
      <w:r w:rsidRPr="008352D1">
        <w:rPr>
          <w:rFonts w:ascii="Univers" w:hAnsi="Univers" w:cs="Helvetica"/>
          <w:color w:val="000000"/>
          <w:sz w:val="20"/>
          <w:szCs w:val="20"/>
        </w:rPr>
        <w:t>. De arbeidsovereenkomst eindigt van rechtswege, zonder dat opzegging zal zijn</w:t>
      </w:r>
      <w:r>
        <w:rPr>
          <w:rFonts w:ascii="Univers" w:hAnsi="Univers" w:cs="Helvetica"/>
          <w:color w:val="000000"/>
          <w:sz w:val="20"/>
          <w:szCs w:val="20"/>
        </w:rPr>
        <w:t xml:space="preserve"> </w:t>
      </w:r>
      <w:r w:rsidRPr="008352D1">
        <w:rPr>
          <w:rFonts w:ascii="Univers" w:hAnsi="Univers" w:cs="Helvetica"/>
          <w:color w:val="000000"/>
          <w:sz w:val="20"/>
          <w:szCs w:val="20"/>
        </w:rPr>
        <w:t>vereist, op .......</w:t>
      </w:r>
      <w:r>
        <w:rPr>
          <w:rFonts w:ascii="Univers" w:hAnsi="Univers" w:cs="Helvetica"/>
          <w:color w:val="000000"/>
          <w:sz w:val="20"/>
          <w:szCs w:val="20"/>
        </w:rPr>
        <w:t>..........</w:t>
      </w:r>
      <w:r w:rsidRPr="008352D1">
        <w:rPr>
          <w:rFonts w:ascii="Univers" w:hAnsi="Univers" w:cs="Helvetica"/>
          <w:color w:val="000000"/>
          <w:sz w:val="20"/>
          <w:szCs w:val="20"/>
        </w:rPr>
        <w:t xml:space="preserve"> </w:t>
      </w:r>
      <w:r w:rsidRPr="008352D1">
        <w:rPr>
          <w:rFonts w:ascii="Univers" w:hAnsi="Univers" w:cs="Helvetica"/>
          <w:i/>
          <w:color w:val="000000"/>
          <w:sz w:val="20"/>
          <w:szCs w:val="20"/>
        </w:rPr>
        <w:t>(datum)</w:t>
      </w:r>
      <w:r w:rsidRPr="008352D1">
        <w:rPr>
          <w:rFonts w:ascii="Univers" w:hAnsi="Univers" w:cs="Helvetica"/>
          <w:color w:val="000000"/>
          <w:sz w:val="20"/>
          <w:szCs w:val="20"/>
        </w:rPr>
        <w:t>.</w:t>
      </w:r>
    </w:p>
    <w:p w:rsidR="00082A36" w:rsidRDefault="00082A36" w:rsidP="00082A36">
      <w:pPr>
        <w:autoSpaceDE w:val="0"/>
        <w:autoSpaceDN w:val="0"/>
        <w:adjustRightInd w:val="0"/>
        <w:rPr>
          <w:rFonts w:ascii="Univers" w:hAnsi="Univers" w:cs="Helvetica"/>
          <w:color w:val="000000"/>
          <w:sz w:val="20"/>
          <w:szCs w:val="20"/>
        </w:rPr>
      </w:pPr>
      <w:r w:rsidRPr="00082A36">
        <w:rPr>
          <w:rFonts w:ascii="Univers" w:hAnsi="Univers" w:cs="Helvetica"/>
          <w:color w:val="000000"/>
          <w:sz w:val="20"/>
          <w:szCs w:val="20"/>
        </w:rPr>
        <w:t xml:space="preserve">Werkgever informeert </w:t>
      </w:r>
      <w:r>
        <w:rPr>
          <w:rFonts w:ascii="Univers" w:hAnsi="Univers" w:cs="Helvetica"/>
          <w:color w:val="000000"/>
          <w:sz w:val="20"/>
          <w:szCs w:val="20"/>
        </w:rPr>
        <w:t>de w</w:t>
      </w:r>
      <w:r w:rsidRPr="00082A36">
        <w:rPr>
          <w:rFonts w:ascii="Univers" w:hAnsi="Univers" w:cs="Helvetica"/>
          <w:color w:val="000000"/>
          <w:sz w:val="20"/>
          <w:szCs w:val="20"/>
        </w:rPr>
        <w:t>erknemer uiterlijk een maand voordat een arbeidsovereenkomst voor bepaalde tijd van rechtswege eindigt</w:t>
      </w:r>
      <w:r w:rsidR="00290D55">
        <w:rPr>
          <w:rFonts w:ascii="Univers" w:hAnsi="Univers" w:cs="Helvetica"/>
          <w:color w:val="000000"/>
          <w:sz w:val="20"/>
          <w:szCs w:val="20"/>
        </w:rPr>
        <w:t xml:space="preserve"> schriftelijk</w:t>
      </w:r>
      <w:r w:rsidRPr="00082A36">
        <w:rPr>
          <w:rFonts w:ascii="Univers" w:hAnsi="Univers" w:cs="Helvetica"/>
          <w:color w:val="000000"/>
          <w:sz w:val="20"/>
          <w:szCs w:val="20"/>
        </w:rPr>
        <w:t>:</w:t>
      </w:r>
      <w:r w:rsidRPr="00082A36">
        <w:rPr>
          <w:rFonts w:ascii="Univers" w:hAnsi="Univers" w:cs="Helvetica"/>
          <w:color w:val="000000"/>
          <w:sz w:val="20"/>
          <w:szCs w:val="20"/>
        </w:rPr>
        <w:br/>
        <w:t xml:space="preserve">a. over het al dan niet voortzetten van de arbeidsovereenkomst; en </w:t>
      </w:r>
      <w:r w:rsidRPr="00082A36">
        <w:rPr>
          <w:rFonts w:ascii="Univers" w:hAnsi="Univers" w:cs="Helvetica"/>
          <w:color w:val="000000"/>
          <w:sz w:val="20"/>
          <w:szCs w:val="20"/>
        </w:rPr>
        <w:br/>
        <w:t>b. bij voortzetting, over de voorwaarden waaronder hij de arbeidsovereenkomst wil voortzetten.</w:t>
      </w:r>
    </w:p>
    <w:p w:rsidR="00290D55" w:rsidRPr="00082A36" w:rsidRDefault="00290D55" w:rsidP="00082A36">
      <w:pPr>
        <w:autoSpaceDE w:val="0"/>
        <w:autoSpaceDN w:val="0"/>
        <w:adjustRightInd w:val="0"/>
        <w:rPr>
          <w:rFonts w:ascii="Univers" w:hAnsi="Univers" w:cs="Helvetica"/>
          <w:color w:val="000000"/>
          <w:sz w:val="20"/>
          <w:szCs w:val="20"/>
        </w:rPr>
      </w:pPr>
      <w:r>
        <w:rPr>
          <w:rFonts w:ascii="Univers" w:hAnsi="Univers" w:cs="Helvetica"/>
          <w:color w:val="000000"/>
          <w:sz w:val="20"/>
          <w:szCs w:val="20"/>
        </w:rPr>
        <w:t>Deze schriftelijke mededeling zal dan gelden als aanzegging als bedoeld in artikel 7:668 BW.</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3. Plaats van de tewerkstelling</w:t>
      </w:r>
    </w:p>
    <w:p w:rsidR="008352D1" w:rsidRDefault="008352D1" w:rsidP="008352D1">
      <w:pPr>
        <w:autoSpaceDE w:val="0"/>
        <w:autoSpaceDN w:val="0"/>
        <w:adjustRightInd w:val="0"/>
        <w:rPr>
          <w:rFonts w:ascii="Univers" w:hAnsi="Univers" w:cs="Helvetica"/>
          <w:i/>
          <w:color w:val="000000"/>
          <w:sz w:val="20"/>
          <w:szCs w:val="20"/>
        </w:rPr>
      </w:pPr>
      <w:r w:rsidRPr="008352D1">
        <w:rPr>
          <w:rFonts w:ascii="Univers" w:hAnsi="Univers" w:cs="Helvetica"/>
          <w:color w:val="000000"/>
          <w:sz w:val="20"/>
          <w:szCs w:val="20"/>
        </w:rPr>
        <w:t xml:space="preserve">De werkzaamheden worden verricht aan de ............. te ............. </w:t>
      </w:r>
      <w:r w:rsidRPr="008352D1">
        <w:rPr>
          <w:rFonts w:ascii="Univers" w:hAnsi="Univers" w:cs="Helvetica"/>
          <w:i/>
          <w:color w:val="000000"/>
          <w:sz w:val="20"/>
          <w:szCs w:val="20"/>
        </w:rPr>
        <w:t>(adres waar de werknemer te werk wordt</w:t>
      </w:r>
      <w:r>
        <w:rPr>
          <w:rFonts w:ascii="Univers" w:hAnsi="Univers" w:cs="Helvetica"/>
          <w:i/>
          <w:color w:val="000000"/>
          <w:sz w:val="20"/>
          <w:szCs w:val="20"/>
        </w:rPr>
        <w:t xml:space="preserve"> </w:t>
      </w:r>
      <w:r w:rsidRPr="008352D1">
        <w:rPr>
          <w:rFonts w:ascii="Univers" w:hAnsi="Univers" w:cs="Helvetica"/>
          <w:i/>
          <w:color w:val="000000"/>
          <w:sz w:val="20"/>
          <w:szCs w:val="20"/>
        </w:rPr>
        <w:t>gesteld).</w:t>
      </w:r>
      <w:r w:rsidR="00B0714B">
        <w:rPr>
          <w:rFonts w:ascii="Univers" w:hAnsi="Univers" w:cs="Helvetica"/>
          <w:i/>
          <w:color w:val="000000"/>
          <w:sz w:val="20"/>
          <w:szCs w:val="20"/>
        </w:rPr>
        <w:t xml:space="preserve"> Of: De werkzaamheden worden verricht op diverse werklocaties. </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4. Arbeidsduur</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De arbeidsduur bedraagt voor de werknemer </w:t>
      </w:r>
      <w:r w:rsidR="002C255D">
        <w:rPr>
          <w:rFonts w:ascii="Univers" w:hAnsi="Univers" w:cs="Helvetica"/>
          <w:color w:val="000000"/>
          <w:sz w:val="20"/>
          <w:szCs w:val="20"/>
        </w:rPr>
        <w:t xml:space="preserve">tenminste </w:t>
      </w:r>
      <w:r w:rsidRPr="008352D1">
        <w:rPr>
          <w:rFonts w:ascii="Univers" w:hAnsi="Univers" w:cs="Helvetica"/>
          <w:color w:val="000000"/>
          <w:sz w:val="20"/>
          <w:szCs w:val="20"/>
        </w:rPr>
        <w:t xml:space="preserve">....... </w:t>
      </w:r>
      <w:r w:rsidRPr="008352D1">
        <w:rPr>
          <w:rFonts w:ascii="Univers" w:hAnsi="Univers" w:cs="Helvetica"/>
          <w:i/>
          <w:color w:val="000000"/>
          <w:sz w:val="20"/>
          <w:szCs w:val="20"/>
        </w:rPr>
        <w:t>(aantal uren</w:t>
      </w:r>
      <w:r w:rsidR="009C406A">
        <w:rPr>
          <w:rFonts w:ascii="Univers" w:hAnsi="Univers" w:cs="Helvetica"/>
          <w:i/>
          <w:color w:val="000000"/>
          <w:sz w:val="20"/>
          <w:szCs w:val="20"/>
        </w:rPr>
        <w:t>)</w:t>
      </w:r>
      <w:r w:rsidRPr="008352D1">
        <w:rPr>
          <w:rFonts w:ascii="Univers" w:hAnsi="Univers" w:cs="Helvetica"/>
          <w:i/>
          <w:color w:val="000000"/>
          <w:sz w:val="20"/>
          <w:szCs w:val="20"/>
        </w:rPr>
        <w:t xml:space="preserve"> </w:t>
      </w:r>
      <w:r w:rsidRPr="009C406A">
        <w:rPr>
          <w:rFonts w:ascii="Univers" w:hAnsi="Univers" w:cs="Helvetica"/>
          <w:color w:val="000000"/>
          <w:sz w:val="20"/>
          <w:szCs w:val="20"/>
        </w:rPr>
        <w:t>per week/</w:t>
      </w:r>
      <w:r w:rsidR="002C255D" w:rsidRPr="009C406A">
        <w:rPr>
          <w:rFonts w:ascii="Univers" w:hAnsi="Univers" w:cs="Helvetica"/>
          <w:color w:val="000000"/>
          <w:sz w:val="20"/>
          <w:szCs w:val="20"/>
        </w:rPr>
        <w:t>loonperiode/</w:t>
      </w:r>
      <w:r w:rsidRPr="009C406A">
        <w:rPr>
          <w:rFonts w:ascii="Univers" w:hAnsi="Univers" w:cs="Helvetica"/>
          <w:color w:val="000000"/>
          <w:sz w:val="20"/>
          <w:szCs w:val="20"/>
        </w:rPr>
        <w:t>maand)</w:t>
      </w:r>
      <w:r w:rsidR="009C406A">
        <w:rPr>
          <w:rFonts w:ascii="Univers" w:hAnsi="Univers" w:cs="Helvetica"/>
          <w:color w:val="000000"/>
          <w:sz w:val="20"/>
          <w:szCs w:val="20"/>
        </w:rPr>
        <w:t xml:space="preserve"> </w:t>
      </w:r>
      <w:r w:rsidR="002C255D">
        <w:rPr>
          <w:rFonts w:ascii="Univers" w:hAnsi="Univers" w:cs="Helvetica"/>
          <w:color w:val="000000"/>
          <w:sz w:val="20"/>
          <w:szCs w:val="20"/>
        </w:rPr>
        <w:t xml:space="preserve">en ten hoogste …….. </w:t>
      </w:r>
      <w:r w:rsidR="002C255D" w:rsidRPr="002C255D">
        <w:rPr>
          <w:rFonts w:ascii="Univers" w:hAnsi="Univers" w:cs="Helvetica"/>
          <w:i/>
          <w:color w:val="000000"/>
          <w:sz w:val="20"/>
          <w:szCs w:val="20"/>
        </w:rPr>
        <w:t>(aantal uren</w:t>
      </w:r>
      <w:r w:rsidR="009C406A">
        <w:rPr>
          <w:rFonts w:ascii="Univers" w:hAnsi="Univers" w:cs="Helvetica"/>
          <w:i/>
          <w:color w:val="000000"/>
          <w:sz w:val="20"/>
          <w:szCs w:val="20"/>
        </w:rPr>
        <w:t>)</w:t>
      </w:r>
      <w:r w:rsidR="002C255D" w:rsidRPr="002C255D">
        <w:rPr>
          <w:rFonts w:ascii="Univers" w:hAnsi="Univers" w:cs="Helvetica"/>
          <w:i/>
          <w:color w:val="000000"/>
          <w:sz w:val="20"/>
          <w:szCs w:val="20"/>
        </w:rPr>
        <w:t xml:space="preserve"> </w:t>
      </w:r>
      <w:r w:rsidR="002C255D" w:rsidRPr="009C406A">
        <w:rPr>
          <w:rFonts w:ascii="Univers" w:hAnsi="Univers" w:cs="Helvetica"/>
          <w:color w:val="000000"/>
          <w:sz w:val="20"/>
          <w:szCs w:val="20"/>
        </w:rPr>
        <w:t>per week/loonperiode/maand)</w:t>
      </w:r>
      <w:r w:rsidRPr="009C406A">
        <w:rPr>
          <w:rFonts w:ascii="Univers" w:hAnsi="Univers" w:cs="Helvetica"/>
          <w:color w:val="000000"/>
          <w:sz w:val="20"/>
          <w:szCs w:val="20"/>
        </w:rPr>
        <w:t>.</w:t>
      </w:r>
    </w:p>
    <w:p w:rsidR="00494B74" w:rsidRPr="002C255D" w:rsidRDefault="00FF6DAD" w:rsidP="008352D1">
      <w:pPr>
        <w:autoSpaceDE w:val="0"/>
        <w:autoSpaceDN w:val="0"/>
        <w:adjustRightInd w:val="0"/>
        <w:rPr>
          <w:rFonts w:ascii="Univers" w:hAnsi="Univers" w:cs="Helvetica"/>
          <w:i/>
          <w:color w:val="000000"/>
          <w:sz w:val="20"/>
          <w:szCs w:val="20"/>
        </w:rPr>
      </w:pPr>
      <w:r>
        <w:rPr>
          <w:rFonts w:ascii="Univers" w:hAnsi="Univers" w:cs="Helvetica"/>
          <w:color w:val="000000"/>
          <w:sz w:val="20"/>
          <w:szCs w:val="20"/>
        </w:rPr>
        <w:t xml:space="preserve">Werknemer verricht werkzaamheden na daartoe door werkgever te zijn opgeroepen. Werkgever is verplicht werknemer uiterlijk 4 dagen voordat deze met de werkzaamheden dient te beginnen op te roepen. </w:t>
      </w:r>
      <w:r w:rsidR="00494B74">
        <w:rPr>
          <w:rFonts w:ascii="Univers" w:hAnsi="Univers" w:cs="Helvetica"/>
          <w:color w:val="000000"/>
          <w:sz w:val="20"/>
          <w:szCs w:val="20"/>
        </w:rPr>
        <w:t>De werknemer is verplicht aan een oproep van de werkgever gevolg te geven</w:t>
      </w:r>
      <w:r w:rsidR="00290D55">
        <w:rPr>
          <w:rFonts w:ascii="Univers" w:hAnsi="Univers" w:cs="Helvetica"/>
          <w:color w:val="000000"/>
          <w:sz w:val="20"/>
          <w:szCs w:val="20"/>
        </w:rPr>
        <w:t xml:space="preserve"> voor zover het maximum aantal uren nog niet is overschreden</w:t>
      </w:r>
      <w:r w:rsidR="00494B74">
        <w:rPr>
          <w:rFonts w:ascii="Univers" w:hAnsi="Univers" w:cs="Helvetica"/>
          <w:color w:val="000000"/>
          <w:sz w:val="20"/>
          <w:szCs w:val="20"/>
        </w:rPr>
        <w:t>.</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5. Werktijden</w:t>
      </w:r>
    </w:p>
    <w:p w:rsidR="008352D1" w:rsidRPr="00874B23" w:rsidRDefault="008352D1" w:rsidP="008352D1">
      <w:pPr>
        <w:autoSpaceDE w:val="0"/>
        <w:autoSpaceDN w:val="0"/>
        <w:adjustRightInd w:val="0"/>
        <w:rPr>
          <w:rFonts w:ascii="Univers" w:hAnsi="Univers" w:cs="Helvetica"/>
          <w:sz w:val="20"/>
          <w:szCs w:val="20"/>
        </w:rPr>
      </w:pPr>
      <w:r w:rsidRPr="008352D1">
        <w:rPr>
          <w:rFonts w:ascii="Univers" w:hAnsi="Univers" w:cs="Helvetica"/>
          <w:color w:val="000000"/>
          <w:sz w:val="20"/>
          <w:szCs w:val="20"/>
        </w:rPr>
        <w:t xml:space="preserve">De </w:t>
      </w:r>
      <w:r w:rsidR="00290D55">
        <w:rPr>
          <w:rFonts w:ascii="Univers" w:hAnsi="Univers" w:cs="Helvetica"/>
          <w:color w:val="000000"/>
          <w:sz w:val="20"/>
          <w:szCs w:val="20"/>
        </w:rPr>
        <w:t xml:space="preserve">werktijden worden door de werkgever vastgelegd in een rooster. Dit geldt in ieder geval voor het minimum aantal te werken uren. </w:t>
      </w:r>
      <w:r w:rsidR="00494B74" w:rsidRPr="00874B23">
        <w:rPr>
          <w:rFonts w:ascii="Univers" w:hAnsi="Univers" w:cs="Helvetica"/>
          <w:sz w:val="20"/>
          <w:szCs w:val="20"/>
        </w:rPr>
        <w:t>.</w:t>
      </w:r>
    </w:p>
    <w:p w:rsidR="008352D1" w:rsidRPr="00874B23" w:rsidRDefault="008352D1" w:rsidP="008352D1">
      <w:pPr>
        <w:autoSpaceDE w:val="0"/>
        <w:autoSpaceDN w:val="0"/>
        <w:adjustRightInd w:val="0"/>
        <w:rPr>
          <w:rFonts w:ascii="Univers" w:hAnsi="Univers" w:cs="Helvetica"/>
          <w:sz w:val="20"/>
          <w:szCs w:val="20"/>
        </w:rPr>
      </w:pPr>
    </w:p>
    <w:p w:rsidR="008352D1" w:rsidRPr="00874B23" w:rsidRDefault="008352D1" w:rsidP="008352D1">
      <w:pPr>
        <w:autoSpaceDE w:val="0"/>
        <w:autoSpaceDN w:val="0"/>
        <w:adjustRightInd w:val="0"/>
        <w:rPr>
          <w:rFonts w:ascii="Univers" w:hAnsi="Univers" w:cs="Helvetica-Bold"/>
          <w:b/>
          <w:bCs/>
          <w:sz w:val="20"/>
          <w:szCs w:val="20"/>
        </w:rPr>
      </w:pPr>
      <w:r w:rsidRPr="00874B23">
        <w:rPr>
          <w:rFonts w:ascii="Univers" w:hAnsi="Univers" w:cs="Helvetica-Bold"/>
          <w:b/>
          <w:bCs/>
          <w:sz w:val="20"/>
          <w:szCs w:val="20"/>
        </w:rPr>
        <w:t>Artikel 6. Proeftijd</w:t>
      </w:r>
    </w:p>
    <w:p w:rsidR="008352D1" w:rsidRPr="00874B23" w:rsidRDefault="008352D1" w:rsidP="008352D1">
      <w:pPr>
        <w:autoSpaceDE w:val="0"/>
        <w:autoSpaceDN w:val="0"/>
        <w:adjustRightInd w:val="0"/>
        <w:rPr>
          <w:rFonts w:ascii="Univers" w:hAnsi="Univers" w:cs="Helvetica"/>
          <w:sz w:val="20"/>
          <w:szCs w:val="20"/>
        </w:rPr>
      </w:pPr>
      <w:r w:rsidRPr="00874B23">
        <w:rPr>
          <w:rFonts w:ascii="Univers" w:hAnsi="Univers" w:cs="Helvetica"/>
          <w:sz w:val="20"/>
          <w:szCs w:val="20"/>
        </w:rPr>
        <w:t xml:space="preserve">De proeftijd bedraagt </w:t>
      </w:r>
      <w:r w:rsidR="00B0714B" w:rsidRPr="00874B23">
        <w:rPr>
          <w:rFonts w:ascii="Univers" w:hAnsi="Univers" w:cs="Helvetica"/>
          <w:sz w:val="20"/>
          <w:szCs w:val="20"/>
        </w:rPr>
        <w:t>…….. weken/maanden</w:t>
      </w:r>
      <w:r w:rsidR="00F9034C" w:rsidRPr="00874B23">
        <w:rPr>
          <w:rFonts w:ascii="Univers" w:hAnsi="Univers" w:cs="Helvetica"/>
          <w:sz w:val="20"/>
          <w:szCs w:val="20"/>
        </w:rPr>
        <w:t xml:space="preserve"> </w:t>
      </w:r>
      <w:r w:rsidR="00F9034C" w:rsidRPr="00874B23">
        <w:rPr>
          <w:rFonts w:ascii="Univers" w:hAnsi="Univers" w:cs="Helvetica"/>
          <w:i/>
          <w:sz w:val="20"/>
          <w:szCs w:val="20"/>
        </w:rPr>
        <w:t>(</w:t>
      </w:r>
      <w:r w:rsidR="00B0714B" w:rsidRPr="00874B23">
        <w:rPr>
          <w:rFonts w:ascii="Univers" w:hAnsi="Univers" w:cs="Helvetica"/>
          <w:i/>
          <w:sz w:val="20"/>
          <w:szCs w:val="20"/>
        </w:rPr>
        <w:t>afhankelijk van de duur van de overeengekomen</w:t>
      </w:r>
      <w:r w:rsidR="003466BE" w:rsidRPr="00874B23">
        <w:rPr>
          <w:rFonts w:ascii="Univers" w:hAnsi="Univers" w:cs="Helvetica"/>
          <w:i/>
          <w:sz w:val="20"/>
          <w:szCs w:val="20"/>
        </w:rPr>
        <w:t xml:space="preserve"> arbeidsovereenkomst)</w:t>
      </w:r>
      <w:r w:rsidRPr="00874B23">
        <w:rPr>
          <w:rFonts w:ascii="Univers" w:hAnsi="Univers" w:cs="Helvetica"/>
          <w:sz w:val="20"/>
          <w:szCs w:val="20"/>
        </w:rPr>
        <w:t>. Zowel de werkgever als de werknemer is bevoegd deze arbeidsovereenkomst gedurende de proeftijd met onmiddellijke ingang op te zeggen.</w:t>
      </w:r>
    </w:p>
    <w:p w:rsidR="008352D1" w:rsidRPr="00874B23" w:rsidRDefault="008352D1" w:rsidP="008352D1">
      <w:pPr>
        <w:autoSpaceDE w:val="0"/>
        <w:autoSpaceDN w:val="0"/>
        <w:adjustRightInd w:val="0"/>
        <w:rPr>
          <w:rFonts w:ascii="Univers" w:hAnsi="Univers" w:cs="Helvetica"/>
          <w:sz w:val="20"/>
          <w:szCs w:val="20"/>
        </w:rPr>
      </w:pPr>
    </w:p>
    <w:p w:rsidR="008352D1" w:rsidRPr="00874B23" w:rsidRDefault="008352D1" w:rsidP="008352D1">
      <w:pPr>
        <w:autoSpaceDE w:val="0"/>
        <w:autoSpaceDN w:val="0"/>
        <w:adjustRightInd w:val="0"/>
        <w:rPr>
          <w:rFonts w:ascii="Univers" w:hAnsi="Univers" w:cs="Helvetica-Bold"/>
          <w:b/>
          <w:bCs/>
          <w:sz w:val="20"/>
          <w:szCs w:val="20"/>
        </w:rPr>
      </w:pPr>
      <w:r w:rsidRPr="00874B23">
        <w:rPr>
          <w:rFonts w:ascii="Univers" w:hAnsi="Univers" w:cs="Helvetica-Bold"/>
          <w:b/>
          <w:bCs/>
          <w:sz w:val="20"/>
          <w:szCs w:val="20"/>
        </w:rPr>
        <w:t>Artikel 7. Salaris</w:t>
      </w:r>
    </w:p>
    <w:p w:rsidR="008352D1" w:rsidRPr="008352D1" w:rsidRDefault="008352D1" w:rsidP="008352D1">
      <w:pPr>
        <w:autoSpaceDE w:val="0"/>
        <w:autoSpaceDN w:val="0"/>
        <w:adjustRightInd w:val="0"/>
        <w:rPr>
          <w:rFonts w:ascii="Univers" w:hAnsi="Univers" w:cs="Helvetica"/>
          <w:color w:val="000000"/>
          <w:sz w:val="20"/>
          <w:szCs w:val="20"/>
        </w:rPr>
      </w:pPr>
      <w:r w:rsidRPr="00874B23">
        <w:rPr>
          <w:rFonts w:ascii="Univers" w:hAnsi="Univers" w:cs="Helvetica"/>
          <w:sz w:val="20"/>
          <w:szCs w:val="20"/>
        </w:rPr>
        <w:t>a. De werknemer ontvangt bij aanvang van deze arbeidsovereenkomst een bruto</w:t>
      </w:r>
      <w:r w:rsidR="005751C0" w:rsidRPr="00874B23">
        <w:rPr>
          <w:rFonts w:ascii="Univers" w:hAnsi="Univers" w:cs="Helvetica"/>
          <w:sz w:val="20"/>
          <w:szCs w:val="20"/>
        </w:rPr>
        <w:t xml:space="preserve">salaris/garantieloon </w:t>
      </w:r>
      <w:r w:rsidRPr="00874B23">
        <w:rPr>
          <w:rFonts w:ascii="Univers" w:hAnsi="Univers" w:cs="Helvetica"/>
          <w:sz w:val="20"/>
          <w:szCs w:val="20"/>
        </w:rPr>
        <w:t xml:space="preserve">van </w:t>
      </w:r>
      <w:r w:rsidRPr="00874B23">
        <w:rPr>
          <w:rFonts w:ascii="Arial" w:hAnsi="Arial" w:cs="Arial"/>
          <w:sz w:val="20"/>
          <w:szCs w:val="20"/>
        </w:rPr>
        <w:t>€</w:t>
      </w:r>
      <w:r w:rsidRPr="00874B23">
        <w:rPr>
          <w:rFonts w:ascii="Univers" w:hAnsi="Univers" w:cs="Helvetica"/>
          <w:sz w:val="20"/>
          <w:szCs w:val="20"/>
        </w:rPr>
        <w:t>......</w:t>
      </w:r>
      <w:r w:rsidRPr="008352D1">
        <w:rPr>
          <w:rFonts w:ascii="Univers" w:hAnsi="Univers" w:cs="Helvetica"/>
          <w:color w:val="000000"/>
          <w:sz w:val="20"/>
          <w:szCs w:val="20"/>
        </w:rPr>
        <w:t xml:space="preserve"> </w:t>
      </w:r>
      <w:r w:rsidRPr="008352D1">
        <w:rPr>
          <w:rFonts w:ascii="Univers" w:hAnsi="Univers" w:cs="Helvetica"/>
          <w:i/>
          <w:color w:val="000000"/>
          <w:sz w:val="20"/>
          <w:szCs w:val="20"/>
        </w:rPr>
        <w:t>(brutosalaris)</w:t>
      </w:r>
      <w:r w:rsidRPr="008352D1">
        <w:rPr>
          <w:rFonts w:ascii="Univers" w:hAnsi="Univers" w:cs="Helvetica"/>
          <w:color w:val="000000"/>
          <w:sz w:val="20"/>
          <w:szCs w:val="20"/>
        </w:rPr>
        <w:t xml:space="preserve"> per</w:t>
      </w:r>
      <w:r w:rsidR="005751C0">
        <w:rPr>
          <w:rFonts w:ascii="Univers" w:hAnsi="Univers" w:cs="Helvetica"/>
          <w:color w:val="000000"/>
          <w:sz w:val="20"/>
          <w:szCs w:val="20"/>
        </w:rPr>
        <w:t xml:space="preserve"> uur</w:t>
      </w:r>
      <w:r w:rsidRPr="008352D1">
        <w:rPr>
          <w:rFonts w:ascii="Univers" w:hAnsi="Univers" w:cs="Helvetica"/>
          <w:color w:val="000000"/>
          <w:sz w:val="20"/>
          <w:szCs w:val="20"/>
        </w:rPr>
        <w:t>.</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lastRenderedPageBreak/>
        <w:t>b. Uitbetaling van het salaris geschiedt uiterlijk op de laatste werkdag van de maand op een door</w:t>
      </w:r>
      <w:r>
        <w:rPr>
          <w:rFonts w:ascii="Univers" w:hAnsi="Univers" w:cs="Helvetica"/>
          <w:color w:val="000000"/>
          <w:sz w:val="20"/>
          <w:szCs w:val="20"/>
        </w:rPr>
        <w:t xml:space="preserve"> </w:t>
      </w:r>
      <w:r w:rsidRPr="008352D1">
        <w:rPr>
          <w:rFonts w:ascii="Univers" w:hAnsi="Univers" w:cs="Helvetica"/>
          <w:color w:val="000000"/>
          <w:sz w:val="20"/>
          <w:szCs w:val="20"/>
        </w:rPr>
        <w:t>werknemer aan te wijzen bankrekening.</w:t>
      </w:r>
    </w:p>
    <w:p w:rsidR="00263B46" w:rsidRPr="00263B46" w:rsidRDefault="00263B46" w:rsidP="00263B46">
      <w:pPr>
        <w:autoSpaceDE w:val="0"/>
        <w:autoSpaceDN w:val="0"/>
        <w:adjustRightInd w:val="0"/>
        <w:rPr>
          <w:rFonts w:ascii="Univers" w:hAnsi="Univers" w:cs="Helvetica"/>
          <w:bCs/>
          <w:color w:val="000000"/>
          <w:sz w:val="20"/>
          <w:szCs w:val="20"/>
        </w:rPr>
      </w:pPr>
      <w:r>
        <w:rPr>
          <w:rFonts w:ascii="Univers" w:hAnsi="Univers" w:cs="Helvetica"/>
          <w:color w:val="000000"/>
          <w:sz w:val="20"/>
          <w:szCs w:val="20"/>
        </w:rPr>
        <w:t xml:space="preserve">c. </w:t>
      </w:r>
      <w:r w:rsidR="00DD69F4">
        <w:rPr>
          <w:rFonts w:ascii="Univers" w:hAnsi="Univers" w:cs="Helvetica"/>
          <w:color w:val="000000"/>
          <w:sz w:val="20"/>
          <w:szCs w:val="20"/>
        </w:rPr>
        <w:t xml:space="preserve">Gedurende de eerste zes maanden na de datum van indiensttreding heeft </w:t>
      </w:r>
      <w:r w:rsidR="009A74D2">
        <w:rPr>
          <w:rFonts w:ascii="Univers" w:hAnsi="Univers" w:cs="Helvetica"/>
          <w:color w:val="000000"/>
          <w:sz w:val="20"/>
          <w:szCs w:val="20"/>
        </w:rPr>
        <w:t>de werknemer</w:t>
      </w:r>
      <w:r w:rsidR="00DD69F4">
        <w:rPr>
          <w:rFonts w:ascii="Univers" w:hAnsi="Univers" w:cs="Helvetica"/>
          <w:color w:val="000000"/>
          <w:sz w:val="20"/>
          <w:szCs w:val="20"/>
        </w:rPr>
        <w:t xml:space="preserve"> slechts recht op loon indien en voor zover hij/zij daadwerkelijk voor werkgever werkzaam is geweest, ongeacht de vraag voor wiens/wier risico de oorzaak van het niet-verrichten van de werkzaamheden komt.</w:t>
      </w:r>
    </w:p>
    <w:p w:rsidR="00FA64D3" w:rsidRDefault="00FA64D3" w:rsidP="008352D1">
      <w:pPr>
        <w:autoSpaceDE w:val="0"/>
        <w:autoSpaceDN w:val="0"/>
        <w:adjustRightInd w:val="0"/>
        <w:rPr>
          <w:rFonts w:ascii="Univers" w:hAnsi="Univers" w:cs="Helvetica-Bold"/>
          <w:b/>
          <w:bCs/>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8. Vakantietoeslag</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De werknemer heeft recht op een vakantietoeslag gelijk aan 8% van het jaarsalaris. Het recht op</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vakantietoeslag wordt opgebouwd naar </w:t>
      </w:r>
      <w:r w:rsidR="0013414F">
        <w:rPr>
          <w:rFonts w:ascii="Univers" w:hAnsi="Univers" w:cs="Helvetica"/>
          <w:color w:val="000000"/>
          <w:sz w:val="20"/>
          <w:szCs w:val="20"/>
        </w:rPr>
        <w:t xml:space="preserve">rato van het aantal gewerkte uren </w:t>
      </w:r>
      <w:r w:rsidR="0013414F" w:rsidRPr="0013414F">
        <w:rPr>
          <w:rFonts w:ascii="Univers" w:hAnsi="Univers" w:cs="Helvetica"/>
          <w:i/>
          <w:color w:val="000000"/>
          <w:sz w:val="20"/>
          <w:szCs w:val="20"/>
        </w:rPr>
        <w:t xml:space="preserve">(naar </w:t>
      </w:r>
      <w:r w:rsidRPr="0013414F">
        <w:rPr>
          <w:rFonts w:ascii="Univers" w:hAnsi="Univers" w:cs="Helvetica"/>
          <w:i/>
          <w:color w:val="000000"/>
          <w:sz w:val="20"/>
          <w:szCs w:val="20"/>
        </w:rPr>
        <w:t>evenredigheid van de</w:t>
      </w:r>
      <w:r w:rsidR="005D7D81" w:rsidRPr="0013414F">
        <w:rPr>
          <w:rFonts w:ascii="Univers" w:hAnsi="Univers" w:cs="Helvetica"/>
          <w:i/>
          <w:color w:val="000000"/>
          <w:sz w:val="20"/>
          <w:szCs w:val="20"/>
        </w:rPr>
        <w:t xml:space="preserve"> arbeidsduur en de</w:t>
      </w:r>
      <w:r w:rsidRPr="0013414F">
        <w:rPr>
          <w:rFonts w:ascii="Univers" w:hAnsi="Univers" w:cs="Helvetica"/>
          <w:i/>
          <w:color w:val="000000"/>
          <w:sz w:val="20"/>
          <w:szCs w:val="20"/>
        </w:rPr>
        <w:t xml:space="preserve"> duur van deze arbeidsovereenkomst</w:t>
      </w:r>
      <w:r w:rsidR="0013414F" w:rsidRPr="0013414F">
        <w:rPr>
          <w:rFonts w:ascii="Univers" w:hAnsi="Univers" w:cs="Helvetica"/>
          <w:i/>
          <w:color w:val="000000"/>
          <w:sz w:val="20"/>
          <w:szCs w:val="20"/>
        </w:rPr>
        <w:t>)</w:t>
      </w:r>
      <w:r w:rsidRPr="008352D1">
        <w:rPr>
          <w:rFonts w:ascii="Univers" w:hAnsi="Univers" w:cs="Helvetica"/>
          <w:color w:val="000000"/>
          <w:sz w:val="20"/>
          <w:szCs w:val="20"/>
        </w:rPr>
        <w:t xml:space="preserve"> in </w:t>
      </w:r>
      <w:r w:rsidR="009A1500">
        <w:rPr>
          <w:rFonts w:ascii="Univers" w:hAnsi="Univers" w:cs="Helvetica"/>
          <w:color w:val="000000"/>
          <w:sz w:val="20"/>
          <w:szCs w:val="20"/>
        </w:rPr>
        <w:t>het kalenderjaar</w:t>
      </w:r>
      <w:r w:rsidRPr="008352D1">
        <w:rPr>
          <w:rFonts w:ascii="Univers" w:hAnsi="Univers" w:cs="Helvetica"/>
          <w:color w:val="000000"/>
          <w:sz w:val="20"/>
          <w:szCs w:val="20"/>
        </w:rPr>
        <w:t xml:space="preserve">. De vakantietoeslag wordt één keer per jaar </w:t>
      </w:r>
      <w:r w:rsidR="009A1500">
        <w:rPr>
          <w:rFonts w:ascii="Univers" w:hAnsi="Univers" w:cs="Helvetica"/>
          <w:color w:val="000000"/>
          <w:sz w:val="20"/>
          <w:szCs w:val="20"/>
        </w:rPr>
        <w:t xml:space="preserve">uiterlijk </w:t>
      </w:r>
      <w:r w:rsidRPr="008352D1">
        <w:rPr>
          <w:rFonts w:ascii="Univers" w:hAnsi="Univers" w:cs="Helvetica"/>
          <w:color w:val="000000"/>
          <w:sz w:val="20"/>
          <w:szCs w:val="20"/>
        </w:rPr>
        <w:t>in de maand juni uitgekeerd.</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9. Vakantie</w:t>
      </w:r>
    </w:p>
    <w:p w:rsidR="00CE5AA9"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a. De werknemer heeft recht op vakantiedagen</w:t>
      </w:r>
      <w:r w:rsidR="00653AB8">
        <w:rPr>
          <w:rFonts w:ascii="Univers" w:hAnsi="Univers" w:cs="Helvetica"/>
          <w:color w:val="000000"/>
          <w:sz w:val="20"/>
          <w:szCs w:val="20"/>
        </w:rPr>
        <w:t xml:space="preserve"> en roostervrije dagen </w:t>
      </w:r>
      <w:r w:rsidR="00653AB8" w:rsidRPr="00BF489F">
        <w:rPr>
          <w:rFonts w:ascii="Univers" w:hAnsi="Univers" w:cs="Helvetica"/>
          <w:i/>
          <w:color w:val="000000"/>
          <w:sz w:val="20"/>
          <w:szCs w:val="20"/>
        </w:rPr>
        <w:t xml:space="preserve">(en eventueel </w:t>
      </w:r>
      <w:r w:rsidR="001B5358">
        <w:rPr>
          <w:rFonts w:ascii="Univers" w:hAnsi="Univers" w:cs="Helvetica"/>
          <w:i/>
          <w:color w:val="000000"/>
          <w:sz w:val="20"/>
          <w:szCs w:val="20"/>
        </w:rPr>
        <w:t>extra roostervrije dagen oudere medewerkers</w:t>
      </w:r>
      <w:r w:rsidR="00653AB8" w:rsidRPr="00BF489F">
        <w:rPr>
          <w:rFonts w:ascii="Univers" w:hAnsi="Univers" w:cs="Helvetica"/>
          <w:i/>
          <w:color w:val="000000"/>
          <w:sz w:val="20"/>
          <w:szCs w:val="20"/>
        </w:rPr>
        <w:t>)</w:t>
      </w:r>
      <w:r w:rsidR="00653AB8">
        <w:rPr>
          <w:rFonts w:ascii="Univers" w:hAnsi="Univers" w:cs="Helvetica"/>
          <w:color w:val="000000"/>
          <w:sz w:val="20"/>
          <w:szCs w:val="20"/>
        </w:rPr>
        <w:t xml:space="preserve"> </w:t>
      </w:r>
      <w:r w:rsidRPr="008352D1">
        <w:rPr>
          <w:rFonts w:ascii="Univers" w:hAnsi="Univers" w:cs="Helvetica"/>
          <w:color w:val="000000"/>
          <w:sz w:val="20"/>
          <w:szCs w:val="20"/>
        </w:rPr>
        <w:t>per kalenderjaar met behoud van salaris</w:t>
      </w:r>
      <w:r w:rsidR="005D7D81">
        <w:rPr>
          <w:rFonts w:ascii="Univers" w:hAnsi="Univers" w:cs="Helvetica"/>
          <w:color w:val="000000"/>
          <w:sz w:val="20"/>
          <w:szCs w:val="20"/>
        </w:rPr>
        <w:t xml:space="preserve"> naar rato van het aantal gewerkte uren</w:t>
      </w:r>
      <w:r w:rsidRPr="008352D1">
        <w:rPr>
          <w:rFonts w:ascii="Univers" w:hAnsi="Univers" w:cs="Helvetica"/>
          <w:color w:val="000000"/>
          <w:sz w:val="20"/>
          <w:szCs w:val="20"/>
        </w:rPr>
        <w:t xml:space="preserve">. </w:t>
      </w:r>
      <w:r w:rsidR="00D9010F">
        <w:rPr>
          <w:rFonts w:ascii="Univers" w:hAnsi="Univers" w:cs="Helvetica"/>
          <w:color w:val="000000"/>
          <w:sz w:val="20"/>
          <w:szCs w:val="20"/>
        </w:rPr>
        <w:t xml:space="preserve">Uitgangspunt hierbij is een aantal van ……. vakantiedagen </w:t>
      </w:r>
      <w:r w:rsidR="00653AB8">
        <w:rPr>
          <w:rFonts w:ascii="Univers" w:hAnsi="Univers" w:cs="Helvetica"/>
          <w:color w:val="000000"/>
          <w:sz w:val="20"/>
          <w:szCs w:val="20"/>
        </w:rPr>
        <w:t xml:space="preserve">en …. roostervrije dagen </w:t>
      </w:r>
      <w:r w:rsidR="00BF489F" w:rsidRPr="00BF489F">
        <w:rPr>
          <w:rFonts w:ascii="Univers" w:hAnsi="Univers" w:cs="Helvetica"/>
          <w:i/>
          <w:color w:val="000000"/>
          <w:sz w:val="20"/>
          <w:szCs w:val="20"/>
        </w:rPr>
        <w:t xml:space="preserve">(en eventueel …. </w:t>
      </w:r>
      <w:r w:rsidR="001B5358">
        <w:rPr>
          <w:rFonts w:ascii="Univers" w:hAnsi="Univers" w:cs="Helvetica"/>
          <w:i/>
          <w:color w:val="000000"/>
          <w:sz w:val="20"/>
          <w:szCs w:val="20"/>
        </w:rPr>
        <w:t>extra roostervrije dagen oudere medewerkers</w:t>
      </w:r>
      <w:r w:rsidR="00BF489F" w:rsidRPr="00BF489F">
        <w:rPr>
          <w:rFonts w:ascii="Univers" w:hAnsi="Univers" w:cs="Helvetica"/>
          <w:i/>
          <w:color w:val="000000"/>
          <w:sz w:val="20"/>
          <w:szCs w:val="20"/>
        </w:rPr>
        <w:t>)</w:t>
      </w:r>
      <w:r w:rsidR="00BF489F">
        <w:rPr>
          <w:rFonts w:ascii="Univers" w:hAnsi="Univers" w:cs="Helvetica"/>
          <w:color w:val="000000"/>
          <w:sz w:val="20"/>
          <w:szCs w:val="20"/>
        </w:rPr>
        <w:t xml:space="preserve"> </w:t>
      </w:r>
      <w:r w:rsidR="00D9010F">
        <w:rPr>
          <w:rFonts w:ascii="Univers" w:hAnsi="Univers" w:cs="Helvetica"/>
          <w:color w:val="000000"/>
          <w:sz w:val="20"/>
          <w:szCs w:val="20"/>
        </w:rPr>
        <w:t xml:space="preserve">op jaarbasis bij een volledige werkweek. </w:t>
      </w:r>
    </w:p>
    <w:p w:rsidR="008352D1" w:rsidRPr="008352D1" w:rsidRDefault="00CE5AA9" w:rsidP="008352D1">
      <w:pPr>
        <w:autoSpaceDE w:val="0"/>
        <w:autoSpaceDN w:val="0"/>
        <w:adjustRightInd w:val="0"/>
        <w:rPr>
          <w:rFonts w:ascii="Univers" w:hAnsi="Univers" w:cs="Helvetica"/>
          <w:color w:val="000000"/>
          <w:sz w:val="20"/>
          <w:szCs w:val="20"/>
        </w:rPr>
      </w:pPr>
      <w:r>
        <w:rPr>
          <w:rFonts w:ascii="Univers" w:hAnsi="Univers" w:cs="Helvetica"/>
          <w:color w:val="000000"/>
          <w:sz w:val="20"/>
          <w:szCs w:val="20"/>
        </w:rPr>
        <w:t xml:space="preserve">b. </w:t>
      </w:r>
      <w:r w:rsidR="008352D1" w:rsidRPr="008352D1">
        <w:rPr>
          <w:rFonts w:ascii="Univers" w:hAnsi="Univers" w:cs="Helvetica"/>
          <w:color w:val="000000"/>
          <w:sz w:val="20"/>
          <w:szCs w:val="20"/>
        </w:rPr>
        <w:t>De werkgever</w:t>
      </w:r>
      <w:r w:rsidR="008352D1">
        <w:rPr>
          <w:rFonts w:ascii="Univers" w:hAnsi="Univers" w:cs="Helvetica"/>
          <w:color w:val="000000"/>
          <w:sz w:val="20"/>
          <w:szCs w:val="20"/>
        </w:rPr>
        <w:t xml:space="preserve"> </w:t>
      </w:r>
      <w:r w:rsidR="008352D1" w:rsidRPr="008352D1">
        <w:rPr>
          <w:rFonts w:ascii="Univers" w:hAnsi="Univers" w:cs="Helvetica"/>
          <w:color w:val="000000"/>
          <w:sz w:val="20"/>
          <w:szCs w:val="20"/>
        </w:rPr>
        <w:t>stelt de tijdstippen van aanvang en het einde van de vakantieperiode vast overeenkomstig de wens van</w:t>
      </w:r>
      <w:r w:rsidR="008352D1">
        <w:rPr>
          <w:rFonts w:ascii="Univers" w:hAnsi="Univers" w:cs="Helvetica"/>
          <w:color w:val="000000"/>
          <w:sz w:val="20"/>
          <w:szCs w:val="20"/>
        </w:rPr>
        <w:t xml:space="preserve"> </w:t>
      </w:r>
      <w:r w:rsidR="008352D1" w:rsidRPr="008352D1">
        <w:rPr>
          <w:rFonts w:ascii="Univers" w:hAnsi="Univers" w:cs="Helvetica"/>
          <w:color w:val="000000"/>
          <w:sz w:val="20"/>
          <w:szCs w:val="20"/>
        </w:rPr>
        <w:t xml:space="preserve">de werknemer, tenzij </w:t>
      </w:r>
      <w:r w:rsidR="00290D55">
        <w:rPr>
          <w:rFonts w:ascii="Univers" w:hAnsi="Univers" w:cs="Helvetica"/>
          <w:color w:val="000000"/>
          <w:sz w:val="20"/>
          <w:szCs w:val="20"/>
        </w:rPr>
        <w:t>de werkgever hiertegen gewichtige bezwaren heeft</w:t>
      </w:r>
      <w:r w:rsidR="00310460">
        <w:rPr>
          <w:rFonts w:ascii="Univers" w:hAnsi="Univers" w:cs="Helvetica"/>
          <w:color w:val="000000"/>
          <w:sz w:val="20"/>
          <w:szCs w:val="20"/>
        </w:rPr>
        <w:t>.</w:t>
      </w:r>
    </w:p>
    <w:p w:rsidR="008352D1" w:rsidRPr="008352D1" w:rsidRDefault="00CE5AA9" w:rsidP="008352D1">
      <w:pPr>
        <w:autoSpaceDE w:val="0"/>
        <w:autoSpaceDN w:val="0"/>
        <w:adjustRightInd w:val="0"/>
        <w:rPr>
          <w:rFonts w:ascii="Univers" w:hAnsi="Univers" w:cs="Helvetica"/>
          <w:color w:val="000000"/>
          <w:sz w:val="20"/>
          <w:szCs w:val="20"/>
        </w:rPr>
      </w:pPr>
      <w:r>
        <w:rPr>
          <w:rFonts w:ascii="Univers" w:hAnsi="Univers" w:cs="Helvetica"/>
          <w:color w:val="000000"/>
          <w:sz w:val="20"/>
          <w:szCs w:val="20"/>
        </w:rPr>
        <w:t>c</w:t>
      </w:r>
      <w:r w:rsidR="008352D1" w:rsidRPr="008352D1">
        <w:rPr>
          <w:rFonts w:ascii="Univers" w:hAnsi="Univers" w:cs="Helvetica"/>
          <w:color w:val="000000"/>
          <w:sz w:val="20"/>
          <w:szCs w:val="20"/>
        </w:rPr>
        <w:t>. De werknemer heeft</w:t>
      </w:r>
      <w:r w:rsidR="007970DB">
        <w:rPr>
          <w:rFonts w:ascii="Univers" w:hAnsi="Univers" w:cs="Helvetica"/>
          <w:color w:val="000000"/>
          <w:sz w:val="20"/>
          <w:szCs w:val="20"/>
        </w:rPr>
        <w:t>,</w:t>
      </w:r>
      <w:r w:rsidR="008352D1" w:rsidRPr="008352D1">
        <w:rPr>
          <w:rFonts w:ascii="Univers" w:hAnsi="Univers" w:cs="Helvetica"/>
          <w:color w:val="000000"/>
          <w:sz w:val="20"/>
          <w:szCs w:val="20"/>
        </w:rPr>
        <w:t xml:space="preserve"> </w:t>
      </w:r>
      <w:r w:rsidR="007970DB" w:rsidRPr="007970DB">
        <w:rPr>
          <w:rFonts w:ascii="Univers" w:hAnsi="Univers" w:cs="Helvetica"/>
          <w:color w:val="000000"/>
          <w:sz w:val="20"/>
          <w:szCs w:val="20"/>
        </w:rPr>
        <w:t xml:space="preserve">mits de opgebouwde aanspraak op vakantiedagen toereikend is, </w:t>
      </w:r>
      <w:r w:rsidR="008352D1" w:rsidRPr="008352D1">
        <w:rPr>
          <w:rFonts w:ascii="Univers" w:hAnsi="Univers" w:cs="Helvetica"/>
          <w:color w:val="000000"/>
          <w:sz w:val="20"/>
          <w:szCs w:val="20"/>
        </w:rPr>
        <w:t xml:space="preserve">recht op 3 aaneengesloten weken </w:t>
      </w:r>
      <w:r w:rsidR="00F45059">
        <w:rPr>
          <w:rFonts w:ascii="Univers" w:hAnsi="Univers" w:cs="Helvetica"/>
          <w:color w:val="000000"/>
          <w:sz w:val="20"/>
          <w:szCs w:val="20"/>
        </w:rPr>
        <w:t>zomer</w:t>
      </w:r>
      <w:r w:rsidR="008352D1" w:rsidRPr="008352D1">
        <w:rPr>
          <w:rFonts w:ascii="Univers" w:hAnsi="Univers" w:cs="Helvetica"/>
          <w:color w:val="000000"/>
          <w:sz w:val="20"/>
          <w:szCs w:val="20"/>
        </w:rPr>
        <w:t>vakantie.</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10. Ziekteverzuim</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a. Wanneer de werknemer wegens ziekte niet in staat is de bedongen arbeid te verrichten, </w:t>
      </w:r>
      <w:r w:rsidR="00286EEA" w:rsidRPr="00286EEA">
        <w:rPr>
          <w:rFonts w:ascii="Univers" w:hAnsi="Univers" w:cs="Helvetica"/>
          <w:color w:val="000000"/>
          <w:sz w:val="20"/>
          <w:szCs w:val="20"/>
        </w:rPr>
        <w:t>wordt het loon doorbetaald met inachtneming van de bepalingen in</w:t>
      </w:r>
      <w:r w:rsidR="00286EEA">
        <w:rPr>
          <w:rFonts w:ascii="Univers" w:hAnsi="Univers" w:cs="Helvetica"/>
          <w:color w:val="000000"/>
          <w:sz w:val="20"/>
          <w:szCs w:val="20"/>
        </w:rPr>
        <w:t xml:space="preserve"> de cao </w:t>
      </w:r>
      <w:r w:rsidR="00290D55">
        <w:rPr>
          <w:rFonts w:ascii="Univers" w:hAnsi="Univers" w:cs="Helvetica"/>
          <w:color w:val="000000"/>
          <w:sz w:val="20"/>
          <w:szCs w:val="20"/>
        </w:rPr>
        <w:t>Bouw en Infra</w:t>
      </w:r>
      <w:r w:rsidR="00286EEA">
        <w:rPr>
          <w:rFonts w:ascii="Univers" w:hAnsi="Univers" w:cs="Helvetica"/>
          <w:color w:val="000000"/>
          <w:sz w:val="20"/>
          <w:szCs w:val="20"/>
        </w:rPr>
        <w:t>.</w:t>
      </w:r>
      <w:r w:rsidRPr="008352D1">
        <w:rPr>
          <w:rFonts w:ascii="Univers" w:hAnsi="Univers" w:cs="Helvetica"/>
          <w:color w:val="000000"/>
          <w:sz w:val="20"/>
          <w:szCs w:val="20"/>
        </w:rPr>
        <w:t xml:space="preserve"> De werknemer is verplicht zich bij ziekte voor aanvang werktijd ziek te melden </w:t>
      </w:r>
      <w:r w:rsidR="00310460">
        <w:rPr>
          <w:rFonts w:ascii="Univers" w:hAnsi="Univers" w:cs="Helvetica"/>
          <w:color w:val="000000"/>
          <w:sz w:val="20"/>
          <w:szCs w:val="20"/>
        </w:rPr>
        <w:t xml:space="preserve">bij </w:t>
      </w:r>
      <w:r w:rsidRPr="008352D1">
        <w:rPr>
          <w:rFonts w:ascii="Univers" w:hAnsi="Univers" w:cs="Helvetica"/>
          <w:color w:val="000000"/>
          <w:sz w:val="20"/>
          <w:szCs w:val="20"/>
        </w:rPr>
        <w:t>de</w:t>
      </w:r>
      <w:r w:rsidR="00310460">
        <w:rPr>
          <w:rFonts w:ascii="Univers" w:hAnsi="Univers" w:cs="Helvetica"/>
          <w:color w:val="000000"/>
          <w:sz w:val="20"/>
          <w:szCs w:val="20"/>
        </w:rPr>
        <w:t xml:space="preserve"> </w:t>
      </w:r>
      <w:r w:rsidRPr="008352D1">
        <w:rPr>
          <w:rFonts w:ascii="Univers" w:hAnsi="Univers" w:cs="Helvetica"/>
          <w:color w:val="000000"/>
          <w:sz w:val="20"/>
          <w:szCs w:val="20"/>
        </w:rPr>
        <w:t>werkgever.</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c. De werknemer is verplicht zich te houden aan de controlevoorschriften die hem door de werkgever zijn</w:t>
      </w:r>
      <w:r>
        <w:rPr>
          <w:rFonts w:ascii="Univers" w:hAnsi="Univers" w:cs="Helvetica"/>
          <w:color w:val="000000"/>
          <w:sz w:val="20"/>
          <w:szCs w:val="20"/>
        </w:rPr>
        <w:t xml:space="preserve"> </w:t>
      </w:r>
      <w:r w:rsidRPr="008352D1">
        <w:rPr>
          <w:rFonts w:ascii="Univers" w:hAnsi="Univers" w:cs="Helvetica"/>
          <w:color w:val="000000"/>
          <w:sz w:val="20"/>
          <w:szCs w:val="20"/>
        </w:rPr>
        <w:t>verstrekt.</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d. De werknemer is verplicht medewerking te verlenen aan een re</w:t>
      </w:r>
      <w:r w:rsidR="006413D2">
        <w:rPr>
          <w:rFonts w:ascii="Univers" w:hAnsi="Univers" w:cs="Helvetica"/>
          <w:color w:val="000000"/>
          <w:sz w:val="20"/>
          <w:szCs w:val="20"/>
        </w:rPr>
        <w:t>-i</w:t>
      </w:r>
      <w:r w:rsidRPr="008352D1">
        <w:rPr>
          <w:rFonts w:ascii="Univers" w:hAnsi="Univers" w:cs="Helvetica"/>
          <w:color w:val="000000"/>
          <w:sz w:val="20"/>
          <w:szCs w:val="20"/>
        </w:rPr>
        <w:t>ntegratietraject in het kader van de Wet</w:t>
      </w:r>
      <w:r>
        <w:rPr>
          <w:rFonts w:ascii="Univers" w:hAnsi="Univers" w:cs="Helvetica"/>
          <w:color w:val="000000"/>
          <w:sz w:val="20"/>
          <w:szCs w:val="20"/>
        </w:rPr>
        <w:t xml:space="preserve"> </w:t>
      </w:r>
      <w:r w:rsidRPr="008352D1">
        <w:rPr>
          <w:rFonts w:ascii="Univers" w:hAnsi="Univers" w:cs="Helvetica"/>
          <w:color w:val="000000"/>
          <w:sz w:val="20"/>
          <w:szCs w:val="20"/>
        </w:rPr>
        <w:t>Verbetering Poortwachter.</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e. Indien de werknemer ziek of arbeidsongeschikt wordt ten gevolge van een gebeurtenis waarvoor een</w:t>
      </w:r>
      <w:r>
        <w:rPr>
          <w:rFonts w:ascii="Univers" w:hAnsi="Univers" w:cs="Helvetica"/>
          <w:color w:val="000000"/>
          <w:sz w:val="20"/>
          <w:szCs w:val="20"/>
        </w:rPr>
        <w:t xml:space="preserve"> </w:t>
      </w:r>
      <w:r w:rsidRPr="008352D1">
        <w:rPr>
          <w:rFonts w:ascii="Univers" w:hAnsi="Univers" w:cs="Helvetica"/>
          <w:color w:val="000000"/>
          <w:sz w:val="20"/>
          <w:szCs w:val="20"/>
        </w:rPr>
        <w:t>ander aansprakelijk is heeft de werkgever jegens deze ander recht op schadevergoeding ten bedrage</w:t>
      </w:r>
      <w:r>
        <w:rPr>
          <w:rFonts w:ascii="Univers" w:hAnsi="Univers" w:cs="Helvetica"/>
          <w:color w:val="000000"/>
          <w:sz w:val="20"/>
          <w:szCs w:val="20"/>
        </w:rPr>
        <w:t xml:space="preserve"> </w:t>
      </w:r>
      <w:r w:rsidRPr="008352D1">
        <w:rPr>
          <w:rFonts w:ascii="Univers" w:hAnsi="Univers" w:cs="Helvetica"/>
          <w:color w:val="000000"/>
          <w:sz w:val="20"/>
          <w:szCs w:val="20"/>
        </w:rPr>
        <w:t>van het door de werkgever betaalde loon, een en ander conform het bepaalde in artikel 6:107a BW. In</w:t>
      </w:r>
      <w:r>
        <w:rPr>
          <w:rFonts w:ascii="Univers" w:hAnsi="Univers" w:cs="Helvetica"/>
          <w:color w:val="000000"/>
          <w:sz w:val="20"/>
          <w:szCs w:val="20"/>
        </w:rPr>
        <w:t xml:space="preserve"> </w:t>
      </w:r>
      <w:r w:rsidRPr="008352D1">
        <w:rPr>
          <w:rFonts w:ascii="Univers" w:hAnsi="Univers" w:cs="Helvetica"/>
          <w:color w:val="000000"/>
          <w:sz w:val="20"/>
          <w:szCs w:val="20"/>
        </w:rPr>
        <w:t>dat geval is de werknemer ten behoeve van een behoorlijke schadeafwikkeling verplicht de werkgever</w:t>
      </w:r>
      <w:r>
        <w:rPr>
          <w:rFonts w:ascii="Univers" w:hAnsi="Univers" w:cs="Helvetica"/>
          <w:color w:val="000000"/>
          <w:sz w:val="20"/>
          <w:szCs w:val="20"/>
        </w:rPr>
        <w:t xml:space="preserve"> </w:t>
      </w:r>
      <w:r w:rsidRPr="008352D1">
        <w:rPr>
          <w:rFonts w:ascii="Univers" w:hAnsi="Univers" w:cs="Helvetica"/>
          <w:color w:val="000000"/>
          <w:sz w:val="20"/>
          <w:szCs w:val="20"/>
        </w:rPr>
        <w:t>volledig te informeren omtrent datum, tijdstip en plaats van het ongeval, de ongevalstoedracht, de</w:t>
      </w:r>
      <w:r>
        <w:rPr>
          <w:rFonts w:ascii="Univers" w:hAnsi="Univers" w:cs="Helvetica"/>
          <w:color w:val="000000"/>
          <w:sz w:val="20"/>
          <w:szCs w:val="20"/>
        </w:rPr>
        <w:t xml:space="preserve"> </w:t>
      </w:r>
      <w:r w:rsidRPr="008352D1">
        <w:rPr>
          <w:rFonts w:ascii="Univers" w:hAnsi="Univers" w:cs="Helvetica"/>
          <w:color w:val="000000"/>
          <w:sz w:val="20"/>
          <w:szCs w:val="20"/>
        </w:rPr>
        <w:t>naam en het adres van de aansprakelijke dader en van zijn/haar WA-verzekeraar. Ook dient de</w:t>
      </w:r>
      <w:r>
        <w:rPr>
          <w:rFonts w:ascii="Univers" w:hAnsi="Univers" w:cs="Helvetica"/>
          <w:color w:val="000000"/>
          <w:sz w:val="20"/>
          <w:szCs w:val="20"/>
        </w:rPr>
        <w:t xml:space="preserve"> </w:t>
      </w:r>
      <w:r w:rsidRPr="008352D1">
        <w:rPr>
          <w:rFonts w:ascii="Univers" w:hAnsi="Univers" w:cs="Helvetica"/>
          <w:color w:val="000000"/>
          <w:sz w:val="20"/>
          <w:szCs w:val="20"/>
        </w:rPr>
        <w:t>werknemer de werkgever in dat geval te informeren omtrent de naam en het adres van zijn</w:t>
      </w:r>
      <w:r>
        <w:rPr>
          <w:rFonts w:ascii="Univers" w:hAnsi="Univers" w:cs="Helvetica"/>
          <w:color w:val="000000"/>
          <w:sz w:val="20"/>
          <w:szCs w:val="20"/>
        </w:rPr>
        <w:t xml:space="preserve"> </w:t>
      </w:r>
      <w:r w:rsidRPr="008352D1">
        <w:rPr>
          <w:rFonts w:ascii="Univers" w:hAnsi="Univers" w:cs="Helvetica"/>
          <w:color w:val="000000"/>
          <w:sz w:val="20"/>
          <w:szCs w:val="20"/>
        </w:rPr>
        <w:t>tussenpersoon/rechtsbijstandverlener/advocaat</w:t>
      </w:r>
      <w:r w:rsidR="007970DB">
        <w:rPr>
          <w:rFonts w:ascii="Univers" w:hAnsi="Univers" w:cs="Helvetica"/>
          <w:color w:val="000000"/>
          <w:sz w:val="20"/>
          <w:szCs w:val="20"/>
        </w:rPr>
        <w:t>.</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Cs/>
          <w:i/>
          <w:color w:val="000000"/>
          <w:sz w:val="20"/>
          <w:szCs w:val="20"/>
        </w:rPr>
      </w:pPr>
      <w:r w:rsidRPr="008352D1">
        <w:rPr>
          <w:rFonts w:ascii="Univers" w:hAnsi="Univers" w:cs="Helvetica-Bold"/>
          <w:b/>
          <w:bCs/>
          <w:color w:val="000000"/>
          <w:sz w:val="20"/>
          <w:szCs w:val="20"/>
        </w:rPr>
        <w:t xml:space="preserve">Artikel 11. Geheimhouding </w:t>
      </w:r>
      <w:r w:rsidRPr="008352D1">
        <w:rPr>
          <w:rFonts w:ascii="Univers" w:hAnsi="Univers" w:cs="Helvetica-Bold"/>
          <w:bCs/>
          <w:i/>
          <w:color w:val="000000"/>
          <w:sz w:val="20"/>
          <w:szCs w:val="20"/>
        </w:rPr>
        <w:t>(facultatief)</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a. Het is de werknemer verboden om zowel tijdens als na het einde van deze arbeidsovereenkomst aan</w:t>
      </w:r>
      <w:r>
        <w:rPr>
          <w:rFonts w:ascii="Univers" w:hAnsi="Univers" w:cs="Helvetica"/>
          <w:color w:val="000000"/>
          <w:sz w:val="20"/>
          <w:szCs w:val="20"/>
        </w:rPr>
        <w:t xml:space="preserve"> </w:t>
      </w:r>
      <w:r w:rsidRPr="008352D1">
        <w:rPr>
          <w:rFonts w:ascii="Univers" w:hAnsi="Univers" w:cs="Helvetica"/>
          <w:color w:val="000000"/>
          <w:sz w:val="20"/>
          <w:szCs w:val="20"/>
        </w:rPr>
        <w:t>derden enige informatie, kennis of gegevens te verstrekken betreffende de zaken van de werkgever</w:t>
      </w:r>
      <w:r>
        <w:rPr>
          <w:rFonts w:ascii="Univers" w:hAnsi="Univers" w:cs="Helvetica"/>
          <w:color w:val="000000"/>
          <w:sz w:val="20"/>
          <w:szCs w:val="20"/>
        </w:rPr>
        <w:t xml:space="preserve"> </w:t>
      </w:r>
      <w:r w:rsidRPr="008352D1">
        <w:rPr>
          <w:rFonts w:ascii="Univers" w:hAnsi="Univers" w:cs="Helvetica"/>
          <w:color w:val="000000"/>
          <w:sz w:val="20"/>
          <w:szCs w:val="20"/>
        </w:rPr>
        <w:t>waarvan aan de werknemer geheimhouding is opgelegd of waarvan de werknemer redelijkerwijs mocht</w:t>
      </w:r>
      <w:r>
        <w:rPr>
          <w:rFonts w:ascii="Univers" w:hAnsi="Univers" w:cs="Helvetica"/>
          <w:color w:val="000000"/>
          <w:sz w:val="20"/>
          <w:szCs w:val="20"/>
        </w:rPr>
        <w:t xml:space="preserve"> </w:t>
      </w:r>
      <w:r w:rsidRPr="008352D1">
        <w:rPr>
          <w:rFonts w:ascii="Univers" w:hAnsi="Univers" w:cs="Helvetica"/>
          <w:color w:val="000000"/>
          <w:sz w:val="20"/>
          <w:szCs w:val="20"/>
        </w:rPr>
        <w:t>aannemen dat deze geheim waren.</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b. Bij overtreding van het in dit artikel onder a bepaalde verbeurt de werknemer een onmiddellijk</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opeisbare boete van </w:t>
      </w:r>
      <w:r>
        <w:rPr>
          <w:rFonts w:ascii="Arial" w:hAnsi="Arial" w:cs="Arial"/>
          <w:color w:val="000000"/>
          <w:sz w:val="20"/>
          <w:szCs w:val="20"/>
        </w:rPr>
        <w:t>€</w:t>
      </w:r>
      <w:r w:rsidRPr="008352D1">
        <w:rPr>
          <w:rFonts w:ascii="Univers" w:hAnsi="Univers" w:cs="Helvetica"/>
          <w:color w:val="000000"/>
          <w:sz w:val="20"/>
          <w:szCs w:val="20"/>
        </w:rPr>
        <w:t xml:space="preserve">...... </w:t>
      </w:r>
      <w:r w:rsidRPr="008352D1">
        <w:rPr>
          <w:rFonts w:ascii="Univers" w:hAnsi="Univers" w:cs="Helvetica"/>
          <w:i/>
          <w:color w:val="000000"/>
          <w:sz w:val="20"/>
          <w:szCs w:val="20"/>
        </w:rPr>
        <w:t>(bedrag)</w:t>
      </w:r>
      <w:r w:rsidRPr="008352D1">
        <w:rPr>
          <w:rFonts w:ascii="Univers" w:hAnsi="Univers" w:cs="Helvetica"/>
          <w:color w:val="000000"/>
          <w:sz w:val="20"/>
          <w:szCs w:val="20"/>
        </w:rPr>
        <w:t xml:space="preserve"> per overtreding, onverminderd het recht van de werkgever om</w:t>
      </w:r>
      <w:r>
        <w:rPr>
          <w:rFonts w:ascii="Univers" w:hAnsi="Univers" w:cs="Helvetica"/>
          <w:color w:val="000000"/>
          <w:sz w:val="20"/>
          <w:szCs w:val="20"/>
        </w:rPr>
        <w:t xml:space="preserve"> </w:t>
      </w:r>
      <w:r w:rsidRPr="008352D1">
        <w:rPr>
          <w:rFonts w:ascii="Univers" w:hAnsi="Univers" w:cs="Helvetica"/>
          <w:color w:val="000000"/>
          <w:sz w:val="20"/>
          <w:szCs w:val="20"/>
        </w:rPr>
        <w:t>volledige schadevergoeding te vorderen.</w:t>
      </w:r>
      <w:r w:rsidR="007970DB" w:rsidRPr="007970DB">
        <w:rPr>
          <w:rFonts w:ascii="Univers" w:hAnsi="Univers" w:cs="Helvetica"/>
          <w:color w:val="000000"/>
          <w:sz w:val="20"/>
          <w:szCs w:val="20"/>
        </w:rPr>
        <w:t xml:space="preserve"> De verbeurde boetes gelden in dat verband als gefixeerd voorschot op de (volledige) schadevergoeding. Partijen maken gebruik van de mogelijkheid van artikel 7:650 lid 3 BW af te wijken en komen overeen dat voornoemde boete geheel ten goede zal komen aan werkgever. </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c. Alle materialen, adressen, informatiedragers en op schrift gestelde bescheiden die de werknemer van</w:t>
      </w:r>
      <w:r>
        <w:rPr>
          <w:rFonts w:ascii="Univers" w:hAnsi="Univers" w:cs="Helvetica"/>
          <w:color w:val="000000"/>
          <w:sz w:val="20"/>
          <w:szCs w:val="20"/>
        </w:rPr>
        <w:t xml:space="preserve"> </w:t>
      </w:r>
      <w:r w:rsidRPr="008352D1">
        <w:rPr>
          <w:rFonts w:ascii="Univers" w:hAnsi="Univers" w:cs="Helvetica"/>
          <w:color w:val="000000"/>
          <w:sz w:val="20"/>
          <w:szCs w:val="20"/>
        </w:rPr>
        <w:t>of middels de werkgever heeft verkregen, zijn en blijven eigendom van de werkgever. Bij het einde van</w:t>
      </w:r>
      <w:r>
        <w:rPr>
          <w:rFonts w:ascii="Univers" w:hAnsi="Univers" w:cs="Helvetica"/>
          <w:color w:val="000000"/>
          <w:sz w:val="20"/>
          <w:szCs w:val="20"/>
        </w:rPr>
        <w:t xml:space="preserve"> </w:t>
      </w:r>
      <w:r w:rsidRPr="008352D1">
        <w:rPr>
          <w:rFonts w:ascii="Univers" w:hAnsi="Univers" w:cs="Helvetica"/>
          <w:color w:val="000000"/>
          <w:sz w:val="20"/>
          <w:szCs w:val="20"/>
        </w:rPr>
        <w:t>de arbeidsovereenkomst is de werknemer verplicht deze bescheiden terstond aan de werkgever te</w:t>
      </w:r>
      <w:r>
        <w:rPr>
          <w:rFonts w:ascii="Univers" w:hAnsi="Univers" w:cs="Helvetica"/>
          <w:color w:val="000000"/>
          <w:sz w:val="20"/>
          <w:szCs w:val="20"/>
        </w:rPr>
        <w:t xml:space="preserve"> </w:t>
      </w:r>
      <w:r w:rsidRPr="008352D1">
        <w:rPr>
          <w:rFonts w:ascii="Univers" w:hAnsi="Univers" w:cs="Helvetica"/>
          <w:color w:val="000000"/>
          <w:sz w:val="20"/>
          <w:szCs w:val="20"/>
        </w:rPr>
        <w:t>overhandigen.</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Oblique"/>
          <w:i/>
          <w:iCs/>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lastRenderedPageBreak/>
        <w:t>Artikel 1</w:t>
      </w:r>
      <w:r w:rsidR="00290D55">
        <w:rPr>
          <w:rFonts w:ascii="Univers" w:hAnsi="Univers" w:cs="Helvetica-Bold"/>
          <w:b/>
          <w:bCs/>
          <w:color w:val="000000"/>
          <w:sz w:val="20"/>
          <w:szCs w:val="20"/>
        </w:rPr>
        <w:t>2</w:t>
      </w:r>
      <w:r w:rsidRPr="008352D1">
        <w:rPr>
          <w:rFonts w:ascii="Univers" w:hAnsi="Univers" w:cs="Helvetica-Bold"/>
          <w:b/>
          <w:bCs/>
          <w:color w:val="000000"/>
          <w:sz w:val="20"/>
          <w:szCs w:val="20"/>
        </w:rPr>
        <w:t>. Tussentijdse opzegging</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Beide partijen hebben het recht om deze overeenkomst vóór het einde van de overeengekomen duur te beëindigen met inachtneming van de op grond van de </w:t>
      </w:r>
      <w:r w:rsidR="00286EEA">
        <w:rPr>
          <w:rFonts w:ascii="Univers" w:hAnsi="Univers" w:cs="Helvetica"/>
          <w:color w:val="000000"/>
          <w:sz w:val="20"/>
          <w:szCs w:val="20"/>
        </w:rPr>
        <w:t>in</w:t>
      </w:r>
      <w:r w:rsidRPr="008352D1">
        <w:rPr>
          <w:rFonts w:ascii="Univers" w:hAnsi="Univers" w:cs="Helvetica"/>
          <w:color w:val="000000"/>
          <w:sz w:val="20"/>
          <w:szCs w:val="20"/>
        </w:rPr>
        <w:t xml:space="preserve"> de </w:t>
      </w:r>
      <w:r w:rsidR="006413D2">
        <w:rPr>
          <w:rFonts w:ascii="Univers" w:hAnsi="Univers" w:cs="Helvetica"/>
          <w:color w:val="000000"/>
          <w:sz w:val="20"/>
          <w:szCs w:val="20"/>
        </w:rPr>
        <w:t>cao</w:t>
      </w:r>
      <w:r w:rsidR="006413D2" w:rsidRPr="008352D1">
        <w:rPr>
          <w:rFonts w:ascii="Univers" w:hAnsi="Univers" w:cs="Helvetica"/>
          <w:color w:val="000000"/>
          <w:sz w:val="20"/>
          <w:szCs w:val="20"/>
        </w:rPr>
        <w:t xml:space="preserve"> </w:t>
      </w:r>
      <w:r w:rsidR="00290D55">
        <w:rPr>
          <w:rFonts w:ascii="Univers" w:hAnsi="Univers" w:cs="Helvetica"/>
          <w:color w:val="000000"/>
          <w:sz w:val="20"/>
          <w:szCs w:val="20"/>
        </w:rPr>
        <w:t xml:space="preserve">Bouw en Infra en de wet </w:t>
      </w:r>
      <w:r w:rsidRPr="008352D1">
        <w:rPr>
          <w:rFonts w:ascii="Univers" w:hAnsi="Univers" w:cs="Helvetica"/>
          <w:color w:val="000000"/>
          <w:sz w:val="20"/>
          <w:szCs w:val="20"/>
        </w:rPr>
        <w:t>geldende</w:t>
      </w:r>
      <w:r>
        <w:rPr>
          <w:rFonts w:ascii="Univers" w:hAnsi="Univers" w:cs="Helvetica"/>
          <w:color w:val="000000"/>
          <w:sz w:val="20"/>
          <w:szCs w:val="20"/>
        </w:rPr>
        <w:t xml:space="preserve"> </w:t>
      </w:r>
      <w:r w:rsidR="00290D55">
        <w:rPr>
          <w:rFonts w:ascii="Univers" w:hAnsi="Univers" w:cs="Helvetica"/>
          <w:color w:val="000000"/>
          <w:sz w:val="20"/>
          <w:szCs w:val="20"/>
        </w:rPr>
        <w:t xml:space="preserve">regels en </w:t>
      </w:r>
      <w:r w:rsidRPr="008352D1">
        <w:rPr>
          <w:rFonts w:ascii="Univers" w:hAnsi="Univers" w:cs="Helvetica"/>
          <w:color w:val="000000"/>
          <w:sz w:val="20"/>
          <w:szCs w:val="20"/>
        </w:rPr>
        <w:t>opzeggingstermijn</w:t>
      </w:r>
      <w:r w:rsidR="00290D55">
        <w:rPr>
          <w:rFonts w:ascii="Univers" w:hAnsi="Univers" w:cs="Helvetica"/>
          <w:color w:val="000000"/>
          <w:sz w:val="20"/>
          <w:szCs w:val="20"/>
        </w:rPr>
        <w:t>en.</w:t>
      </w:r>
      <w:r w:rsidRPr="008352D1">
        <w:rPr>
          <w:rFonts w:ascii="Univers" w:hAnsi="Univers" w:cs="Helvetica"/>
          <w:color w:val="000000"/>
          <w:sz w:val="20"/>
          <w:szCs w:val="20"/>
        </w:rPr>
        <w:t xml:space="preserve"> </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1</w:t>
      </w:r>
      <w:r w:rsidR="00290D55">
        <w:rPr>
          <w:rFonts w:ascii="Univers" w:hAnsi="Univers" w:cs="Helvetica-Bold"/>
          <w:b/>
          <w:bCs/>
          <w:color w:val="000000"/>
          <w:sz w:val="20"/>
          <w:szCs w:val="20"/>
        </w:rPr>
        <w:t>3</w:t>
      </w:r>
      <w:r w:rsidRPr="008352D1">
        <w:rPr>
          <w:rFonts w:ascii="Univers" w:hAnsi="Univers" w:cs="Helvetica-Bold"/>
          <w:b/>
          <w:bCs/>
          <w:color w:val="000000"/>
          <w:sz w:val="20"/>
          <w:szCs w:val="20"/>
        </w:rPr>
        <w:t>. CAO</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De </w:t>
      </w:r>
      <w:r w:rsidR="00290D55">
        <w:rPr>
          <w:rFonts w:ascii="Univers" w:hAnsi="Univers" w:cs="Helvetica"/>
          <w:color w:val="000000"/>
          <w:sz w:val="20"/>
          <w:szCs w:val="20"/>
        </w:rPr>
        <w:t>cao</w:t>
      </w:r>
      <w:r w:rsidR="00447E54">
        <w:rPr>
          <w:rFonts w:ascii="Univers" w:hAnsi="Univers" w:cs="Helvetica"/>
          <w:color w:val="000000"/>
          <w:sz w:val="20"/>
          <w:szCs w:val="20"/>
        </w:rPr>
        <w:t xml:space="preserve"> Bouw </w:t>
      </w:r>
      <w:r w:rsidR="00290D55">
        <w:rPr>
          <w:rFonts w:ascii="Univers" w:hAnsi="Univers" w:cs="Helvetica"/>
          <w:color w:val="000000"/>
          <w:sz w:val="20"/>
          <w:szCs w:val="20"/>
        </w:rPr>
        <w:t>en</w:t>
      </w:r>
      <w:r w:rsidR="00447E54">
        <w:rPr>
          <w:rFonts w:ascii="Univers" w:hAnsi="Univers" w:cs="Helvetica"/>
          <w:color w:val="000000"/>
          <w:sz w:val="20"/>
          <w:szCs w:val="20"/>
        </w:rPr>
        <w:t xml:space="preserve"> Infra</w:t>
      </w:r>
      <w:r w:rsidR="00F420A3">
        <w:rPr>
          <w:rFonts w:ascii="Univers" w:hAnsi="Univers" w:cs="Helvetica"/>
          <w:color w:val="000000"/>
          <w:sz w:val="20"/>
          <w:szCs w:val="20"/>
        </w:rPr>
        <w:t xml:space="preserve"> </w:t>
      </w:r>
      <w:r w:rsidRPr="008352D1">
        <w:rPr>
          <w:rFonts w:ascii="Univers" w:hAnsi="Univers" w:cs="Helvetica"/>
          <w:color w:val="000000"/>
          <w:sz w:val="20"/>
          <w:szCs w:val="20"/>
        </w:rPr>
        <w:t>is op deze arbeidsovereenkomst van toepassing.</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1</w:t>
      </w:r>
      <w:r w:rsidR="00290D55">
        <w:rPr>
          <w:rFonts w:ascii="Univers" w:hAnsi="Univers" w:cs="Helvetica-Bold"/>
          <w:b/>
          <w:bCs/>
          <w:color w:val="000000"/>
          <w:sz w:val="20"/>
          <w:szCs w:val="20"/>
        </w:rPr>
        <w:t>4</w:t>
      </w:r>
      <w:r w:rsidRPr="008352D1">
        <w:rPr>
          <w:rFonts w:ascii="Univers" w:hAnsi="Univers" w:cs="Helvetica-Bold"/>
          <w:b/>
          <w:bCs/>
          <w:color w:val="000000"/>
          <w:sz w:val="20"/>
          <w:szCs w:val="20"/>
        </w:rPr>
        <w:t>. Pensioenfonds</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a. De werknemer is verplicht toe te treden tot het door de werkgever aan te wijzen pensioenfonds.</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1</w:t>
      </w:r>
      <w:r w:rsidR="00290D55">
        <w:rPr>
          <w:rFonts w:ascii="Univers" w:hAnsi="Univers" w:cs="Helvetica-Bold"/>
          <w:b/>
          <w:bCs/>
          <w:color w:val="000000"/>
          <w:sz w:val="20"/>
          <w:szCs w:val="20"/>
        </w:rPr>
        <w:t>5</w:t>
      </w:r>
      <w:r w:rsidRPr="008352D1">
        <w:rPr>
          <w:rFonts w:ascii="Univers" w:hAnsi="Univers" w:cs="Helvetica-Bold"/>
          <w:b/>
          <w:bCs/>
          <w:color w:val="000000"/>
          <w:sz w:val="20"/>
          <w:szCs w:val="20"/>
        </w:rPr>
        <w:t>. Eenzijdig wijzigingsbeding</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De werkgever is gerechtigd binnen de grenzen der redelijkheid deze arbeidsovereenkomst en al hetgeen</w:t>
      </w:r>
      <w:r>
        <w:rPr>
          <w:rFonts w:ascii="Univers" w:hAnsi="Univers" w:cs="Helvetica"/>
          <w:color w:val="000000"/>
          <w:sz w:val="20"/>
          <w:szCs w:val="20"/>
        </w:rPr>
        <w:t xml:space="preserve"> </w:t>
      </w:r>
      <w:r w:rsidRPr="008352D1">
        <w:rPr>
          <w:rFonts w:ascii="Univers" w:hAnsi="Univers" w:cs="Helvetica"/>
          <w:color w:val="000000"/>
          <w:sz w:val="20"/>
          <w:szCs w:val="20"/>
        </w:rPr>
        <w:t>tussen partijen uit de overeenkomst voortvloeit, eenzijdig te wijzigen c.q. aan te vullen met inachtneming</w:t>
      </w:r>
      <w:r>
        <w:rPr>
          <w:rFonts w:ascii="Univers" w:hAnsi="Univers" w:cs="Helvetica"/>
          <w:color w:val="000000"/>
          <w:sz w:val="20"/>
          <w:szCs w:val="20"/>
        </w:rPr>
        <w:t xml:space="preserve"> </w:t>
      </w:r>
      <w:r w:rsidRPr="008352D1">
        <w:rPr>
          <w:rFonts w:ascii="Univers" w:hAnsi="Univers" w:cs="Helvetica"/>
          <w:color w:val="000000"/>
          <w:sz w:val="20"/>
          <w:szCs w:val="20"/>
        </w:rPr>
        <w:t>van het bepaalde in artikel 7:613 BW.</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
          <w:color w:val="000000"/>
          <w:sz w:val="20"/>
          <w:szCs w:val="20"/>
        </w:rPr>
      </w:pP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Aldus overeengekomen en in tweevoud opgemaakt te ...........</w:t>
      </w:r>
      <w:r>
        <w:rPr>
          <w:rFonts w:ascii="Univers" w:hAnsi="Univers" w:cs="Helvetica"/>
          <w:color w:val="000000"/>
          <w:sz w:val="20"/>
          <w:szCs w:val="20"/>
        </w:rPr>
        <w:t>.........</w:t>
      </w:r>
      <w:r w:rsidRPr="008352D1">
        <w:rPr>
          <w:rFonts w:ascii="Univers" w:hAnsi="Univers" w:cs="Helvetica"/>
          <w:color w:val="000000"/>
          <w:sz w:val="20"/>
          <w:szCs w:val="20"/>
        </w:rPr>
        <w:t xml:space="preserve"> (plaats) op .......</w:t>
      </w:r>
      <w:r>
        <w:rPr>
          <w:rFonts w:ascii="Univers" w:hAnsi="Univers" w:cs="Helvetica"/>
          <w:color w:val="000000"/>
          <w:sz w:val="20"/>
          <w:szCs w:val="20"/>
        </w:rPr>
        <w:t>........</w:t>
      </w:r>
      <w:r w:rsidRPr="008352D1">
        <w:rPr>
          <w:rFonts w:ascii="Univers" w:hAnsi="Univers" w:cs="Helvetica"/>
          <w:color w:val="000000"/>
          <w:sz w:val="20"/>
          <w:szCs w:val="20"/>
        </w:rPr>
        <w:t xml:space="preserve"> (datum).</w:t>
      </w:r>
    </w:p>
    <w:p w:rsidR="00A669B9" w:rsidRPr="008352D1" w:rsidRDefault="00A669B9"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(Handtekening werkgever) </w:t>
      </w:r>
      <w:r w:rsidR="00A669B9">
        <w:rPr>
          <w:rFonts w:ascii="Univers" w:hAnsi="Univers" w:cs="Helvetica"/>
          <w:color w:val="000000"/>
          <w:sz w:val="20"/>
          <w:szCs w:val="20"/>
        </w:rPr>
        <w:tab/>
      </w:r>
      <w:r w:rsidR="00A669B9">
        <w:rPr>
          <w:rFonts w:ascii="Univers" w:hAnsi="Univers" w:cs="Helvetica"/>
          <w:color w:val="000000"/>
          <w:sz w:val="20"/>
          <w:szCs w:val="20"/>
        </w:rPr>
        <w:tab/>
      </w:r>
      <w:r w:rsidR="00A669B9">
        <w:rPr>
          <w:rFonts w:ascii="Univers" w:hAnsi="Univers" w:cs="Helvetica"/>
          <w:color w:val="000000"/>
          <w:sz w:val="20"/>
          <w:szCs w:val="20"/>
        </w:rPr>
        <w:tab/>
      </w:r>
      <w:r w:rsidR="00A669B9">
        <w:rPr>
          <w:rFonts w:ascii="Univers" w:hAnsi="Univers" w:cs="Helvetica"/>
          <w:color w:val="000000"/>
          <w:sz w:val="20"/>
          <w:szCs w:val="20"/>
        </w:rPr>
        <w:tab/>
      </w:r>
      <w:r w:rsidR="00A669B9">
        <w:rPr>
          <w:rFonts w:ascii="Univers" w:hAnsi="Univers" w:cs="Helvetica"/>
          <w:color w:val="000000"/>
          <w:sz w:val="20"/>
          <w:szCs w:val="20"/>
        </w:rPr>
        <w:tab/>
      </w:r>
      <w:r w:rsidR="00A669B9">
        <w:rPr>
          <w:rFonts w:ascii="Univers" w:hAnsi="Univers" w:cs="Helvetica"/>
          <w:color w:val="000000"/>
          <w:sz w:val="20"/>
          <w:szCs w:val="20"/>
        </w:rPr>
        <w:tab/>
      </w:r>
      <w:r w:rsidRPr="008352D1">
        <w:rPr>
          <w:rFonts w:ascii="Univers" w:hAnsi="Univers" w:cs="Helvetica"/>
          <w:color w:val="000000"/>
          <w:sz w:val="20"/>
          <w:szCs w:val="20"/>
        </w:rPr>
        <w:t>(Handtekening werknemer)</w:t>
      </w:r>
    </w:p>
    <w:p w:rsidR="008352D1" w:rsidRDefault="008352D1" w:rsidP="008352D1">
      <w:pPr>
        <w:autoSpaceDE w:val="0"/>
        <w:autoSpaceDN w:val="0"/>
        <w:adjustRightInd w:val="0"/>
        <w:rPr>
          <w:rFonts w:ascii="Univers" w:hAnsi="Univers" w:cs="Helvetica-Bold"/>
          <w:b/>
          <w:bCs/>
          <w:sz w:val="20"/>
          <w:szCs w:val="20"/>
        </w:rPr>
      </w:pPr>
      <w:r w:rsidRPr="008352D1">
        <w:rPr>
          <w:rFonts w:ascii="Univers" w:hAnsi="Univers" w:cs="Helvetica-Bold"/>
          <w:b/>
          <w:bCs/>
          <w:color w:val="007F00"/>
          <w:sz w:val="20"/>
          <w:szCs w:val="20"/>
        </w:rPr>
        <w:br w:type="page"/>
      </w:r>
      <w:r w:rsidRPr="004B0BC7">
        <w:rPr>
          <w:rFonts w:ascii="Univers" w:hAnsi="Univers" w:cs="Helvetica-Bold"/>
          <w:b/>
          <w:bCs/>
          <w:sz w:val="20"/>
          <w:szCs w:val="20"/>
        </w:rPr>
        <w:lastRenderedPageBreak/>
        <w:t>Toelichting</w:t>
      </w:r>
    </w:p>
    <w:p w:rsidR="004B0BC7" w:rsidRDefault="004B0BC7" w:rsidP="008352D1">
      <w:pPr>
        <w:autoSpaceDE w:val="0"/>
        <w:autoSpaceDN w:val="0"/>
        <w:adjustRightInd w:val="0"/>
        <w:rPr>
          <w:rFonts w:ascii="Univers" w:hAnsi="Univers" w:cs="Helvetica-Bold"/>
          <w:b/>
          <w:bCs/>
          <w:sz w:val="20"/>
          <w:szCs w:val="20"/>
        </w:rPr>
      </w:pPr>
    </w:p>
    <w:p w:rsidR="00A33D60" w:rsidRPr="00A33D60" w:rsidRDefault="00A33D60" w:rsidP="00A33D60">
      <w:pPr>
        <w:autoSpaceDE w:val="0"/>
        <w:autoSpaceDN w:val="0"/>
        <w:adjustRightInd w:val="0"/>
        <w:rPr>
          <w:rFonts w:ascii="Univers" w:hAnsi="Univers" w:cs="Helvetica-Bold"/>
          <w:bCs/>
          <w:sz w:val="20"/>
          <w:szCs w:val="20"/>
        </w:rPr>
      </w:pPr>
      <w:r w:rsidRPr="00A33D60">
        <w:rPr>
          <w:rFonts w:ascii="Univers" w:hAnsi="Univers" w:cs="Helvetica-Bold"/>
          <w:bCs/>
          <w:sz w:val="20"/>
          <w:szCs w:val="20"/>
        </w:rPr>
        <w:t xml:space="preserve">Het uitgangspunt bij deze arbeidsovereenkomst is dat er momenteel voor nieuw aan te nemen werknemers een cao van kracht is. Uiteraard kan het zo zijn dat er na verloop van tijd geen cao meer geldt. In dat geval kan het zo zijn dat u, eveneens met terugwerkende kracht op onderdelen bijvoorbeeld nabetalingen zult moeten doen. </w:t>
      </w:r>
    </w:p>
    <w:p w:rsidR="009A74D2" w:rsidRPr="006413D2" w:rsidRDefault="009A74D2" w:rsidP="007970DB">
      <w:pPr>
        <w:autoSpaceDE w:val="0"/>
        <w:autoSpaceDN w:val="0"/>
        <w:adjustRightInd w:val="0"/>
        <w:rPr>
          <w:rFonts w:ascii="Univers" w:hAnsi="Univers" w:cs="Helvetica-Bold"/>
          <w:bCs/>
          <w:sz w:val="20"/>
          <w:szCs w:val="20"/>
        </w:rPr>
      </w:pPr>
    </w:p>
    <w:p w:rsidR="00240163" w:rsidRPr="00B316C1" w:rsidRDefault="00240163" w:rsidP="008352D1">
      <w:pPr>
        <w:autoSpaceDE w:val="0"/>
        <w:autoSpaceDN w:val="0"/>
        <w:adjustRightInd w:val="0"/>
        <w:rPr>
          <w:rFonts w:ascii="Univers" w:hAnsi="Univers" w:cs="Helvetica-Bold"/>
          <w:b/>
          <w:bCs/>
          <w:sz w:val="20"/>
          <w:szCs w:val="20"/>
        </w:rPr>
      </w:pPr>
    </w:p>
    <w:p w:rsidR="008352D1" w:rsidRPr="008352D1" w:rsidRDefault="008352D1" w:rsidP="008352D1">
      <w:pPr>
        <w:autoSpaceDE w:val="0"/>
        <w:autoSpaceDN w:val="0"/>
        <w:adjustRightInd w:val="0"/>
        <w:rPr>
          <w:rFonts w:ascii="Univers" w:hAnsi="Univers" w:cs="Helvetica"/>
          <w:color w:val="000000"/>
          <w:sz w:val="20"/>
          <w:szCs w:val="20"/>
        </w:rPr>
      </w:pPr>
      <w:r w:rsidRPr="00B316C1">
        <w:rPr>
          <w:rFonts w:ascii="Univers" w:hAnsi="Univers" w:cs="Helvetica"/>
          <w:sz w:val="20"/>
          <w:szCs w:val="20"/>
        </w:rPr>
        <w:t>De wet bepaalt in artikel 7:655 BW dat de werkge</w:t>
      </w:r>
      <w:r w:rsidRPr="008352D1">
        <w:rPr>
          <w:rFonts w:ascii="Univers" w:hAnsi="Univers" w:cs="Helvetica"/>
          <w:color w:val="000000"/>
          <w:sz w:val="20"/>
          <w:szCs w:val="20"/>
        </w:rPr>
        <w:t xml:space="preserve">ver verplicht is de werknemer een </w:t>
      </w:r>
      <w:r w:rsidRPr="008352D1">
        <w:rPr>
          <w:rFonts w:ascii="Univers" w:hAnsi="Univers" w:cs="Helvetica-Bold"/>
          <w:b/>
          <w:bCs/>
          <w:color w:val="000000"/>
          <w:sz w:val="20"/>
          <w:szCs w:val="20"/>
        </w:rPr>
        <w:t>schriftelijke opgaaf</w:t>
      </w:r>
      <w:r w:rsidR="00A669B9">
        <w:rPr>
          <w:rFonts w:ascii="Univers" w:hAnsi="Univers" w:cs="Helvetica-Bold"/>
          <w:b/>
          <w:bCs/>
          <w:color w:val="000000"/>
          <w:sz w:val="20"/>
          <w:szCs w:val="20"/>
        </w:rPr>
        <w:t xml:space="preserve"> </w:t>
      </w:r>
      <w:r w:rsidRPr="008352D1">
        <w:rPr>
          <w:rFonts w:ascii="Univers" w:hAnsi="Univers" w:cs="Helvetica"/>
          <w:color w:val="000000"/>
          <w:sz w:val="20"/>
          <w:szCs w:val="20"/>
        </w:rPr>
        <w:t>te verstrekken waarin ten minste de volgende gegevens zijn opgenomen:</w:t>
      </w:r>
    </w:p>
    <w:p w:rsidR="008352D1" w:rsidRPr="008352D1" w:rsidRDefault="008352D1" w:rsidP="00A669B9">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de naam en woon- of vestigingsplaats van beide partijen</w:t>
      </w:r>
    </w:p>
    <w:p w:rsidR="008352D1" w:rsidRPr="008352D1" w:rsidRDefault="008352D1" w:rsidP="00A669B9">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de functie van de werknemer of de aard van de werkzaamheden</w:t>
      </w:r>
    </w:p>
    <w:p w:rsidR="008352D1" w:rsidRPr="008352D1" w:rsidRDefault="008352D1" w:rsidP="00A669B9">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het tijdstip van indiensttreding</w:t>
      </w:r>
    </w:p>
    <w:p w:rsidR="008352D1" w:rsidRPr="008352D1" w:rsidRDefault="008352D1" w:rsidP="00A669B9">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indien de overeenkomst voor bepaalde tijd is gesloten, de duur van de overeenkomst</w:t>
      </w:r>
    </w:p>
    <w:p w:rsidR="008352D1" w:rsidRPr="008352D1" w:rsidRDefault="008352D1" w:rsidP="00A669B9">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de aanspraak op vakantie of de wijze van berekening van de aanspraak op vakantie</w:t>
      </w:r>
    </w:p>
    <w:p w:rsidR="008352D1" w:rsidRPr="008352D1" w:rsidRDefault="008352D1" w:rsidP="00A669B9">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de duur van de door partijen in acht te nemen opzegtermijn</w:t>
      </w:r>
    </w:p>
    <w:p w:rsidR="008352D1" w:rsidRPr="008352D1" w:rsidRDefault="008352D1" w:rsidP="00A669B9">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het loon en de termijn van uitbetaling alsmede, indien het loon afhankelijk is van de uitkomsten van</w:t>
      </w:r>
      <w:r w:rsidR="00A669B9">
        <w:rPr>
          <w:rFonts w:ascii="Univers" w:hAnsi="Univers" w:cs="Helvetica"/>
          <w:color w:val="000000"/>
          <w:sz w:val="20"/>
          <w:szCs w:val="20"/>
        </w:rPr>
        <w:t xml:space="preserve"> </w:t>
      </w:r>
      <w:r w:rsidRPr="008352D1">
        <w:rPr>
          <w:rFonts w:ascii="Univers" w:hAnsi="Univers" w:cs="Helvetica"/>
          <w:color w:val="000000"/>
          <w:sz w:val="20"/>
          <w:szCs w:val="20"/>
        </w:rPr>
        <w:t>de te verrichten arbeid, de per dag of per week aan te bieden hoeveelheid arbeid</w:t>
      </w:r>
    </w:p>
    <w:p w:rsidR="008352D1" w:rsidRPr="008352D1" w:rsidRDefault="008352D1" w:rsidP="00A669B9">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de gebruikelijke arbeidsduur per dag of per week</w:t>
      </w:r>
    </w:p>
    <w:p w:rsidR="008352D1" w:rsidRPr="008352D1" w:rsidRDefault="008352D1" w:rsidP="00A669B9">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of de werknemer gaat deelnemen aan een pensioenregeling</w:t>
      </w:r>
    </w:p>
    <w:p w:rsidR="008352D1" w:rsidRPr="008352D1" w:rsidRDefault="00A669B9" w:rsidP="00A669B9">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Pr>
          <w:rFonts w:ascii="Univers" w:hAnsi="Univers" w:cs="Helvetica"/>
          <w:color w:val="000000"/>
          <w:sz w:val="20"/>
          <w:szCs w:val="20"/>
        </w:rPr>
        <w:t xml:space="preserve">de toepasselijke </w:t>
      </w:r>
      <w:r w:rsidR="006413D2">
        <w:rPr>
          <w:rFonts w:ascii="Univers" w:hAnsi="Univers" w:cs="Helvetica"/>
          <w:color w:val="000000"/>
          <w:sz w:val="20"/>
          <w:szCs w:val="20"/>
        </w:rPr>
        <w:t>cao</w:t>
      </w:r>
      <w:r w:rsidR="008352D1" w:rsidRPr="008352D1">
        <w:rPr>
          <w:rFonts w:ascii="Univers" w:hAnsi="Univers" w:cs="Helvetica"/>
          <w:color w:val="000000"/>
          <w:sz w:val="20"/>
          <w:szCs w:val="20"/>
        </w:rPr>
        <w:t>.</w:t>
      </w:r>
    </w:p>
    <w:p w:rsidR="00A669B9" w:rsidRDefault="00A669B9"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Een schriftelijke opgaaf door de werkgever is niet verplicht als de gegevens zijn opgenomen in een</w:t>
      </w:r>
      <w:r w:rsidR="00A669B9">
        <w:rPr>
          <w:rFonts w:ascii="Univers" w:hAnsi="Univers" w:cs="Helvetica"/>
          <w:color w:val="000000"/>
          <w:sz w:val="20"/>
          <w:szCs w:val="20"/>
        </w:rPr>
        <w:t xml:space="preserve"> </w:t>
      </w:r>
      <w:r w:rsidRPr="008352D1">
        <w:rPr>
          <w:rFonts w:ascii="Univers" w:hAnsi="Univers" w:cs="Helvetica"/>
          <w:color w:val="000000"/>
          <w:sz w:val="20"/>
          <w:szCs w:val="20"/>
        </w:rPr>
        <w:t>schriftelijke arbeidsovereenkomst. Ook als de gegevens blijken uit een gespecificeerde salarisstrook, is</w:t>
      </w:r>
      <w:r w:rsidR="00A669B9">
        <w:rPr>
          <w:rFonts w:ascii="Univers" w:hAnsi="Univers" w:cs="Helvetica"/>
          <w:color w:val="000000"/>
          <w:sz w:val="20"/>
          <w:szCs w:val="20"/>
        </w:rPr>
        <w:t xml:space="preserve"> </w:t>
      </w:r>
      <w:r w:rsidRPr="008352D1">
        <w:rPr>
          <w:rFonts w:ascii="Univers" w:hAnsi="Univers" w:cs="Helvetica"/>
          <w:color w:val="000000"/>
          <w:sz w:val="20"/>
          <w:szCs w:val="20"/>
        </w:rPr>
        <w:t>een schriftelijke opgaaf niet nodig. Voor</w:t>
      </w:r>
      <w:r w:rsidR="006413D2">
        <w:rPr>
          <w:rFonts w:ascii="Univers" w:hAnsi="Univers" w:cs="Helvetica"/>
          <w:color w:val="000000"/>
          <w:sz w:val="20"/>
          <w:szCs w:val="20"/>
        </w:rPr>
        <w:t xml:space="preserve"> </w:t>
      </w:r>
      <w:r w:rsidRPr="008352D1">
        <w:rPr>
          <w:rFonts w:ascii="Univers" w:hAnsi="Univers" w:cs="Helvetica"/>
          <w:color w:val="000000"/>
          <w:sz w:val="20"/>
          <w:szCs w:val="20"/>
        </w:rPr>
        <w:t xml:space="preserve">zover gegevens zijn opgenomen in een </w:t>
      </w:r>
      <w:r w:rsidR="00EB79CC">
        <w:rPr>
          <w:rFonts w:ascii="Univers" w:hAnsi="Univers" w:cs="Helvetica"/>
          <w:color w:val="000000"/>
          <w:sz w:val="20"/>
          <w:szCs w:val="20"/>
        </w:rPr>
        <w:t>de cao Bouw en Infra</w:t>
      </w:r>
      <w:r w:rsidRPr="008352D1">
        <w:rPr>
          <w:rFonts w:ascii="Univers" w:hAnsi="Univers" w:cs="Helvetica"/>
          <w:color w:val="000000"/>
          <w:sz w:val="20"/>
          <w:szCs w:val="20"/>
        </w:rPr>
        <w:t>, kan de werkgever volstaan met een verwijzing daarnaar.</w:t>
      </w:r>
    </w:p>
    <w:p w:rsidR="00A669B9" w:rsidRDefault="00A669B9"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De artikelen 1 tot en met 5 voldoen aan wat de wet bepaalt in artikel 7:655 BW. Ten einde geen enkel</w:t>
      </w:r>
      <w:r w:rsidR="00A669B9">
        <w:rPr>
          <w:rFonts w:ascii="Univers" w:hAnsi="Univers" w:cs="Helvetica"/>
          <w:color w:val="000000"/>
          <w:sz w:val="20"/>
          <w:szCs w:val="20"/>
        </w:rPr>
        <w:t xml:space="preserve"> </w:t>
      </w:r>
      <w:r w:rsidRPr="008352D1">
        <w:rPr>
          <w:rFonts w:ascii="Univers" w:hAnsi="Univers" w:cs="Helvetica"/>
          <w:color w:val="000000"/>
          <w:sz w:val="20"/>
          <w:szCs w:val="20"/>
        </w:rPr>
        <w:t xml:space="preserve">misverstand te laten ontstaan over de </w:t>
      </w:r>
      <w:r w:rsidRPr="008352D1">
        <w:rPr>
          <w:rFonts w:ascii="Univers" w:hAnsi="Univers" w:cs="Helvetica-Bold"/>
          <w:b/>
          <w:bCs/>
          <w:color w:val="000000"/>
          <w:sz w:val="20"/>
          <w:szCs w:val="20"/>
        </w:rPr>
        <w:t xml:space="preserve">einddatum arbeidsovereenkomst </w:t>
      </w:r>
      <w:r w:rsidRPr="008352D1">
        <w:rPr>
          <w:rFonts w:ascii="Univers" w:hAnsi="Univers" w:cs="Helvetica"/>
          <w:color w:val="000000"/>
          <w:sz w:val="20"/>
          <w:szCs w:val="20"/>
        </w:rPr>
        <w:t>is het verstandig om deze,</w:t>
      </w:r>
      <w:r w:rsidR="00A669B9">
        <w:rPr>
          <w:rFonts w:ascii="Univers" w:hAnsi="Univers" w:cs="Helvetica"/>
          <w:color w:val="000000"/>
          <w:sz w:val="20"/>
          <w:szCs w:val="20"/>
        </w:rPr>
        <w:t xml:space="preserve"> </w:t>
      </w:r>
      <w:r w:rsidRPr="008352D1">
        <w:rPr>
          <w:rFonts w:ascii="Univers" w:hAnsi="Univers" w:cs="Helvetica"/>
          <w:color w:val="000000"/>
          <w:sz w:val="20"/>
          <w:szCs w:val="20"/>
        </w:rPr>
        <w:t>naast de duur van de overeenkomst, nog eens duidelijk te vermelden. Als partijen de einddatum laten</w:t>
      </w:r>
      <w:r w:rsidR="00A669B9">
        <w:rPr>
          <w:rFonts w:ascii="Univers" w:hAnsi="Univers" w:cs="Helvetica"/>
          <w:color w:val="000000"/>
          <w:sz w:val="20"/>
          <w:szCs w:val="20"/>
        </w:rPr>
        <w:t xml:space="preserve"> </w:t>
      </w:r>
      <w:r w:rsidRPr="008352D1">
        <w:rPr>
          <w:rFonts w:ascii="Univers" w:hAnsi="Univers" w:cs="Helvetica"/>
          <w:color w:val="000000"/>
          <w:sz w:val="20"/>
          <w:szCs w:val="20"/>
        </w:rPr>
        <w:t xml:space="preserve">verstrijken </w:t>
      </w:r>
      <w:r w:rsidR="007970DB">
        <w:rPr>
          <w:rFonts w:ascii="Univers" w:hAnsi="Univers" w:cs="Helvetica"/>
          <w:color w:val="000000"/>
          <w:sz w:val="20"/>
          <w:szCs w:val="20"/>
        </w:rPr>
        <w:t>wordt d</w:t>
      </w:r>
      <w:r w:rsidRPr="008352D1">
        <w:rPr>
          <w:rFonts w:ascii="Univers" w:hAnsi="Univers" w:cs="Helvetica"/>
          <w:color w:val="000000"/>
          <w:sz w:val="20"/>
          <w:szCs w:val="20"/>
        </w:rPr>
        <w:t>e arbeidsovereenkomst geacht voor dezelfde tijd, maar telkens ten</w:t>
      </w:r>
      <w:r w:rsidR="00A669B9">
        <w:rPr>
          <w:rFonts w:ascii="Univers" w:hAnsi="Univers" w:cs="Helvetica"/>
          <w:color w:val="000000"/>
          <w:sz w:val="20"/>
          <w:szCs w:val="20"/>
        </w:rPr>
        <w:t xml:space="preserve"> </w:t>
      </w:r>
      <w:r w:rsidRPr="008352D1">
        <w:rPr>
          <w:rFonts w:ascii="Univers" w:hAnsi="Univers" w:cs="Helvetica"/>
          <w:color w:val="000000"/>
          <w:sz w:val="20"/>
          <w:szCs w:val="20"/>
        </w:rPr>
        <w:t>hoogste voor een jaar, op dezelfde voorwaarden wederom te zijn aangegaan</w:t>
      </w:r>
      <w:r w:rsidR="00EB79CC">
        <w:rPr>
          <w:rFonts w:ascii="Univers" w:hAnsi="Univers" w:cs="Helvetica"/>
          <w:color w:val="000000"/>
          <w:sz w:val="20"/>
          <w:szCs w:val="20"/>
        </w:rPr>
        <w:t xml:space="preserve"> met dien verstande dat in een periode van 24 maanden maximaal 3 arbeidsovereenkomsten voor bepaalde tijd mogen worden aangegaan</w:t>
      </w:r>
      <w:r w:rsidRPr="008352D1">
        <w:rPr>
          <w:rFonts w:ascii="Univers" w:hAnsi="Univers" w:cs="Helvetica"/>
          <w:color w:val="000000"/>
          <w:sz w:val="20"/>
          <w:szCs w:val="20"/>
        </w:rPr>
        <w:t xml:space="preserve">. </w:t>
      </w:r>
      <w:r w:rsidR="00EB79CC">
        <w:rPr>
          <w:rFonts w:ascii="Univers" w:hAnsi="Univers" w:cs="Helvetica"/>
          <w:color w:val="000000"/>
          <w:sz w:val="20"/>
          <w:szCs w:val="20"/>
        </w:rPr>
        <w:t xml:space="preserve">Raadpleeg Bouwend Nederland of een advocaat om na te gaan of verlenging voor bepaalde tijd nog mogelijk is. </w:t>
      </w:r>
      <w:r w:rsidRPr="009A74D2">
        <w:rPr>
          <w:rFonts w:ascii="Univers" w:hAnsi="Univers" w:cs="Helvetica"/>
          <w:color w:val="000000"/>
          <w:sz w:val="20"/>
          <w:szCs w:val="20"/>
        </w:rPr>
        <w:t>Deze verlengde</w:t>
      </w:r>
      <w:r w:rsidR="00A669B9" w:rsidRPr="009A74D2">
        <w:rPr>
          <w:rFonts w:ascii="Univers" w:hAnsi="Univers" w:cs="Helvetica"/>
          <w:color w:val="000000"/>
          <w:sz w:val="20"/>
          <w:szCs w:val="20"/>
        </w:rPr>
        <w:t xml:space="preserve"> </w:t>
      </w:r>
      <w:r w:rsidRPr="009A74D2">
        <w:rPr>
          <w:rFonts w:ascii="Univers" w:hAnsi="Univers" w:cs="Helvetica"/>
          <w:color w:val="000000"/>
          <w:sz w:val="20"/>
          <w:szCs w:val="20"/>
        </w:rPr>
        <w:t>overeenkomst behoeft niet te worden opgezegd</w:t>
      </w:r>
      <w:r w:rsidR="009A74D2">
        <w:rPr>
          <w:rFonts w:ascii="Univers" w:hAnsi="Univers" w:cs="Helvetica"/>
          <w:color w:val="000000"/>
          <w:sz w:val="20"/>
          <w:szCs w:val="20"/>
        </w:rPr>
        <w:t>, maar moet wel worden aangezegd</w:t>
      </w:r>
      <w:r w:rsidRPr="009A74D2">
        <w:rPr>
          <w:rFonts w:ascii="Univers" w:hAnsi="Univers" w:cs="Helvetica"/>
          <w:color w:val="000000"/>
          <w:sz w:val="20"/>
          <w:szCs w:val="20"/>
        </w:rPr>
        <w:t>.</w:t>
      </w:r>
      <w:r w:rsidR="00EB79CC">
        <w:rPr>
          <w:rFonts w:ascii="Univers" w:hAnsi="Univers" w:cs="Helvetica"/>
          <w:color w:val="000000"/>
          <w:sz w:val="20"/>
          <w:szCs w:val="20"/>
        </w:rPr>
        <w:t xml:space="preserve"> </w:t>
      </w:r>
    </w:p>
    <w:p w:rsidR="009A74D2" w:rsidRDefault="009A74D2" w:rsidP="009A74D2">
      <w:pPr>
        <w:autoSpaceDE w:val="0"/>
        <w:autoSpaceDN w:val="0"/>
        <w:adjustRightInd w:val="0"/>
        <w:rPr>
          <w:rFonts w:ascii="Univers" w:hAnsi="Univers" w:cs="Helvetica"/>
          <w:color w:val="000000"/>
          <w:sz w:val="20"/>
          <w:szCs w:val="20"/>
        </w:rPr>
      </w:pPr>
    </w:p>
    <w:p w:rsidR="009A74D2" w:rsidRPr="00082A36" w:rsidRDefault="009A74D2" w:rsidP="009A74D2">
      <w:pPr>
        <w:autoSpaceDE w:val="0"/>
        <w:autoSpaceDN w:val="0"/>
        <w:adjustRightInd w:val="0"/>
        <w:rPr>
          <w:rFonts w:ascii="Univers" w:hAnsi="Univers" w:cs="Helvetica"/>
          <w:color w:val="000000"/>
          <w:sz w:val="20"/>
          <w:szCs w:val="20"/>
        </w:rPr>
      </w:pPr>
      <w:r>
        <w:rPr>
          <w:rFonts w:ascii="Univers" w:hAnsi="Univers" w:cs="Helvetica"/>
          <w:color w:val="000000"/>
          <w:sz w:val="20"/>
          <w:szCs w:val="20"/>
        </w:rPr>
        <w:t xml:space="preserve">Artikel 2 regelt de </w:t>
      </w:r>
      <w:r w:rsidRPr="006413D2">
        <w:rPr>
          <w:rFonts w:ascii="Univers" w:hAnsi="Univers" w:cs="Helvetica"/>
          <w:b/>
          <w:color w:val="000000"/>
          <w:sz w:val="20"/>
          <w:szCs w:val="20"/>
        </w:rPr>
        <w:t>aanzegging</w:t>
      </w:r>
      <w:r>
        <w:rPr>
          <w:rFonts w:ascii="Univers" w:hAnsi="Univers" w:cs="Helvetica"/>
          <w:color w:val="000000"/>
          <w:sz w:val="20"/>
          <w:szCs w:val="20"/>
        </w:rPr>
        <w:t xml:space="preserve">. </w:t>
      </w:r>
      <w:r w:rsidRPr="00082A36">
        <w:rPr>
          <w:rFonts w:ascii="Univers" w:hAnsi="Univers" w:cs="Helvetica"/>
          <w:color w:val="000000"/>
          <w:sz w:val="20"/>
          <w:szCs w:val="20"/>
        </w:rPr>
        <w:t>Bij alle contracten voor bepaalde tijd met een contractduur van een half jaar of langer moet de werkgever de werknemer, uiterlijk een maand voordat het contract afloopt, schriftelijk informeren over het al dan niet voortzetten van het contract.</w:t>
      </w:r>
      <w:r>
        <w:rPr>
          <w:rFonts w:ascii="Univers" w:hAnsi="Univers" w:cs="Helvetica"/>
          <w:color w:val="000000"/>
          <w:sz w:val="20"/>
          <w:szCs w:val="20"/>
        </w:rPr>
        <w:t xml:space="preserve"> </w:t>
      </w:r>
      <w:r w:rsidRPr="00082A36">
        <w:rPr>
          <w:rFonts w:ascii="Univers" w:hAnsi="Univers" w:cs="Helvetica"/>
          <w:color w:val="000000"/>
          <w:sz w:val="20"/>
          <w:szCs w:val="20"/>
        </w:rPr>
        <w:t>Indien de werkgever dit achterwege laat, moet hij de werknemer een vergoeding betalen van een maandloon. Dit geldt ook als het contract wordt voortgezet. Indien de werkgever te laat is geldt de vergoeding voor de termijn die hij te laat is. De werknemer moet de vergoeding binnen twee maanden na het einde van het desbetreffende contract opeisen.</w:t>
      </w:r>
      <w:r>
        <w:rPr>
          <w:rFonts w:ascii="Univers" w:hAnsi="Univers" w:cs="Helvetica"/>
          <w:color w:val="000000"/>
          <w:sz w:val="20"/>
          <w:szCs w:val="20"/>
        </w:rPr>
        <w:t xml:space="preserve"> </w:t>
      </w:r>
      <w:r w:rsidRPr="00082A36">
        <w:rPr>
          <w:rFonts w:ascii="Univers" w:hAnsi="Univers" w:cs="Helvetica"/>
          <w:color w:val="000000"/>
          <w:sz w:val="20"/>
          <w:szCs w:val="20"/>
        </w:rPr>
        <w:t>Indien de werkgever aangeeft het contract te willen voorzetten, moet hij ook aangeven tegen welke voorwaarden hij dit wil doen. Laat hij dit achterwege dat wordt het contract geacht te zijn voortgezet voor dezelfde tijd en tegen dezelfde voorwaarden, doch voor ten hoogste een jaar.</w:t>
      </w:r>
      <w:r w:rsidRPr="00082A36">
        <w:rPr>
          <w:rFonts w:ascii="Univers" w:hAnsi="Univers" w:cs="Helvetica"/>
          <w:color w:val="000000"/>
          <w:sz w:val="20"/>
          <w:szCs w:val="20"/>
        </w:rPr>
        <w:br/>
      </w:r>
    </w:p>
    <w:p w:rsidR="009A74D2" w:rsidRPr="008352D1" w:rsidRDefault="009A74D2" w:rsidP="008352D1">
      <w:pPr>
        <w:autoSpaceDE w:val="0"/>
        <w:autoSpaceDN w:val="0"/>
        <w:adjustRightInd w:val="0"/>
        <w:rPr>
          <w:rFonts w:ascii="Univers" w:hAnsi="Univers" w:cs="Helvetica"/>
          <w:color w:val="000000"/>
          <w:sz w:val="20"/>
          <w:szCs w:val="20"/>
        </w:rPr>
      </w:pPr>
      <w:r w:rsidRPr="00082A36">
        <w:rPr>
          <w:rFonts w:ascii="Univers" w:hAnsi="Univers" w:cs="Helvetica"/>
          <w:color w:val="000000"/>
          <w:sz w:val="20"/>
          <w:szCs w:val="20"/>
        </w:rPr>
        <w:t>Er geldt geen aanzegtermijn indien het contract niet op een vaste datum eindigt, bijvoorbeeld als het is aangegaan voor de duur van een bepaald project of voor ziektevervanging.</w:t>
      </w:r>
      <w:r w:rsidRPr="00082A36">
        <w:rPr>
          <w:rFonts w:ascii="Univers" w:hAnsi="Univers" w:cs="Helvetica"/>
          <w:color w:val="000000"/>
          <w:sz w:val="20"/>
          <w:szCs w:val="20"/>
        </w:rPr>
        <w:br/>
      </w:r>
      <w:r w:rsidRPr="00082A36">
        <w:rPr>
          <w:rFonts w:ascii="Univers" w:hAnsi="Univers" w:cs="Helvetica"/>
          <w:color w:val="000000"/>
          <w:sz w:val="20"/>
          <w:szCs w:val="20"/>
        </w:rPr>
        <w:br/>
        <w:t xml:space="preserve">Voor de vergoeding in verband met de aanzegtermijn wordt onder loon verstaan: het bruto uurloon vermenigvuldigd met de overeengekomen arbeidsduur per maand. Is er sprake van een wisselend arbeidspatroon, </w:t>
      </w:r>
      <w:r>
        <w:rPr>
          <w:rFonts w:ascii="Univers" w:hAnsi="Univers" w:cs="Helvetica"/>
          <w:color w:val="000000"/>
          <w:sz w:val="20"/>
          <w:szCs w:val="20"/>
        </w:rPr>
        <w:t xml:space="preserve">zoals bij dit </w:t>
      </w:r>
      <w:r w:rsidRPr="00082A36">
        <w:rPr>
          <w:rFonts w:ascii="Univers" w:hAnsi="Univers" w:cs="Helvetica"/>
          <w:color w:val="000000"/>
          <w:sz w:val="20"/>
          <w:szCs w:val="20"/>
        </w:rPr>
        <w:t xml:space="preserve">min/max-contract, dan wordt het loon berekend over het gemiddelde in de 12 maanden voorafgaand aan het einde van het contract. Duurde dat korter dan 12 maanden, dan slechts over de duur van het contract. Dezelfde berekeningsperiode geldt als er sprake is van stukloon of provisie. </w:t>
      </w:r>
      <w:r w:rsidRPr="00082A36">
        <w:rPr>
          <w:rFonts w:ascii="Univers" w:hAnsi="Univers" w:cs="Helvetica"/>
          <w:color w:val="000000"/>
          <w:sz w:val="20"/>
          <w:szCs w:val="20"/>
        </w:rPr>
        <w:br/>
      </w:r>
    </w:p>
    <w:p w:rsidR="008352D1" w:rsidRPr="001B5358" w:rsidRDefault="008352D1" w:rsidP="008352D1">
      <w:pPr>
        <w:autoSpaceDE w:val="0"/>
        <w:autoSpaceDN w:val="0"/>
        <w:adjustRightInd w:val="0"/>
        <w:rPr>
          <w:rFonts w:ascii="Univers" w:hAnsi="Univers" w:cs="Helvetica-Bold"/>
          <w:bCs/>
          <w:color w:val="000000"/>
          <w:sz w:val="20"/>
          <w:szCs w:val="20"/>
        </w:rPr>
      </w:pPr>
      <w:r w:rsidRPr="001B5358">
        <w:rPr>
          <w:rFonts w:ascii="Univers" w:hAnsi="Univers" w:cs="Helvetica-Bold"/>
          <w:bCs/>
          <w:color w:val="000000"/>
          <w:sz w:val="20"/>
          <w:szCs w:val="20"/>
        </w:rPr>
        <w:lastRenderedPageBreak/>
        <w:t>I</w:t>
      </w:r>
      <w:r w:rsidR="009A1500" w:rsidRPr="001B5358">
        <w:rPr>
          <w:rFonts w:ascii="Univers" w:hAnsi="Univers" w:cs="Helvetica-Bold"/>
          <w:bCs/>
          <w:color w:val="000000"/>
          <w:sz w:val="20"/>
          <w:szCs w:val="20"/>
        </w:rPr>
        <w:t xml:space="preserve">n de </w:t>
      </w:r>
      <w:r w:rsidR="006413D2" w:rsidRPr="001B5358">
        <w:rPr>
          <w:rFonts w:ascii="Univers" w:hAnsi="Univers" w:cs="Helvetica-Bold"/>
          <w:bCs/>
          <w:color w:val="000000"/>
          <w:sz w:val="20"/>
          <w:szCs w:val="20"/>
        </w:rPr>
        <w:t xml:space="preserve">cao </w:t>
      </w:r>
      <w:r w:rsidR="00EB79CC" w:rsidRPr="001B5358">
        <w:rPr>
          <w:rFonts w:ascii="Univers" w:hAnsi="Univers" w:cs="Helvetica-Bold"/>
          <w:bCs/>
          <w:color w:val="000000"/>
          <w:sz w:val="20"/>
          <w:szCs w:val="20"/>
        </w:rPr>
        <w:t>Bouw en Infra</w:t>
      </w:r>
      <w:r w:rsidRPr="001B5358">
        <w:rPr>
          <w:rFonts w:ascii="Univers" w:hAnsi="Univers" w:cs="Helvetica-Bold"/>
          <w:bCs/>
          <w:color w:val="000000"/>
          <w:sz w:val="20"/>
          <w:szCs w:val="20"/>
        </w:rPr>
        <w:t xml:space="preserve"> is bepaald dat er </w:t>
      </w:r>
      <w:r w:rsidR="009A1500" w:rsidRPr="001B5358">
        <w:rPr>
          <w:rFonts w:ascii="Univers" w:hAnsi="Univers" w:cs="Helvetica-Bold"/>
          <w:bCs/>
          <w:color w:val="000000"/>
          <w:sz w:val="20"/>
          <w:szCs w:val="20"/>
        </w:rPr>
        <w:t xml:space="preserve">voor bouwplaatswerknemers </w:t>
      </w:r>
      <w:r w:rsidR="00F420A3" w:rsidRPr="001B5358">
        <w:rPr>
          <w:rFonts w:ascii="Univers" w:hAnsi="Univers" w:cs="Helvetica-Bold"/>
          <w:bCs/>
          <w:color w:val="000000"/>
          <w:sz w:val="20"/>
          <w:szCs w:val="20"/>
        </w:rPr>
        <w:t>drie</w:t>
      </w:r>
      <w:r w:rsidRPr="001B5358">
        <w:rPr>
          <w:rFonts w:ascii="Univers" w:hAnsi="Univers" w:cs="Helvetica-Bold"/>
          <w:bCs/>
          <w:color w:val="000000"/>
          <w:sz w:val="20"/>
          <w:szCs w:val="20"/>
        </w:rPr>
        <w:t xml:space="preserve"> op</w:t>
      </w:r>
      <w:r w:rsidR="00A565BD" w:rsidRPr="001B5358">
        <w:rPr>
          <w:rFonts w:ascii="Univers" w:hAnsi="Univers" w:cs="Helvetica-Bold"/>
          <w:bCs/>
          <w:color w:val="000000"/>
          <w:sz w:val="20"/>
          <w:szCs w:val="20"/>
        </w:rPr>
        <w:t>een</w:t>
      </w:r>
      <w:r w:rsidRPr="001B5358">
        <w:rPr>
          <w:rFonts w:ascii="Univers" w:hAnsi="Univers" w:cs="Helvetica-Bold"/>
          <w:bCs/>
          <w:color w:val="000000"/>
          <w:sz w:val="20"/>
          <w:szCs w:val="20"/>
        </w:rPr>
        <w:t>volgende arbeidsovereenkomsten</w:t>
      </w:r>
      <w:r w:rsidR="00A669B9" w:rsidRPr="001B5358">
        <w:rPr>
          <w:rFonts w:ascii="Univers" w:hAnsi="Univers" w:cs="Helvetica-Bold"/>
          <w:bCs/>
          <w:color w:val="000000"/>
          <w:sz w:val="20"/>
          <w:szCs w:val="20"/>
        </w:rPr>
        <w:t xml:space="preserve"> </w:t>
      </w:r>
      <w:r w:rsidRPr="001B5358">
        <w:rPr>
          <w:rFonts w:ascii="Univers" w:hAnsi="Univers" w:cs="Helvetica-Bold"/>
          <w:bCs/>
          <w:color w:val="000000"/>
          <w:sz w:val="20"/>
          <w:szCs w:val="20"/>
        </w:rPr>
        <w:t>mogen worden overeengekomen die te</w:t>
      </w:r>
      <w:r w:rsidR="00A565BD" w:rsidRPr="001B5358">
        <w:rPr>
          <w:rFonts w:ascii="Univers" w:hAnsi="Univers" w:cs="Helvetica-Bold"/>
          <w:bCs/>
          <w:color w:val="000000"/>
          <w:sz w:val="20"/>
          <w:szCs w:val="20"/>
        </w:rPr>
        <w:t>zamen</w:t>
      </w:r>
      <w:r w:rsidRPr="001B5358">
        <w:rPr>
          <w:rFonts w:ascii="Univers" w:hAnsi="Univers" w:cs="Helvetica-Bold"/>
          <w:bCs/>
          <w:color w:val="000000"/>
          <w:sz w:val="20"/>
          <w:szCs w:val="20"/>
        </w:rPr>
        <w:t xml:space="preserve"> de duur van </w:t>
      </w:r>
      <w:r w:rsidR="00F420A3" w:rsidRPr="001B5358">
        <w:rPr>
          <w:rFonts w:ascii="Univers" w:hAnsi="Univers" w:cs="Helvetica-Bold"/>
          <w:bCs/>
          <w:color w:val="000000"/>
          <w:sz w:val="20"/>
          <w:szCs w:val="20"/>
        </w:rPr>
        <w:t xml:space="preserve">24 </w:t>
      </w:r>
      <w:r w:rsidRPr="001B5358">
        <w:rPr>
          <w:rFonts w:ascii="Univers" w:hAnsi="Univers" w:cs="Helvetica-Bold"/>
          <w:bCs/>
          <w:color w:val="000000"/>
          <w:sz w:val="20"/>
          <w:szCs w:val="20"/>
        </w:rPr>
        <w:t>maanden niet overschrijden.</w:t>
      </w:r>
      <w:r w:rsidR="00A565BD" w:rsidRPr="001B5358">
        <w:rPr>
          <w:rFonts w:ascii="Univers" w:hAnsi="Univers" w:cs="Helvetica-Bold"/>
          <w:bCs/>
          <w:color w:val="000000"/>
          <w:sz w:val="20"/>
          <w:szCs w:val="20"/>
        </w:rPr>
        <w:t xml:space="preserve"> </w:t>
      </w:r>
      <w:r w:rsidRPr="001B5358">
        <w:rPr>
          <w:rFonts w:ascii="Univers" w:hAnsi="Univers" w:cs="Helvetica-Bold"/>
          <w:bCs/>
          <w:color w:val="000000"/>
          <w:sz w:val="20"/>
          <w:szCs w:val="20"/>
        </w:rPr>
        <w:t xml:space="preserve">Indien deze termijn wordt overschreden geldt de </w:t>
      </w:r>
      <w:r w:rsidR="00A565BD" w:rsidRPr="001B5358">
        <w:rPr>
          <w:rFonts w:ascii="Univers" w:hAnsi="Univers" w:cs="Helvetica-Bold"/>
          <w:bCs/>
          <w:color w:val="000000"/>
          <w:sz w:val="20"/>
          <w:szCs w:val="20"/>
        </w:rPr>
        <w:t>laatste</w:t>
      </w:r>
      <w:r w:rsidRPr="001B5358">
        <w:rPr>
          <w:rFonts w:ascii="Univers" w:hAnsi="Univers" w:cs="Helvetica-Bold"/>
          <w:bCs/>
          <w:color w:val="000000"/>
          <w:sz w:val="20"/>
          <w:szCs w:val="20"/>
        </w:rPr>
        <w:t xml:space="preserve"> arbeidsovereenkomst voor bepaalde</w:t>
      </w:r>
      <w:r w:rsidR="00A669B9" w:rsidRPr="001B5358">
        <w:rPr>
          <w:rFonts w:ascii="Univers" w:hAnsi="Univers" w:cs="Helvetica-Bold"/>
          <w:bCs/>
          <w:color w:val="000000"/>
          <w:sz w:val="20"/>
          <w:szCs w:val="20"/>
        </w:rPr>
        <w:t xml:space="preserve"> </w:t>
      </w:r>
      <w:r w:rsidRPr="001B5358">
        <w:rPr>
          <w:rFonts w:ascii="Univers" w:hAnsi="Univers" w:cs="Helvetica-Bold"/>
          <w:bCs/>
          <w:color w:val="000000"/>
          <w:sz w:val="20"/>
          <w:szCs w:val="20"/>
        </w:rPr>
        <w:t>tijd, als een voor onbepaalde tijd.</w:t>
      </w:r>
    </w:p>
    <w:p w:rsidR="00082A36" w:rsidRPr="00EB79CC" w:rsidRDefault="00082A36" w:rsidP="008352D1">
      <w:pPr>
        <w:autoSpaceDE w:val="0"/>
        <w:autoSpaceDN w:val="0"/>
        <w:adjustRightInd w:val="0"/>
        <w:rPr>
          <w:rFonts w:ascii="Univers" w:hAnsi="Univers" w:cs="Helvetica"/>
          <w:color w:val="000000"/>
          <w:sz w:val="20"/>
          <w:szCs w:val="20"/>
        </w:rPr>
      </w:pPr>
    </w:p>
    <w:p w:rsidR="009E356C" w:rsidRDefault="00C31188" w:rsidP="008352D1">
      <w:pPr>
        <w:autoSpaceDE w:val="0"/>
        <w:autoSpaceDN w:val="0"/>
        <w:adjustRightInd w:val="0"/>
        <w:rPr>
          <w:rFonts w:ascii="Univers" w:hAnsi="Univers" w:cs="Helvetica"/>
          <w:color w:val="000000"/>
          <w:sz w:val="20"/>
          <w:szCs w:val="20"/>
        </w:rPr>
      </w:pPr>
      <w:r>
        <w:rPr>
          <w:rFonts w:ascii="Univers" w:hAnsi="Univers" w:cs="Helvetica"/>
          <w:color w:val="000000"/>
          <w:sz w:val="20"/>
          <w:szCs w:val="20"/>
        </w:rPr>
        <w:t xml:space="preserve">In artikel 4 </w:t>
      </w:r>
      <w:r w:rsidR="00DB32F7">
        <w:rPr>
          <w:rFonts w:ascii="Univers" w:hAnsi="Univers" w:cs="Helvetica"/>
          <w:color w:val="000000"/>
          <w:sz w:val="20"/>
          <w:szCs w:val="20"/>
        </w:rPr>
        <w:t>spreekt de werkgever een minimum aantal te werken uren af met de werknemer. De zogeheten garantie-uren die altijd worden uitbetaald. Ook staan in een min/max-contract afspraken over een maximum aantal werkuren, waarvoor u de werknemer incidenteel kunt oproepen.</w:t>
      </w:r>
    </w:p>
    <w:p w:rsidR="002635B5" w:rsidRDefault="002635B5" w:rsidP="008352D1">
      <w:pPr>
        <w:autoSpaceDE w:val="0"/>
        <w:autoSpaceDN w:val="0"/>
        <w:adjustRightInd w:val="0"/>
        <w:rPr>
          <w:rFonts w:ascii="Univers" w:hAnsi="Univers" w:cs="Helvetica"/>
          <w:color w:val="000000"/>
          <w:sz w:val="20"/>
          <w:szCs w:val="20"/>
        </w:rPr>
      </w:pPr>
      <w:r>
        <w:rPr>
          <w:rFonts w:ascii="Univers" w:hAnsi="Univers" w:cs="Helvetica"/>
          <w:color w:val="000000"/>
          <w:sz w:val="20"/>
          <w:szCs w:val="20"/>
        </w:rPr>
        <w:t>De werkgever is verplicht een werknemer met een min-max</w:t>
      </w:r>
      <w:r w:rsidR="006413D2">
        <w:rPr>
          <w:rFonts w:ascii="Univers" w:hAnsi="Univers" w:cs="Helvetica"/>
          <w:color w:val="000000"/>
          <w:sz w:val="20"/>
          <w:szCs w:val="20"/>
        </w:rPr>
        <w:t xml:space="preserve"> </w:t>
      </w:r>
      <w:r>
        <w:rPr>
          <w:rFonts w:ascii="Univers" w:hAnsi="Univers" w:cs="Helvetica"/>
          <w:color w:val="000000"/>
          <w:sz w:val="20"/>
          <w:szCs w:val="20"/>
        </w:rPr>
        <w:t xml:space="preserve">contract op te roepen, als er werk ontstaat waarvoor hij/zij geschikt is. </w:t>
      </w:r>
      <w:r w:rsidR="00EB79CC">
        <w:rPr>
          <w:rFonts w:ascii="Univers" w:hAnsi="Univers" w:cs="Helvetica"/>
          <w:color w:val="000000"/>
          <w:sz w:val="20"/>
          <w:szCs w:val="20"/>
        </w:rPr>
        <w:t xml:space="preserve">Dit tot het maximum aantal uren dat afgesproken is. </w:t>
      </w:r>
      <w:r>
        <w:rPr>
          <w:rFonts w:ascii="Univers" w:hAnsi="Univers" w:cs="Helvetica"/>
          <w:color w:val="000000"/>
          <w:sz w:val="20"/>
          <w:szCs w:val="20"/>
        </w:rPr>
        <w:t>Het is dan niet billijk om een uitzendkracht op te roepen.</w:t>
      </w:r>
    </w:p>
    <w:p w:rsidR="005138EE" w:rsidRPr="009A74D2" w:rsidRDefault="00F54A06" w:rsidP="009A74D2">
      <w:pPr>
        <w:autoSpaceDE w:val="0"/>
        <w:autoSpaceDN w:val="0"/>
        <w:adjustRightInd w:val="0"/>
        <w:rPr>
          <w:rFonts w:ascii="Univers" w:hAnsi="Univers" w:cs="Helvetica"/>
          <w:color w:val="000000"/>
          <w:sz w:val="20"/>
          <w:szCs w:val="20"/>
        </w:rPr>
      </w:pPr>
      <w:r w:rsidRPr="009A74D2">
        <w:rPr>
          <w:rFonts w:ascii="Univers" w:hAnsi="Univers" w:cs="Helvetica"/>
          <w:color w:val="000000"/>
          <w:sz w:val="20"/>
          <w:szCs w:val="20"/>
        </w:rPr>
        <w:t>A</w:t>
      </w:r>
      <w:r w:rsidR="00E82A36" w:rsidRPr="009A74D2">
        <w:rPr>
          <w:rFonts w:ascii="Univers" w:hAnsi="Univers" w:cs="Helvetica"/>
          <w:color w:val="000000"/>
          <w:sz w:val="20"/>
          <w:szCs w:val="20"/>
        </w:rPr>
        <w:t xml:space="preserve">rtikel 4:2 lid </w:t>
      </w:r>
      <w:r w:rsidR="00EB0DB1" w:rsidRPr="009A74D2">
        <w:rPr>
          <w:rFonts w:ascii="Univers" w:hAnsi="Univers" w:cs="Helvetica"/>
          <w:color w:val="000000"/>
          <w:sz w:val="20"/>
          <w:szCs w:val="20"/>
        </w:rPr>
        <w:t>3</w:t>
      </w:r>
      <w:r w:rsidR="00E82A36" w:rsidRPr="009A74D2">
        <w:rPr>
          <w:rFonts w:ascii="Univers" w:hAnsi="Univers" w:cs="Helvetica"/>
          <w:color w:val="000000"/>
          <w:sz w:val="20"/>
          <w:szCs w:val="20"/>
        </w:rPr>
        <w:t xml:space="preserve"> van de Arbeidstijdenwet </w:t>
      </w:r>
      <w:r w:rsidRPr="009A74D2">
        <w:rPr>
          <w:rFonts w:ascii="Univers" w:hAnsi="Univers" w:cs="Helvetica"/>
          <w:color w:val="000000"/>
          <w:sz w:val="20"/>
          <w:szCs w:val="20"/>
        </w:rPr>
        <w:t xml:space="preserve">verplicht </w:t>
      </w:r>
      <w:r w:rsidR="00E82A36" w:rsidRPr="009A74D2">
        <w:rPr>
          <w:rFonts w:ascii="Univers" w:hAnsi="Univers" w:cs="Helvetica"/>
          <w:color w:val="000000"/>
          <w:sz w:val="20"/>
          <w:szCs w:val="20"/>
        </w:rPr>
        <w:t>de werkgever minimaal 4 dagen van tevoren de werktijden vast te stellen.</w:t>
      </w:r>
    </w:p>
    <w:p w:rsidR="005138EE" w:rsidRPr="009A74D2" w:rsidRDefault="00E82A36" w:rsidP="009A74D2">
      <w:pPr>
        <w:autoSpaceDE w:val="0"/>
        <w:autoSpaceDN w:val="0"/>
        <w:adjustRightInd w:val="0"/>
        <w:rPr>
          <w:rFonts w:ascii="Univers" w:hAnsi="Univers" w:cs="Helvetica"/>
          <w:color w:val="000000"/>
          <w:sz w:val="20"/>
          <w:szCs w:val="20"/>
        </w:rPr>
      </w:pPr>
      <w:r w:rsidRPr="009A74D2">
        <w:rPr>
          <w:rFonts w:ascii="Univers" w:hAnsi="Univers" w:cs="Helvetica"/>
          <w:color w:val="000000"/>
          <w:sz w:val="20"/>
          <w:szCs w:val="20"/>
        </w:rPr>
        <w:t>Daarnaast heeft de oproepkracht c</w:t>
      </w:r>
      <w:r w:rsidR="005138EE" w:rsidRPr="009A74D2">
        <w:rPr>
          <w:rFonts w:ascii="Univers" w:hAnsi="Univers" w:cs="Helvetica"/>
          <w:color w:val="000000"/>
          <w:sz w:val="20"/>
          <w:szCs w:val="20"/>
        </w:rPr>
        <w:t xml:space="preserve">onform artikel 628a </w:t>
      </w:r>
      <w:r w:rsidRPr="009A74D2">
        <w:rPr>
          <w:rFonts w:ascii="Univers" w:hAnsi="Univers" w:cs="Helvetica"/>
          <w:color w:val="000000"/>
          <w:sz w:val="20"/>
          <w:szCs w:val="20"/>
        </w:rPr>
        <w:t>e</w:t>
      </w:r>
      <w:r w:rsidR="005138EE" w:rsidRPr="009A74D2">
        <w:rPr>
          <w:rFonts w:ascii="Univers" w:hAnsi="Univers" w:cs="Helvetica"/>
          <w:color w:val="000000"/>
          <w:sz w:val="20"/>
          <w:szCs w:val="20"/>
        </w:rPr>
        <w:t>en minimumaanspraak op loon van 3 uren per oproep als een arbeidsduur van minder dan 15 uur per week is overeengekomen en de werktijden niet vaststaan of als de omvang van de arbeid niet duidelijk vastligt. Van dit artikel kan niet ten nadele van de werknemer worden afgeweken, zie artikel 628a lid 2 van Boek 7.</w:t>
      </w:r>
    </w:p>
    <w:p w:rsidR="00FF6DAD" w:rsidRPr="009A74D2" w:rsidRDefault="00FF6DAD" w:rsidP="008352D1">
      <w:pPr>
        <w:autoSpaceDE w:val="0"/>
        <w:autoSpaceDN w:val="0"/>
        <w:adjustRightInd w:val="0"/>
        <w:rPr>
          <w:rFonts w:ascii="Univers" w:hAnsi="Univers" w:cs="Helvetica"/>
          <w:color w:val="000000"/>
          <w:sz w:val="20"/>
          <w:szCs w:val="20"/>
        </w:rPr>
      </w:pPr>
    </w:p>
    <w:p w:rsidR="00A669B9" w:rsidRPr="003C024B" w:rsidRDefault="008352D1" w:rsidP="00AC49D4">
      <w:pPr>
        <w:autoSpaceDE w:val="0"/>
        <w:autoSpaceDN w:val="0"/>
        <w:adjustRightInd w:val="0"/>
        <w:rPr>
          <w:rFonts w:ascii="Univers" w:hAnsi="Univers" w:cs="Helvetica-Bold"/>
          <w:b/>
          <w:bCs/>
          <w:sz w:val="20"/>
          <w:szCs w:val="20"/>
        </w:rPr>
      </w:pPr>
      <w:r w:rsidRPr="00295892">
        <w:rPr>
          <w:rFonts w:ascii="Univers" w:hAnsi="Univers" w:cs="Helvetica"/>
          <w:sz w:val="20"/>
          <w:szCs w:val="20"/>
        </w:rPr>
        <w:t xml:space="preserve">In artikel 6 staat dat </w:t>
      </w:r>
      <w:r w:rsidR="00EB79CC">
        <w:rPr>
          <w:rFonts w:ascii="Univers" w:hAnsi="Univers" w:cs="Helvetica"/>
          <w:sz w:val="20"/>
          <w:szCs w:val="20"/>
        </w:rPr>
        <w:t xml:space="preserve">of </w:t>
      </w:r>
      <w:r w:rsidRPr="00295892">
        <w:rPr>
          <w:rFonts w:ascii="Univers" w:hAnsi="Univers" w:cs="Helvetica"/>
          <w:sz w:val="20"/>
          <w:szCs w:val="20"/>
        </w:rPr>
        <w:t xml:space="preserve">partijen een </w:t>
      </w:r>
      <w:r w:rsidRPr="00295892">
        <w:rPr>
          <w:rFonts w:ascii="Univers" w:hAnsi="Univers" w:cs="Helvetica-Bold"/>
          <w:b/>
          <w:bCs/>
          <w:sz w:val="20"/>
          <w:szCs w:val="20"/>
        </w:rPr>
        <w:t xml:space="preserve">proeftijd </w:t>
      </w:r>
      <w:r w:rsidRPr="00295892">
        <w:rPr>
          <w:rFonts w:ascii="Univers" w:hAnsi="Univers" w:cs="Helvetica"/>
          <w:sz w:val="20"/>
          <w:szCs w:val="20"/>
        </w:rPr>
        <w:t xml:space="preserve">zijn overeengekomen. </w:t>
      </w:r>
      <w:r w:rsidR="00AC49D4" w:rsidRPr="00AC49D4">
        <w:rPr>
          <w:rFonts w:ascii="Univers" w:hAnsi="Univers" w:cs="Helvetica"/>
          <w:sz w:val="20"/>
          <w:szCs w:val="20"/>
        </w:rPr>
        <w:t xml:space="preserve">Bij contracten voor bepaalde tijd met een contractduur van een half jaar of korter is geen proeftijd meer toegestaan. </w:t>
      </w:r>
      <w:r w:rsidRPr="00295892">
        <w:rPr>
          <w:rFonts w:ascii="Univers" w:hAnsi="Univers" w:cs="Helvetica"/>
          <w:sz w:val="20"/>
          <w:szCs w:val="20"/>
        </w:rPr>
        <w:t>Bij</w:t>
      </w:r>
      <w:r w:rsidR="00A669B9" w:rsidRPr="00295892">
        <w:rPr>
          <w:rFonts w:ascii="Univers" w:hAnsi="Univers" w:cs="Helvetica"/>
          <w:sz w:val="20"/>
          <w:szCs w:val="20"/>
        </w:rPr>
        <w:t xml:space="preserve"> </w:t>
      </w:r>
      <w:r w:rsidRPr="00295892">
        <w:rPr>
          <w:rFonts w:ascii="Univers" w:hAnsi="Univers" w:cs="Helvetica"/>
          <w:sz w:val="20"/>
          <w:szCs w:val="20"/>
        </w:rPr>
        <w:t xml:space="preserve">het aangaan van een arbeidsovereenkomst voor bepaalde tijd, </w:t>
      </w:r>
      <w:r w:rsidR="00EB79CC">
        <w:rPr>
          <w:rFonts w:ascii="Univers" w:hAnsi="Univers" w:cs="Helvetica"/>
          <w:sz w:val="20"/>
          <w:szCs w:val="20"/>
        </w:rPr>
        <w:t xml:space="preserve">langer dan 6 maanden, maar </w:t>
      </w:r>
      <w:r w:rsidRPr="00295892">
        <w:rPr>
          <w:rFonts w:ascii="Univers" w:hAnsi="Univers" w:cs="Helvetica"/>
          <w:sz w:val="20"/>
          <w:szCs w:val="20"/>
        </w:rPr>
        <w:t>korter dan twee jaar, mag de proeftijd</w:t>
      </w:r>
      <w:r w:rsidR="00A669B9" w:rsidRPr="00295892">
        <w:rPr>
          <w:rFonts w:ascii="Univers" w:hAnsi="Univers" w:cs="Helvetica"/>
          <w:sz w:val="20"/>
          <w:szCs w:val="20"/>
        </w:rPr>
        <w:t xml:space="preserve"> </w:t>
      </w:r>
      <w:r w:rsidRPr="00295892">
        <w:rPr>
          <w:rFonts w:ascii="Univers" w:hAnsi="Univers" w:cs="Helvetica"/>
          <w:sz w:val="20"/>
          <w:szCs w:val="20"/>
        </w:rPr>
        <w:t>maximaal één maand duren. Als de arbeidsovereenkomst is aangegaan voor twee jaar of langer, mag</w:t>
      </w:r>
      <w:r w:rsidR="00A669B9" w:rsidRPr="00295892">
        <w:rPr>
          <w:rFonts w:ascii="Univers" w:hAnsi="Univers" w:cs="Helvetica"/>
          <w:sz w:val="20"/>
          <w:szCs w:val="20"/>
        </w:rPr>
        <w:t xml:space="preserve"> </w:t>
      </w:r>
      <w:r w:rsidRPr="00295892">
        <w:rPr>
          <w:rFonts w:ascii="Univers" w:hAnsi="Univers" w:cs="Helvetica"/>
          <w:sz w:val="20"/>
          <w:szCs w:val="20"/>
        </w:rPr>
        <w:t xml:space="preserve">de proeftijd weer maximaal twee maanden duren. Hoe lang de proeftijd mag zijn, </w:t>
      </w:r>
      <w:r w:rsidRPr="003C024B">
        <w:rPr>
          <w:rFonts w:ascii="Univers" w:hAnsi="Univers" w:cs="Helvetica"/>
          <w:sz w:val="20"/>
          <w:szCs w:val="20"/>
        </w:rPr>
        <w:t>hangt dus af van de</w:t>
      </w:r>
      <w:r w:rsidR="00A669B9" w:rsidRPr="003C024B">
        <w:rPr>
          <w:rFonts w:ascii="Univers" w:hAnsi="Univers" w:cs="Helvetica"/>
          <w:sz w:val="20"/>
          <w:szCs w:val="20"/>
        </w:rPr>
        <w:t xml:space="preserve"> </w:t>
      </w:r>
      <w:r w:rsidRPr="003C024B">
        <w:rPr>
          <w:rFonts w:ascii="Univers" w:hAnsi="Univers" w:cs="Helvetica"/>
          <w:sz w:val="20"/>
          <w:szCs w:val="20"/>
        </w:rPr>
        <w:t xml:space="preserve">overeengekomen duur van de arbeidsovereenkomst. </w:t>
      </w:r>
    </w:p>
    <w:p w:rsidR="009A1500" w:rsidRPr="003C024B" w:rsidRDefault="009A1500" w:rsidP="008352D1">
      <w:pPr>
        <w:autoSpaceDE w:val="0"/>
        <w:autoSpaceDN w:val="0"/>
        <w:adjustRightInd w:val="0"/>
        <w:rPr>
          <w:rFonts w:ascii="Univers" w:hAnsi="Univers" w:cs="Helvetica"/>
          <w:sz w:val="20"/>
          <w:szCs w:val="20"/>
        </w:rPr>
      </w:pPr>
    </w:p>
    <w:p w:rsidR="00295892" w:rsidRPr="003C024B" w:rsidRDefault="00295892" w:rsidP="008352D1">
      <w:pPr>
        <w:autoSpaceDE w:val="0"/>
        <w:autoSpaceDN w:val="0"/>
        <w:adjustRightInd w:val="0"/>
        <w:rPr>
          <w:rFonts w:ascii="Univers" w:hAnsi="Univers" w:cs="Helvetica"/>
          <w:i/>
          <w:sz w:val="20"/>
          <w:szCs w:val="20"/>
        </w:rPr>
      </w:pPr>
      <w:r w:rsidRPr="003C024B">
        <w:rPr>
          <w:rFonts w:ascii="Univers" w:hAnsi="Univers" w:cs="Helvetica"/>
          <w:i/>
          <w:sz w:val="20"/>
          <w:szCs w:val="20"/>
        </w:rPr>
        <w:t xml:space="preserve">Echter in de </w:t>
      </w:r>
      <w:r w:rsidR="006413D2">
        <w:rPr>
          <w:rFonts w:ascii="Univers" w:hAnsi="Univers" w:cs="Helvetica"/>
          <w:i/>
          <w:sz w:val="20"/>
          <w:szCs w:val="20"/>
        </w:rPr>
        <w:t>cao</w:t>
      </w:r>
      <w:r w:rsidR="006413D2" w:rsidRPr="003C024B">
        <w:rPr>
          <w:rFonts w:ascii="Univers" w:hAnsi="Univers" w:cs="Helvetica"/>
          <w:i/>
          <w:sz w:val="20"/>
          <w:szCs w:val="20"/>
        </w:rPr>
        <w:t xml:space="preserve"> </w:t>
      </w:r>
      <w:r w:rsidRPr="003C024B">
        <w:rPr>
          <w:rFonts w:ascii="Univers" w:hAnsi="Univers" w:cs="Helvetica"/>
          <w:i/>
          <w:sz w:val="20"/>
          <w:szCs w:val="20"/>
        </w:rPr>
        <w:t>voor de Bouwnijverheid zijn aanvullende bepalingen opgenomen over de proeftijd welke u dient aan te houden.</w:t>
      </w:r>
      <w:r w:rsidR="00885AD4" w:rsidRPr="003C024B">
        <w:rPr>
          <w:rFonts w:ascii="Univers" w:hAnsi="Univers" w:cs="Helvetica"/>
          <w:i/>
          <w:sz w:val="20"/>
          <w:szCs w:val="20"/>
        </w:rPr>
        <w:t xml:space="preserve"> </w:t>
      </w:r>
      <w:r w:rsidR="003C024B" w:rsidRPr="003C024B">
        <w:rPr>
          <w:rFonts w:ascii="Univers" w:hAnsi="Univers" w:cs="Helvetica"/>
          <w:i/>
          <w:sz w:val="20"/>
          <w:szCs w:val="20"/>
        </w:rPr>
        <w:t xml:space="preserve">Die bepalingen wijken significant af van het arbeidsrecht. </w:t>
      </w:r>
      <w:r w:rsidR="00885AD4" w:rsidRPr="003C024B">
        <w:rPr>
          <w:rFonts w:ascii="Univers" w:hAnsi="Univers" w:cs="Helvetica"/>
          <w:i/>
          <w:sz w:val="20"/>
          <w:szCs w:val="20"/>
        </w:rPr>
        <w:t xml:space="preserve">Zie voor de aan te houden proeftijd artikel 17 lid 3 van de </w:t>
      </w:r>
      <w:r w:rsidR="006413D2">
        <w:rPr>
          <w:rFonts w:ascii="Univers" w:hAnsi="Univers" w:cs="Helvetica"/>
          <w:i/>
          <w:sz w:val="20"/>
          <w:szCs w:val="20"/>
        </w:rPr>
        <w:t>cao</w:t>
      </w:r>
      <w:r w:rsidR="006413D2" w:rsidRPr="003C024B">
        <w:rPr>
          <w:rFonts w:ascii="Univers" w:hAnsi="Univers" w:cs="Helvetica"/>
          <w:i/>
          <w:sz w:val="20"/>
          <w:szCs w:val="20"/>
        </w:rPr>
        <w:t xml:space="preserve"> </w:t>
      </w:r>
      <w:r w:rsidR="00EB79CC">
        <w:rPr>
          <w:rFonts w:ascii="Univers" w:hAnsi="Univers" w:cs="Helvetica"/>
          <w:i/>
          <w:sz w:val="20"/>
          <w:szCs w:val="20"/>
        </w:rPr>
        <w:t>Bouw en Infra</w:t>
      </w:r>
      <w:r w:rsidR="00885AD4" w:rsidRPr="003C024B">
        <w:rPr>
          <w:rFonts w:ascii="Univers" w:hAnsi="Univers" w:cs="Helvetica"/>
          <w:i/>
          <w:sz w:val="20"/>
          <w:szCs w:val="20"/>
        </w:rPr>
        <w:t xml:space="preserve">. </w:t>
      </w:r>
    </w:p>
    <w:p w:rsidR="00295892" w:rsidRPr="003C024B" w:rsidRDefault="00295892" w:rsidP="008352D1">
      <w:pPr>
        <w:autoSpaceDE w:val="0"/>
        <w:autoSpaceDN w:val="0"/>
        <w:adjustRightInd w:val="0"/>
        <w:rPr>
          <w:rFonts w:ascii="Univers" w:hAnsi="Univers" w:cs="Helvetica"/>
          <w:sz w:val="20"/>
          <w:szCs w:val="20"/>
        </w:rPr>
      </w:pPr>
    </w:p>
    <w:p w:rsidR="00DD69F4" w:rsidRDefault="008352D1" w:rsidP="00DD69F4">
      <w:pPr>
        <w:autoSpaceDE w:val="0"/>
        <w:autoSpaceDN w:val="0"/>
        <w:adjustRightInd w:val="0"/>
        <w:rPr>
          <w:rFonts w:ascii="Univers" w:hAnsi="Univers" w:cs="Helvetica"/>
          <w:sz w:val="20"/>
          <w:szCs w:val="20"/>
        </w:rPr>
      </w:pPr>
      <w:r w:rsidRPr="003C024B">
        <w:rPr>
          <w:rFonts w:ascii="Univers" w:hAnsi="Univers" w:cs="Helvetica"/>
          <w:sz w:val="20"/>
          <w:szCs w:val="20"/>
        </w:rPr>
        <w:t xml:space="preserve">De artikelen 7 en 8 regelen de </w:t>
      </w:r>
      <w:r w:rsidRPr="003C024B">
        <w:rPr>
          <w:rFonts w:ascii="Univers" w:hAnsi="Univers" w:cs="Helvetica-Bold"/>
          <w:b/>
          <w:bCs/>
          <w:sz w:val="20"/>
          <w:szCs w:val="20"/>
        </w:rPr>
        <w:t>beloning en vakantietoeslag</w:t>
      </w:r>
      <w:r w:rsidRPr="003C024B">
        <w:rPr>
          <w:rFonts w:ascii="Univers" w:hAnsi="Univers" w:cs="Helvetica"/>
          <w:sz w:val="20"/>
          <w:szCs w:val="20"/>
        </w:rPr>
        <w:t xml:space="preserve">. </w:t>
      </w:r>
      <w:r w:rsidR="00DD69F4" w:rsidRPr="00DD69F4">
        <w:rPr>
          <w:rFonts w:ascii="Univers" w:hAnsi="Univers" w:cs="Helvetica"/>
          <w:sz w:val="20"/>
          <w:szCs w:val="20"/>
        </w:rPr>
        <w:t>Hoofdregel is dat de werknemer recht heeft op loon als hij de bedongen arbeid niet verricht (art. 7:627 BW)</w:t>
      </w:r>
      <w:r w:rsidR="00EB79CC">
        <w:rPr>
          <w:rFonts w:ascii="Univers" w:hAnsi="Univers" w:cs="Helvetica"/>
          <w:sz w:val="20"/>
          <w:szCs w:val="20"/>
        </w:rPr>
        <w:t>, tenzij de reden dat hij niet werkt inr redelijkheid voor zijn eigen rekening en risico komt</w:t>
      </w:r>
      <w:r w:rsidR="00DD69F4" w:rsidRPr="00DD69F4">
        <w:rPr>
          <w:rFonts w:ascii="Univers" w:hAnsi="Univers" w:cs="Helvetica"/>
          <w:sz w:val="20"/>
          <w:szCs w:val="20"/>
        </w:rPr>
        <w:t xml:space="preserve"> </w:t>
      </w:r>
      <w:r w:rsidR="00DD69F4">
        <w:rPr>
          <w:rFonts w:ascii="Univers" w:hAnsi="Univers" w:cs="Helvetica"/>
          <w:sz w:val="20"/>
          <w:szCs w:val="20"/>
        </w:rPr>
        <w:t xml:space="preserve">Deze </w:t>
      </w:r>
      <w:r w:rsidR="00DD69F4" w:rsidRPr="00DD69F4">
        <w:rPr>
          <w:rFonts w:ascii="Univers" w:hAnsi="Univers" w:cs="Helvetica"/>
          <w:sz w:val="20"/>
          <w:szCs w:val="20"/>
        </w:rPr>
        <w:t xml:space="preserve">loondoorbetalingsverplichting van de werkgever kan schriftelijk voor de eerste 6 maanden worden uitgesloten. Voor een langere </w:t>
      </w:r>
      <w:r w:rsidR="009F4F63">
        <w:rPr>
          <w:rFonts w:ascii="Univers" w:hAnsi="Univers" w:cs="Helvetica"/>
          <w:sz w:val="20"/>
          <w:szCs w:val="20"/>
        </w:rPr>
        <w:t>periode kan het alleen bij cao.</w:t>
      </w:r>
    </w:p>
    <w:p w:rsidR="00A669B9" w:rsidRPr="008352D1" w:rsidRDefault="00A669B9" w:rsidP="008352D1">
      <w:pPr>
        <w:autoSpaceDE w:val="0"/>
        <w:autoSpaceDN w:val="0"/>
        <w:adjustRightInd w:val="0"/>
        <w:rPr>
          <w:rFonts w:ascii="Univers" w:hAnsi="Univers" w:cs="Helvetica"/>
          <w:color w:val="000000"/>
          <w:sz w:val="20"/>
          <w:szCs w:val="20"/>
        </w:rPr>
      </w:pPr>
    </w:p>
    <w:p w:rsidR="008352D1" w:rsidRPr="00EE5C40" w:rsidRDefault="008352D1" w:rsidP="008352D1">
      <w:pPr>
        <w:autoSpaceDE w:val="0"/>
        <w:autoSpaceDN w:val="0"/>
        <w:adjustRightInd w:val="0"/>
        <w:rPr>
          <w:rFonts w:ascii="Univers" w:hAnsi="Univers" w:cs="Helvetica"/>
          <w:i/>
          <w:color w:val="000000"/>
          <w:sz w:val="20"/>
          <w:szCs w:val="20"/>
        </w:rPr>
      </w:pPr>
      <w:r w:rsidRPr="008352D1">
        <w:rPr>
          <w:rFonts w:ascii="Univers" w:hAnsi="Univers" w:cs="Helvetica"/>
          <w:color w:val="000000"/>
          <w:sz w:val="20"/>
          <w:szCs w:val="20"/>
        </w:rPr>
        <w:t xml:space="preserve">Artikel 9 regelt het aantal </w:t>
      </w:r>
      <w:r w:rsidRPr="008352D1">
        <w:rPr>
          <w:rFonts w:ascii="Univers" w:hAnsi="Univers" w:cs="Helvetica-Bold"/>
          <w:b/>
          <w:bCs/>
          <w:color w:val="000000"/>
          <w:sz w:val="20"/>
          <w:szCs w:val="20"/>
        </w:rPr>
        <w:t>vakantiedagen</w:t>
      </w:r>
      <w:r w:rsidRPr="008352D1">
        <w:rPr>
          <w:rFonts w:ascii="Univers" w:hAnsi="Univers" w:cs="Helvetica"/>
          <w:color w:val="000000"/>
          <w:sz w:val="20"/>
          <w:szCs w:val="20"/>
        </w:rPr>
        <w:t>. De wet bepaalt in artikel 7:634 BW het aantal dagen waarop</w:t>
      </w:r>
      <w:r w:rsidR="00A669B9">
        <w:rPr>
          <w:rFonts w:ascii="Univers" w:hAnsi="Univers" w:cs="Helvetica"/>
          <w:color w:val="000000"/>
          <w:sz w:val="20"/>
          <w:szCs w:val="20"/>
        </w:rPr>
        <w:t xml:space="preserve"> </w:t>
      </w:r>
      <w:r w:rsidRPr="008352D1">
        <w:rPr>
          <w:rFonts w:ascii="Univers" w:hAnsi="Univers" w:cs="Helvetica"/>
          <w:color w:val="000000"/>
          <w:sz w:val="20"/>
          <w:szCs w:val="20"/>
        </w:rPr>
        <w:t>de werknemer minimaal recht heeft. De werknemer heeft in ieder geval ieder jaar recht op minimaal vier</w:t>
      </w:r>
      <w:r w:rsidR="00A669B9">
        <w:rPr>
          <w:rFonts w:ascii="Univers" w:hAnsi="Univers" w:cs="Helvetica"/>
          <w:color w:val="000000"/>
          <w:sz w:val="20"/>
          <w:szCs w:val="20"/>
        </w:rPr>
        <w:t xml:space="preserve"> </w:t>
      </w:r>
      <w:r w:rsidRPr="008352D1">
        <w:rPr>
          <w:rFonts w:ascii="Univers" w:hAnsi="Univers" w:cs="Helvetica"/>
          <w:color w:val="000000"/>
          <w:sz w:val="20"/>
          <w:szCs w:val="20"/>
        </w:rPr>
        <w:t xml:space="preserve">keer de overeengekomen arbeidsduur per week. </w:t>
      </w:r>
      <w:r w:rsidR="00A565BD">
        <w:rPr>
          <w:rFonts w:ascii="Univers" w:hAnsi="Univers" w:cs="Helvetica"/>
          <w:color w:val="000000"/>
          <w:sz w:val="20"/>
          <w:szCs w:val="20"/>
        </w:rPr>
        <w:t xml:space="preserve">Dit zijn de wettelijke vakantiedagen. </w:t>
      </w:r>
      <w:r w:rsidRPr="008352D1">
        <w:rPr>
          <w:rFonts w:ascii="Univers" w:hAnsi="Univers" w:cs="Helvetica"/>
          <w:color w:val="000000"/>
          <w:sz w:val="20"/>
          <w:szCs w:val="20"/>
        </w:rPr>
        <w:t>Een werknemer met een contract voor een deel van</w:t>
      </w:r>
      <w:r w:rsidR="00A669B9">
        <w:rPr>
          <w:rFonts w:ascii="Univers" w:hAnsi="Univers" w:cs="Helvetica"/>
          <w:color w:val="000000"/>
          <w:sz w:val="20"/>
          <w:szCs w:val="20"/>
        </w:rPr>
        <w:t xml:space="preserve"> </w:t>
      </w:r>
      <w:r w:rsidRPr="008352D1">
        <w:rPr>
          <w:rFonts w:ascii="Univers" w:hAnsi="Univers" w:cs="Helvetica"/>
          <w:color w:val="000000"/>
          <w:sz w:val="20"/>
          <w:szCs w:val="20"/>
        </w:rPr>
        <w:t>het jaar heeft recht op vakantiedagen die naar rato zijn berekend. Stel dat in een bedrijf per jaar recht</w:t>
      </w:r>
      <w:r w:rsidR="00A669B9">
        <w:rPr>
          <w:rFonts w:ascii="Univers" w:hAnsi="Univers" w:cs="Helvetica"/>
          <w:color w:val="000000"/>
          <w:sz w:val="20"/>
          <w:szCs w:val="20"/>
        </w:rPr>
        <w:t xml:space="preserve"> </w:t>
      </w:r>
      <w:r w:rsidRPr="008352D1">
        <w:rPr>
          <w:rFonts w:ascii="Univers" w:hAnsi="Univers" w:cs="Helvetica"/>
          <w:color w:val="000000"/>
          <w:sz w:val="20"/>
          <w:szCs w:val="20"/>
        </w:rPr>
        <w:t>op 25 vakantiedagen bestaat. De werknemer die een contract heeft voor zes maanden, heeft dan recht</w:t>
      </w:r>
      <w:r w:rsidR="00A669B9">
        <w:rPr>
          <w:rFonts w:ascii="Univers" w:hAnsi="Univers" w:cs="Helvetica"/>
          <w:color w:val="000000"/>
          <w:sz w:val="20"/>
          <w:szCs w:val="20"/>
        </w:rPr>
        <w:t xml:space="preserve"> </w:t>
      </w:r>
      <w:r w:rsidRPr="008352D1">
        <w:rPr>
          <w:rFonts w:ascii="Univers" w:hAnsi="Univers" w:cs="Helvetica"/>
          <w:color w:val="000000"/>
          <w:sz w:val="20"/>
          <w:szCs w:val="20"/>
        </w:rPr>
        <w:t>op 12,5 dagen.</w:t>
      </w:r>
      <w:r w:rsidR="00EE5C40">
        <w:rPr>
          <w:rFonts w:ascii="Univers" w:hAnsi="Univers" w:cs="Helvetica"/>
          <w:color w:val="000000"/>
          <w:sz w:val="20"/>
          <w:szCs w:val="20"/>
        </w:rPr>
        <w:t xml:space="preserve"> </w:t>
      </w:r>
    </w:p>
    <w:p w:rsidR="00A669B9" w:rsidRDefault="00A669B9" w:rsidP="008352D1">
      <w:pPr>
        <w:autoSpaceDE w:val="0"/>
        <w:autoSpaceDN w:val="0"/>
        <w:adjustRightInd w:val="0"/>
        <w:rPr>
          <w:rFonts w:ascii="Univers" w:hAnsi="Univers" w:cs="Helvetica"/>
          <w:color w:val="000000"/>
          <w:sz w:val="20"/>
          <w:szCs w:val="20"/>
        </w:rPr>
      </w:pPr>
    </w:p>
    <w:p w:rsidR="008352D1" w:rsidRPr="00B33B54" w:rsidRDefault="008352D1" w:rsidP="008352D1">
      <w:pPr>
        <w:autoSpaceDE w:val="0"/>
        <w:autoSpaceDN w:val="0"/>
        <w:adjustRightInd w:val="0"/>
        <w:rPr>
          <w:rFonts w:ascii="Univers" w:hAnsi="Univers" w:cs="Helvetica"/>
          <w:sz w:val="20"/>
          <w:szCs w:val="20"/>
        </w:rPr>
      </w:pPr>
      <w:r w:rsidRPr="00B33B54">
        <w:rPr>
          <w:rFonts w:ascii="Univers" w:hAnsi="Univers" w:cs="Helvetica"/>
          <w:sz w:val="20"/>
          <w:szCs w:val="20"/>
        </w:rPr>
        <w:t xml:space="preserve">Artikel 10 regelt de </w:t>
      </w:r>
      <w:r w:rsidRPr="00B33B54">
        <w:rPr>
          <w:rFonts w:ascii="Univers" w:hAnsi="Univers" w:cs="Helvetica-Bold"/>
          <w:b/>
          <w:bCs/>
          <w:sz w:val="20"/>
          <w:szCs w:val="20"/>
        </w:rPr>
        <w:t>loondoorbetaling bij ziekte</w:t>
      </w:r>
      <w:r w:rsidRPr="00B33B54">
        <w:rPr>
          <w:rFonts w:ascii="Univers" w:hAnsi="Univers" w:cs="Helvetica"/>
          <w:sz w:val="20"/>
          <w:szCs w:val="20"/>
        </w:rPr>
        <w:t>. De werkgever is verplicht om een zieke werknemer</w:t>
      </w:r>
      <w:r w:rsidR="00A669B9" w:rsidRPr="00B33B54">
        <w:rPr>
          <w:rFonts w:ascii="Univers" w:hAnsi="Univers" w:cs="Helvetica"/>
          <w:sz w:val="20"/>
          <w:szCs w:val="20"/>
        </w:rPr>
        <w:t xml:space="preserve"> </w:t>
      </w:r>
      <w:r w:rsidRPr="00B33B54">
        <w:rPr>
          <w:rFonts w:ascii="Univers" w:hAnsi="Univers" w:cs="Helvetica"/>
          <w:sz w:val="20"/>
          <w:szCs w:val="20"/>
        </w:rPr>
        <w:t>gedurende een periode van 52 weken ten minste 70% van zijn loon door te betalen. Verdient de</w:t>
      </w:r>
      <w:r w:rsidR="00A669B9" w:rsidRPr="00B33B54">
        <w:rPr>
          <w:rFonts w:ascii="Univers" w:hAnsi="Univers" w:cs="Helvetica"/>
          <w:sz w:val="20"/>
          <w:szCs w:val="20"/>
        </w:rPr>
        <w:t xml:space="preserve"> </w:t>
      </w:r>
      <w:r w:rsidRPr="00B33B54">
        <w:rPr>
          <w:rFonts w:ascii="Univers" w:hAnsi="Univers" w:cs="Helvetica"/>
          <w:sz w:val="20"/>
          <w:szCs w:val="20"/>
        </w:rPr>
        <w:t>werknemer het minimumloon of is 70% van het loon minder dan het minimumloon, dan is de werkgever</w:t>
      </w:r>
      <w:r w:rsidR="00A669B9" w:rsidRPr="00B33B54">
        <w:rPr>
          <w:rFonts w:ascii="Univers" w:hAnsi="Univers" w:cs="Helvetica"/>
          <w:sz w:val="20"/>
          <w:szCs w:val="20"/>
        </w:rPr>
        <w:t xml:space="preserve"> </w:t>
      </w:r>
      <w:r w:rsidRPr="00B33B54">
        <w:rPr>
          <w:rFonts w:ascii="Univers" w:hAnsi="Univers" w:cs="Helvetica"/>
          <w:sz w:val="20"/>
          <w:szCs w:val="20"/>
        </w:rPr>
        <w:t>verplicht het minimumloon te betalen. Het minimumloon is dus de bodem.</w:t>
      </w:r>
    </w:p>
    <w:p w:rsidR="008352D1" w:rsidRPr="00B33B54" w:rsidRDefault="008352D1" w:rsidP="008352D1">
      <w:pPr>
        <w:autoSpaceDE w:val="0"/>
        <w:autoSpaceDN w:val="0"/>
        <w:adjustRightInd w:val="0"/>
        <w:rPr>
          <w:rFonts w:ascii="Univers" w:hAnsi="Univers" w:cs="Helvetica"/>
          <w:sz w:val="20"/>
          <w:szCs w:val="20"/>
        </w:rPr>
      </w:pPr>
      <w:r w:rsidRPr="00B33B54">
        <w:rPr>
          <w:rFonts w:ascii="Univers" w:hAnsi="Univers" w:cs="Helvetica"/>
          <w:sz w:val="20"/>
          <w:szCs w:val="20"/>
        </w:rPr>
        <w:t>Daarnaast heeft de werkgever ook het recht zijn loon doorbetalingsplicht te beperken tot 70% van het</w:t>
      </w:r>
      <w:r w:rsidR="00A669B9" w:rsidRPr="00B33B54">
        <w:rPr>
          <w:rFonts w:ascii="Univers" w:hAnsi="Univers" w:cs="Helvetica"/>
          <w:sz w:val="20"/>
          <w:szCs w:val="20"/>
        </w:rPr>
        <w:t xml:space="preserve"> </w:t>
      </w:r>
      <w:r w:rsidRPr="00B33B54">
        <w:rPr>
          <w:rFonts w:ascii="Univers" w:hAnsi="Univers" w:cs="Helvetica"/>
          <w:sz w:val="20"/>
          <w:szCs w:val="20"/>
        </w:rPr>
        <w:t>maximale dagloon volgens de sociale verzekeringswetgeving. Deze beperking dient dan wel in het</w:t>
      </w:r>
      <w:r w:rsidR="00A669B9" w:rsidRPr="00B33B54">
        <w:rPr>
          <w:rFonts w:ascii="Univers" w:hAnsi="Univers" w:cs="Helvetica"/>
          <w:sz w:val="20"/>
          <w:szCs w:val="20"/>
        </w:rPr>
        <w:t xml:space="preserve"> </w:t>
      </w:r>
      <w:r w:rsidRPr="00B33B54">
        <w:rPr>
          <w:rFonts w:ascii="Univers" w:hAnsi="Univers" w:cs="Helvetica"/>
          <w:sz w:val="20"/>
          <w:szCs w:val="20"/>
        </w:rPr>
        <w:t>contract tot uitdrukking te komen.</w:t>
      </w:r>
      <w:r w:rsidR="009F4F63">
        <w:rPr>
          <w:rFonts w:ascii="Univers" w:hAnsi="Univers" w:cs="Helvetica"/>
          <w:sz w:val="20"/>
          <w:szCs w:val="20"/>
        </w:rPr>
        <w:t xml:space="preserve"> In beginsel heeft een oproepkracht die werkt op basis van een min/max-contract bij ziekte alleen recht op de hierboven omschreven loonbetaling, voor zover die wordt berekend over het minimum aantal uren. Let echter op het risico dat de oproepkracht op grond van art. 7:610b BW (rechtsvermoeden arbeidsomvang) met succes kan vorderen dat deze wordt berekend over het gemiddelde loon dat hij verdiende. De loondoorbetalingsverplichting bij ziekte prevaleert boven uitsluiting van het recht op loon.</w:t>
      </w:r>
    </w:p>
    <w:p w:rsidR="008352D1" w:rsidRDefault="008352D1" w:rsidP="008352D1">
      <w:pPr>
        <w:autoSpaceDE w:val="0"/>
        <w:autoSpaceDN w:val="0"/>
        <w:adjustRightInd w:val="0"/>
        <w:rPr>
          <w:rFonts w:ascii="Univers" w:hAnsi="Univers" w:cs="Helvetica"/>
          <w:i/>
          <w:sz w:val="20"/>
          <w:szCs w:val="20"/>
        </w:rPr>
      </w:pPr>
      <w:r w:rsidRPr="00B33B54">
        <w:rPr>
          <w:rFonts w:ascii="Univers" w:hAnsi="Univers" w:cs="Helvetica-Bold"/>
          <w:bCs/>
          <w:i/>
          <w:sz w:val="20"/>
          <w:szCs w:val="20"/>
        </w:rPr>
        <w:lastRenderedPageBreak/>
        <w:t>Volgens</w:t>
      </w:r>
      <w:r w:rsidR="009A1500" w:rsidRPr="00B33B54">
        <w:rPr>
          <w:rFonts w:ascii="Univers" w:hAnsi="Univers" w:cs="Helvetica-Bold"/>
          <w:bCs/>
          <w:i/>
          <w:sz w:val="20"/>
          <w:szCs w:val="20"/>
        </w:rPr>
        <w:t xml:space="preserve"> de </w:t>
      </w:r>
      <w:r w:rsidR="006413D2">
        <w:rPr>
          <w:rFonts w:ascii="Univers" w:hAnsi="Univers" w:cs="Helvetica-Bold"/>
          <w:bCs/>
          <w:i/>
          <w:sz w:val="20"/>
          <w:szCs w:val="20"/>
        </w:rPr>
        <w:t>cao</w:t>
      </w:r>
      <w:r w:rsidR="006413D2" w:rsidRPr="00B33B54">
        <w:rPr>
          <w:rFonts w:ascii="Univers" w:hAnsi="Univers" w:cs="Helvetica-Bold"/>
          <w:bCs/>
          <w:i/>
          <w:sz w:val="20"/>
          <w:szCs w:val="20"/>
        </w:rPr>
        <w:t xml:space="preserve"> </w:t>
      </w:r>
      <w:r w:rsidR="00EB79CC">
        <w:rPr>
          <w:rFonts w:ascii="Univers" w:hAnsi="Univers" w:cs="Helvetica-Bold"/>
          <w:bCs/>
          <w:i/>
          <w:sz w:val="20"/>
          <w:szCs w:val="20"/>
        </w:rPr>
        <w:t>Bouw en Infra</w:t>
      </w:r>
      <w:r w:rsidR="009A1500" w:rsidRPr="00B33B54">
        <w:rPr>
          <w:rFonts w:ascii="Univers" w:hAnsi="Univers" w:cs="Helvetica-Bold"/>
          <w:bCs/>
          <w:i/>
          <w:sz w:val="20"/>
          <w:szCs w:val="20"/>
        </w:rPr>
        <w:t xml:space="preserve"> </w:t>
      </w:r>
      <w:r w:rsidRPr="00B33B54">
        <w:rPr>
          <w:rFonts w:ascii="Univers" w:hAnsi="Univers" w:cs="Helvetica-Bold"/>
          <w:bCs/>
          <w:i/>
          <w:sz w:val="20"/>
          <w:szCs w:val="20"/>
        </w:rPr>
        <w:t>heeft een werknemer</w:t>
      </w:r>
      <w:r w:rsidR="00A669B9" w:rsidRPr="00B33B54">
        <w:rPr>
          <w:rFonts w:ascii="Univers" w:hAnsi="Univers" w:cs="Helvetica-Bold"/>
          <w:bCs/>
          <w:i/>
          <w:sz w:val="20"/>
          <w:szCs w:val="20"/>
        </w:rPr>
        <w:t xml:space="preserve"> </w:t>
      </w:r>
      <w:r w:rsidRPr="00B33B54">
        <w:rPr>
          <w:rFonts w:ascii="Univers" w:hAnsi="Univers" w:cs="Helvetica-Bold"/>
          <w:bCs/>
          <w:i/>
          <w:sz w:val="20"/>
          <w:szCs w:val="20"/>
        </w:rPr>
        <w:t>recht op 100% doorbetaling van het loon gedurende de eerste 52 weken van</w:t>
      </w:r>
      <w:r w:rsidR="00A669B9" w:rsidRPr="00B33B54">
        <w:rPr>
          <w:rFonts w:ascii="Univers" w:hAnsi="Univers" w:cs="Helvetica-Bold"/>
          <w:bCs/>
          <w:i/>
          <w:sz w:val="20"/>
          <w:szCs w:val="20"/>
        </w:rPr>
        <w:t xml:space="preserve"> </w:t>
      </w:r>
      <w:r w:rsidRPr="00B33B54">
        <w:rPr>
          <w:rFonts w:ascii="Univers" w:hAnsi="Univers" w:cs="Helvetica-Bold"/>
          <w:bCs/>
          <w:i/>
          <w:sz w:val="20"/>
          <w:szCs w:val="20"/>
        </w:rPr>
        <w:t>arbeidsongeschiktheid</w:t>
      </w:r>
      <w:r w:rsidRPr="00B33B54">
        <w:rPr>
          <w:rFonts w:ascii="Univers" w:hAnsi="Univers" w:cs="Helvetica"/>
          <w:i/>
          <w:sz w:val="20"/>
          <w:szCs w:val="20"/>
        </w:rPr>
        <w:t>.</w:t>
      </w:r>
      <w:r w:rsidR="009A1500" w:rsidRPr="00B33B54">
        <w:rPr>
          <w:rFonts w:ascii="Univers" w:hAnsi="Univers" w:cs="Helvetica"/>
          <w:i/>
          <w:sz w:val="20"/>
          <w:szCs w:val="20"/>
        </w:rPr>
        <w:t xml:space="preserve"> In de daaropvolgende 52 weken heeft hij recht op 70% loondoorbetaling.</w:t>
      </w:r>
    </w:p>
    <w:p w:rsidR="00A33D60" w:rsidRPr="00B33B54" w:rsidRDefault="00A33D60" w:rsidP="008352D1">
      <w:pPr>
        <w:autoSpaceDE w:val="0"/>
        <w:autoSpaceDN w:val="0"/>
        <w:adjustRightInd w:val="0"/>
        <w:rPr>
          <w:rFonts w:ascii="Univers" w:hAnsi="Univers" w:cs="Helvetica"/>
          <w:i/>
          <w:sz w:val="20"/>
          <w:szCs w:val="20"/>
        </w:rPr>
      </w:pPr>
    </w:p>
    <w:p w:rsidR="00EB0DB1" w:rsidRPr="006413D2" w:rsidRDefault="00EB0DB1" w:rsidP="00EB0DB1">
      <w:pPr>
        <w:autoSpaceDE w:val="0"/>
        <w:autoSpaceDN w:val="0"/>
        <w:adjustRightInd w:val="0"/>
        <w:rPr>
          <w:rFonts w:ascii="Univers" w:hAnsi="Univers" w:cs="Helvetica-Bold"/>
          <w:bCs/>
          <w:color w:val="000000"/>
          <w:sz w:val="20"/>
          <w:szCs w:val="20"/>
        </w:rPr>
      </w:pPr>
      <w:r w:rsidRPr="006413D2">
        <w:rPr>
          <w:rFonts w:ascii="Univers" w:hAnsi="Univers" w:cs="Helvetica-Bold"/>
          <w:bCs/>
          <w:color w:val="000000"/>
          <w:sz w:val="20"/>
          <w:szCs w:val="20"/>
        </w:rPr>
        <w:t xml:space="preserve">Artikel 10 sub e regelt het </w:t>
      </w:r>
      <w:r w:rsidRPr="00EB0DB1">
        <w:rPr>
          <w:rFonts w:ascii="Univers" w:hAnsi="Univers" w:cs="Helvetica-Bold"/>
          <w:b/>
          <w:bCs/>
          <w:color w:val="000000"/>
          <w:sz w:val="20"/>
          <w:szCs w:val="20"/>
        </w:rPr>
        <w:t>regresrecht</w:t>
      </w:r>
      <w:r>
        <w:rPr>
          <w:rFonts w:ascii="Univers" w:hAnsi="Univers" w:cs="Helvetica-Bold"/>
          <w:b/>
          <w:bCs/>
          <w:color w:val="000000"/>
          <w:sz w:val="20"/>
          <w:szCs w:val="20"/>
        </w:rPr>
        <w:t>.</w:t>
      </w:r>
    </w:p>
    <w:p w:rsidR="00EB0DB1" w:rsidRPr="008352D1" w:rsidRDefault="00EB0DB1" w:rsidP="00EB0DB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Met ingang van 1 februa</w:t>
      </w:r>
      <w:r>
        <w:rPr>
          <w:rFonts w:ascii="Univers" w:hAnsi="Univers" w:cs="Helvetica"/>
          <w:color w:val="000000"/>
          <w:sz w:val="20"/>
          <w:szCs w:val="20"/>
        </w:rPr>
        <w:t>ri 1996 is</w:t>
      </w:r>
      <w:r w:rsidRPr="008352D1">
        <w:rPr>
          <w:rFonts w:ascii="Univers" w:hAnsi="Univers" w:cs="Helvetica"/>
          <w:color w:val="000000"/>
          <w:sz w:val="20"/>
          <w:szCs w:val="20"/>
        </w:rPr>
        <w:t xml:space="preserve"> artikel 6:107a BW van kracht. Deze bepaling</w:t>
      </w:r>
      <w:r>
        <w:rPr>
          <w:rFonts w:ascii="Univers" w:hAnsi="Univers" w:cs="Helvetica"/>
          <w:color w:val="000000"/>
          <w:sz w:val="20"/>
          <w:szCs w:val="20"/>
        </w:rPr>
        <w:t xml:space="preserve"> </w:t>
      </w:r>
      <w:r w:rsidRPr="008352D1">
        <w:rPr>
          <w:rFonts w:ascii="Univers" w:hAnsi="Univers" w:cs="Helvetica"/>
          <w:color w:val="000000"/>
          <w:sz w:val="20"/>
          <w:szCs w:val="20"/>
        </w:rPr>
        <w:t>geeft de werkgever in lid 2 een regresrecht voor het doorbetaalde nettoloon indien de werknemer ziek of</w:t>
      </w:r>
      <w:r>
        <w:rPr>
          <w:rFonts w:ascii="Univers" w:hAnsi="Univers" w:cs="Helvetica"/>
          <w:color w:val="000000"/>
          <w:sz w:val="20"/>
          <w:szCs w:val="20"/>
        </w:rPr>
        <w:t xml:space="preserve"> </w:t>
      </w:r>
      <w:r w:rsidRPr="008352D1">
        <w:rPr>
          <w:rFonts w:ascii="Univers" w:hAnsi="Univers" w:cs="Helvetica"/>
          <w:color w:val="000000"/>
          <w:sz w:val="20"/>
          <w:szCs w:val="20"/>
        </w:rPr>
        <w:t>arbeidsongeschikt wordt ten gevolge van een oorzaak waarvoor een derde aansprakelijk is.</w:t>
      </w:r>
      <w:r>
        <w:rPr>
          <w:rFonts w:ascii="Univers" w:hAnsi="Univers" w:cs="Helvetica"/>
          <w:color w:val="000000"/>
          <w:sz w:val="20"/>
          <w:szCs w:val="20"/>
        </w:rPr>
        <w:t xml:space="preserve"> </w:t>
      </w:r>
      <w:r w:rsidRPr="008352D1">
        <w:rPr>
          <w:rFonts w:ascii="Univers" w:hAnsi="Univers" w:cs="Helvetica"/>
          <w:color w:val="000000"/>
          <w:sz w:val="20"/>
          <w:szCs w:val="20"/>
        </w:rPr>
        <w:t>Dit regresrecht kan alleen worden geëffectueerd indien de werknemer de werkgever de nodige informatie</w:t>
      </w:r>
      <w:r>
        <w:rPr>
          <w:rFonts w:ascii="Univers" w:hAnsi="Univers" w:cs="Helvetica"/>
          <w:color w:val="000000"/>
          <w:sz w:val="20"/>
          <w:szCs w:val="20"/>
        </w:rPr>
        <w:t xml:space="preserve"> </w:t>
      </w:r>
      <w:r w:rsidRPr="008352D1">
        <w:rPr>
          <w:rFonts w:ascii="Univers" w:hAnsi="Univers" w:cs="Helvetica"/>
          <w:color w:val="000000"/>
          <w:sz w:val="20"/>
          <w:szCs w:val="20"/>
        </w:rPr>
        <w:t xml:space="preserve">omtrent het ongeval verschaft. In verband hiermee wordt aanbevolen om de clausule onder artikel </w:t>
      </w:r>
      <w:r>
        <w:rPr>
          <w:rFonts w:ascii="Univers" w:hAnsi="Univers" w:cs="Helvetica"/>
          <w:color w:val="000000"/>
          <w:sz w:val="20"/>
          <w:szCs w:val="20"/>
        </w:rPr>
        <w:t>10 sub e</w:t>
      </w:r>
      <w:r w:rsidRPr="008352D1">
        <w:rPr>
          <w:rFonts w:ascii="Univers" w:hAnsi="Univers" w:cs="Helvetica"/>
          <w:color w:val="000000"/>
          <w:sz w:val="20"/>
          <w:szCs w:val="20"/>
        </w:rPr>
        <w:t xml:space="preserve"> op te</w:t>
      </w:r>
      <w:r>
        <w:rPr>
          <w:rFonts w:ascii="Univers" w:hAnsi="Univers" w:cs="Helvetica"/>
          <w:color w:val="000000"/>
          <w:sz w:val="20"/>
          <w:szCs w:val="20"/>
        </w:rPr>
        <w:t xml:space="preserve"> </w:t>
      </w:r>
      <w:r w:rsidRPr="008352D1">
        <w:rPr>
          <w:rFonts w:ascii="Univers" w:hAnsi="Univers" w:cs="Helvetica"/>
          <w:color w:val="000000"/>
          <w:sz w:val="20"/>
          <w:szCs w:val="20"/>
        </w:rPr>
        <w:t>nemen in de standaard arbeidsovereenkomsten.</w:t>
      </w:r>
    </w:p>
    <w:p w:rsidR="00EB0DB1" w:rsidRPr="009A1500" w:rsidRDefault="00EB0DB1" w:rsidP="00EB0DB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Indien zich een gebeurtenis als vorenbedoeld voordoet, kan de werkgever middels </w:t>
      </w:r>
      <w:r>
        <w:rPr>
          <w:rFonts w:ascii="Univers" w:hAnsi="Univers" w:cs="Helvetica"/>
          <w:color w:val="000000"/>
          <w:sz w:val="20"/>
          <w:szCs w:val="20"/>
        </w:rPr>
        <w:t xml:space="preserve">het </w:t>
      </w:r>
      <w:r w:rsidRPr="008352D1">
        <w:rPr>
          <w:rFonts w:ascii="Univers" w:hAnsi="Univers" w:cs="Helvetica"/>
          <w:color w:val="000000"/>
          <w:sz w:val="20"/>
          <w:szCs w:val="20"/>
        </w:rPr>
        <w:t xml:space="preserve">model </w:t>
      </w:r>
      <w:r>
        <w:rPr>
          <w:rFonts w:ascii="Univers" w:hAnsi="Univers" w:cs="Helvetica"/>
          <w:color w:val="000000"/>
          <w:sz w:val="20"/>
          <w:szCs w:val="20"/>
        </w:rPr>
        <w:t xml:space="preserve">‘aansprakelijkstelling regres’ </w:t>
      </w:r>
      <w:r w:rsidRPr="008352D1">
        <w:rPr>
          <w:rFonts w:ascii="Univers" w:hAnsi="Univers" w:cs="Helvetica"/>
          <w:color w:val="000000"/>
          <w:sz w:val="20"/>
          <w:szCs w:val="20"/>
        </w:rPr>
        <w:t>de</w:t>
      </w:r>
      <w:r>
        <w:rPr>
          <w:rFonts w:ascii="Univers" w:hAnsi="Univers" w:cs="Helvetica"/>
          <w:color w:val="000000"/>
          <w:sz w:val="20"/>
          <w:szCs w:val="20"/>
        </w:rPr>
        <w:t xml:space="preserve"> </w:t>
      </w:r>
      <w:r w:rsidRPr="008352D1">
        <w:rPr>
          <w:rFonts w:ascii="Univers" w:hAnsi="Univers" w:cs="Helvetica"/>
          <w:color w:val="000000"/>
          <w:sz w:val="20"/>
          <w:szCs w:val="20"/>
        </w:rPr>
        <w:t>schadeveroorzaker aansprakelijk stellen. Voor</w:t>
      </w:r>
      <w:r w:rsidR="006413D2">
        <w:rPr>
          <w:rFonts w:ascii="Univers" w:hAnsi="Univers" w:cs="Helvetica"/>
          <w:color w:val="000000"/>
          <w:sz w:val="20"/>
          <w:szCs w:val="20"/>
        </w:rPr>
        <w:t xml:space="preserve"> </w:t>
      </w:r>
      <w:r w:rsidRPr="008352D1">
        <w:rPr>
          <w:rFonts w:ascii="Univers" w:hAnsi="Univers" w:cs="Helvetica"/>
          <w:color w:val="000000"/>
          <w:sz w:val="20"/>
          <w:szCs w:val="20"/>
        </w:rPr>
        <w:t>zover de schadeveroorzaker zijn aansprakelijkheid niet aanvaard</w:t>
      </w:r>
      <w:r>
        <w:rPr>
          <w:rFonts w:ascii="Univers" w:hAnsi="Univers" w:cs="Helvetica"/>
          <w:color w:val="000000"/>
          <w:sz w:val="20"/>
          <w:szCs w:val="20"/>
        </w:rPr>
        <w:t>t</w:t>
      </w:r>
      <w:r w:rsidRPr="008352D1">
        <w:rPr>
          <w:rFonts w:ascii="Univers" w:hAnsi="Univers" w:cs="Helvetica"/>
          <w:color w:val="000000"/>
          <w:sz w:val="20"/>
          <w:szCs w:val="20"/>
        </w:rPr>
        <w:t xml:space="preserve"> en/of niet tot betaling van de schade</w:t>
      </w:r>
      <w:r>
        <w:rPr>
          <w:rFonts w:ascii="Univers" w:hAnsi="Univers" w:cs="Helvetica"/>
          <w:color w:val="000000"/>
          <w:sz w:val="20"/>
          <w:szCs w:val="20"/>
        </w:rPr>
        <w:t xml:space="preserve"> </w:t>
      </w:r>
      <w:r w:rsidRPr="008352D1">
        <w:rPr>
          <w:rFonts w:ascii="Univers" w:hAnsi="Univers" w:cs="Helvetica"/>
          <w:color w:val="000000"/>
          <w:sz w:val="20"/>
          <w:szCs w:val="20"/>
        </w:rPr>
        <w:t>overgaat zal de werkgever rechtsmaatregelen dienen te treffen. U kunt voor nadere informatie contact</w:t>
      </w:r>
      <w:r>
        <w:rPr>
          <w:rFonts w:ascii="Univers" w:hAnsi="Univers" w:cs="Helvetica"/>
          <w:color w:val="000000"/>
          <w:sz w:val="20"/>
          <w:szCs w:val="20"/>
        </w:rPr>
        <w:t xml:space="preserve"> </w:t>
      </w:r>
      <w:r w:rsidRPr="008352D1">
        <w:rPr>
          <w:rFonts w:ascii="Univers" w:hAnsi="Univers" w:cs="Helvetica"/>
          <w:color w:val="000000"/>
          <w:sz w:val="20"/>
          <w:szCs w:val="20"/>
        </w:rPr>
        <w:t>opnemen met de medewerkers eerstelijns advies van Bouw</w:t>
      </w:r>
      <w:r>
        <w:rPr>
          <w:rFonts w:ascii="Univers" w:hAnsi="Univers" w:cs="Helvetica"/>
          <w:color w:val="000000"/>
          <w:sz w:val="20"/>
          <w:szCs w:val="20"/>
        </w:rPr>
        <w:t xml:space="preserve">end </w:t>
      </w:r>
      <w:r w:rsidRPr="008352D1">
        <w:rPr>
          <w:rFonts w:ascii="Univers" w:hAnsi="Univers" w:cs="Helvetica"/>
          <w:color w:val="000000"/>
          <w:sz w:val="20"/>
          <w:szCs w:val="20"/>
        </w:rPr>
        <w:t>Ned</w:t>
      </w:r>
      <w:r>
        <w:rPr>
          <w:rFonts w:ascii="Univers" w:hAnsi="Univers" w:cs="Helvetica"/>
          <w:color w:val="000000"/>
          <w:sz w:val="20"/>
          <w:szCs w:val="20"/>
        </w:rPr>
        <w:t>erland</w:t>
      </w:r>
      <w:r w:rsidRPr="008352D1">
        <w:rPr>
          <w:rFonts w:ascii="Univers" w:hAnsi="Univers" w:cs="Helvetica"/>
          <w:color w:val="000000"/>
          <w:sz w:val="20"/>
          <w:szCs w:val="20"/>
        </w:rPr>
        <w:t>.</w:t>
      </w:r>
    </w:p>
    <w:p w:rsidR="00A669B9" w:rsidRDefault="00A669B9" w:rsidP="008352D1">
      <w:pPr>
        <w:autoSpaceDE w:val="0"/>
        <w:autoSpaceDN w:val="0"/>
        <w:adjustRightInd w:val="0"/>
        <w:rPr>
          <w:rFonts w:ascii="Univers" w:hAnsi="Univers" w:cs="Helvetica"/>
          <w:color w:val="000000"/>
          <w:sz w:val="20"/>
          <w:szCs w:val="20"/>
        </w:rPr>
      </w:pP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Artikel 11 bevat een </w:t>
      </w:r>
      <w:r w:rsidRPr="008352D1">
        <w:rPr>
          <w:rFonts w:ascii="Univers" w:hAnsi="Univers" w:cs="Helvetica-Bold"/>
          <w:b/>
          <w:bCs/>
          <w:color w:val="000000"/>
          <w:sz w:val="20"/>
          <w:szCs w:val="20"/>
        </w:rPr>
        <w:t>geheimhoudingsbeding</w:t>
      </w:r>
      <w:r w:rsidRPr="008352D1">
        <w:rPr>
          <w:rFonts w:ascii="Univers" w:hAnsi="Univers" w:cs="Helvetica"/>
          <w:color w:val="000000"/>
          <w:sz w:val="20"/>
          <w:szCs w:val="20"/>
        </w:rPr>
        <w:t xml:space="preserve">. </w:t>
      </w:r>
      <w:r w:rsidR="00D80A50">
        <w:rPr>
          <w:rFonts w:ascii="Univers" w:hAnsi="Univers" w:cs="Helvetica"/>
          <w:color w:val="000000"/>
          <w:sz w:val="20"/>
          <w:szCs w:val="20"/>
        </w:rPr>
        <w:t xml:space="preserve">Afhankelijk van de functie en de aard van de werkzaamheden kan de werkgever besluiten een dergelijk beding op te nemen in het contract. </w:t>
      </w:r>
      <w:r w:rsidRPr="008352D1">
        <w:rPr>
          <w:rFonts w:ascii="Univers" w:hAnsi="Univers" w:cs="Helvetica"/>
          <w:color w:val="000000"/>
          <w:sz w:val="20"/>
          <w:szCs w:val="20"/>
        </w:rPr>
        <w:t>De werkgever mag van een goede werknemer</w:t>
      </w:r>
      <w:r w:rsidR="00A669B9">
        <w:rPr>
          <w:rFonts w:ascii="Univers" w:hAnsi="Univers" w:cs="Helvetica"/>
          <w:color w:val="000000"/>
          <w:sz w:val="20"/>
          <w:szCs w:val="20"/>
        </w:rPr>
        <w:t xml:space="preserve"> </w:t>
      </w:r>
      <w:r w:rsidRPr="008352D1">
        <w:rPr>
          <w:rFonts w:ascii="Univers" w:hAnsi="Univers" w:cs="Helvetica"/>
          <w:color w:val="000000"/>
          <w:sz w:val="20"/>
          <w:szCs w:val="20"/>
        </w:rPr>
        <w:t>verwachten dat deze bedrijfsinformatie geheimhoudt. Ernstige overtreding van het</w:t>
      </w:r>
      <w:r w:rsidR="00A669B9">
        <w:rPr>
          <w:rFonts w:ascii="Univers" w:hAnsi="Univers" w:cs="Helvetica"/>
          <w:color w:val="000000"/>
          <w:sz w:val="20"/>
          <w:szCs w:val="20"/>
        </w:rPr>
        <w:t xml:space="preserve"> </w:t>
      </w:r>
      <w:r w:rsidRPr="008352D1">
        <w:rPr>
          <w:rFonts w:ascii="Univers" w:hAnsi="Univers" w:cs="Helvetica"/>
          <w:color w:val="000000"/>
          <w:sz w:val="20"/>
          <w:szCs w:val="20"/>
        </w:rPr>
        <w:t>geheimhoudingsbeding kan een ontslag op staande voet rechtvaardigen. Daarnaast kan de werkgever</w:t>
      </w:r>
      <w:r w:rsidR="00A669B9">
        <w:rPr>
          <w:rFonts w:ascii="Univers" w:hAnsi="Univers" w:cs="Helvetica"/>
          <w:color w:val="000000"/>
          <w:sz w:val="20"/>
          <w:szCs w:val="20"/>
        </w:rPr>
        <w:t xml:space="preserve"> </w:t>
      </w:r>
      <w:r w:rsidRPr="008352D1">
        <w:rPr>
          <w:rFonts w:ascii="Univers" w:hAnsi="Univers" w:cs="Helvetica"/>
          <w:color w:val="000000"/>
          <w:sz w:val="20"/>
          <w:szCs w:val="20"/>
        </w:rPr>
        <w:t>de in het contract genoemde boete innen of schadevergoeding vorderen.</w:t>
      </w:r>
    </w:p>
    <w:p w:rsidR="00A669B9" w:rsidRPr="008352D1" w:rsidRDefault="00A669B9" w:rsidP="008352D1">
      <w:pPr>
        <w:autoSpaceDE w:val="0"/>
        <w:autoSpaceDN w:val="0"/>
        <w:adjustRightInd w:val="0"/>
        <w:rPr>
          <w:rFonts w:ascii="Univers" w:hAnsi="Univers" w:cs="Helvetica"/>
          <w:color w:val="000000"/>
          <w:sz w:val="20"/>
          <w:szCs w:val="20"/>
        </w:rPr>
      </w:pPr>
    </w:p>
    <w:p w:rsidR="00263B46" w:rsidRDefault="00EF5789" w:rsidP="00EB0DB1">
      <w:pPr>
        <w:autoSpaceDE w:val="0"/>
        <w:autoSpaceDN w:val="0"/>
        <w:adjustRightInd w:val="0"/>
        <w:rPr>
          <w:rFonts w:ascii="Univers" w:hAnsi="Univers" w:cs="Helvetica"/>
          <w:color w:val="000000"/>
          <w:sz w:val="20"/>
          <w:szCs w:val="20"/>
        </w:rPr>
      </w:pPr>
      <w:r>
        <w:rPr>
          <w:rFonts w:ascii="Univers" w:hAnsi="Univers" w:cs="Helvetica"/>
          <w:color w:val="000000"/>
          <w:sz w:val="20"/>
          <w:szCs w:val="20"/>
        </w:rPr>
        <w:t>In het model is geen</w:t>
      </w:r>
      <w:r w:rsidR="008352D1" w:rsidRPr="008352D1">
        <w:rPr>
          <w:rFonts w:ascii="Univers" w:hAnsi="Univers" w:cs="Helvetica"/>
          <w:color w:val="000000"/>
          <w:sz w:val="20"/>
          <w:szCs w:val="20"/>
        </w:rPr>
        <w:t xml:space="preserve"> </w:t>
      </w:r>
      <w:r w:rsidR="008352D1" w:rsidRPr="008352D1">
        <w:rPr>
          <w:rFonts w:ascii="Univers" w:hAnsi="Univers" w:cs="Helvetica-Bold"/>
          <w:b/>
          <w:bCs/>
          <w:color w:val="000000"/>
          <w:sz w:val="20"/>
          <w:szCs w:val="20"/>
        </w:rPr>
        <w:t>concurrentiebeding</w:t>
      </w:r>
      <w:r>
        <w:rPr>
          <w:rFonts w:ascii="Univers" w:hAnsi="Univers" w:cs="Helvetica-Bold"/>
          <w:b/>
          <w:bCs/>
          <w:color w:val="000000"/>
          <w:sz w:val="20"/>
          <w:szCs w:val="20"/>
        </w:rPr>
        <w:t xml:space="preserve"> </w:t>
      </w:r>
      <w:r w:rsidRPr="00EF5789">
        <w:rPr>
          <w:rFonts w:ascii="Univers" w:hAnsi="Univers" w:cs="Helvetica-Bold"/>
          <w:bCs/>
          <w:color w:val="000000"/>
          <w:sz w:val="20"/>
          <w:szCs w:val="20"/>
        </w:rPr>
        <w:t>opgenomen</w:t>
      </w:r>
      <w:r w:rsidR="008352D1" w:rsidRPr="008352D1">
        <w:rPr>
          <w:rFonts w:ascii="Univers" w:hAnsi="Univers" w:cs="Helvetica"/>
          <w:color w:val="000000"/>
          <w:sz w:val="20"/>
          <w:szCs w:val="20"/>
        </w:rPr>
        <w:t xml:space="preserve">. </w:t>
      </w:r>
      <w:r w:rsidR="00082A36" w:rsidRPr="00082A36">
        <w:rPr>
          <w:rFonts w:ascii="Univers" w:hAnsi="Univers" w:cs="Helvetica"/>
          <w:color w:val="000000"/>
          <w:sz w:val="20"/>
          <w:szCs w:val="20"/>
        </w:rPr>
        <w:t xml:space="preserve">In een arbeidsovereenkomst voor bepaalde tijd kan </w:t>
      </w:r>
      <w:r w:rsidR="00EB79CC">
        <w:rPr>
          <w:rFonts w:ascii="Univers" w:hAnsi="Univers" w:cs="Helvetica"/>
          <w:color w:val="000000"/>
          <w:sz w:val="20"/>
          <w:szCs w:val="20"/>
        </w:rPr>
        <w:t xml:space="preserve">in beginsel geen concurrentiebeding meer worden opgenomen. Er kan </w:t>
      </w:r>
      <w:r w:rsidR="00082A36" w:rsidRPr="00082A36">
        <w:rPr>
          <w:rFonts w:ascii="Univers" w:hAnsi="Univers" w:cs="Helvetica"/>
          <w:color w:val="000000"/>
          <w:sz w:val="20"/>
          <w:szCs w:val="20"/>
        </w:rPr>
        <w:t xml:space="preserve">alleen nog maar een concurrentiebeding worden opgenomen indien in de overeenkomst </w:t>
      </w:r>
      <w:r w:rsidR="00EB79CC">
        <w:rPr>
          <w:rFonts w:ascii="Univers" w:hAnsi="Univers" w:cs="Helvetica"/>
          <w:color w:val="000000"/>
          <w:sz w:val="20"/>
          <w:szCs w:val="20"/>
        </w:rPr>
        <w:t xml:space="preserve">heel goed </w:t>
      </w:r>
      <w:r w:rsidR="00082A36" w:rsidRPr="00082A36">
        <w:rPr>
          <w:rFonts w:ascii="Univers" w:hAnsi="Univers" w:cs="Helvetica"/>
          <w:color w:val="000000"/>
          <w:sz w:val="20"/>
          <w:szCs w:val="20"/>
        </w:rPr>
        <w:t>gemotiveerd wordt dat zwaarwichtige bedrijfs- of dienstbelangen een concurrentiebeding vereisen</w:t>
      </w:r>
      <w:r w:rsidR="00EB79CC">
        <w:rPr>
          <w:rFonts w:ascii="Univers" w:hAnsi="Univers" w:cs="Helvetica"/>
          <w:color w:val="000000"/>
          <w:sz w:val="20"/>
          <w:szCs w:val="20"/>
        </w:rPr>
        <w:t xml:space="preserve"> gelet op deze specifieke werknemer en deze specifieke functie. </w:t>
      </w:r>
      <w:r w:rsidR="00082A36" w:rsidRPr="00082A36">
        <w:rPr>
          <w:rFonts w:ascii="Univers" w:hAnsi="Univers" w:cs="Helvetica"/>
          <w:color w:val="000000"/>
          <w:sz w:val="20"/>
          <w:szCs w:val="20"/>
        </w:rPr>
        <w:t>. Indien de motivering ontbreekt, is het beding niet geldig (nietig).</w:t>
      </w:r>
      <w:r w:rsidR="00082A36">
        <w:rPr>
          <w:rFonts w:ascii="Univers" w:hAnsi="Univers" w:cs="Helvetica"/>
          <w:color w:val="000000"/>
          <w:sz w:val="20"/>
          <w:szCs w:val="20"/>
        </w:rPr>
        <w:t xml:space="preserve"> </w:t>
      </w:r>
      <w:r w:rsidR="00082A36" w:rsidRPr="00082A36">
        <w:rPr>
          <w:rFonts w:ascii="Univers" w:hAnsi="Univers" w:cs="Helvetica"/>
          <w:color w:val="000000"/>
          <w:sz w:val="20"/>
          <w:szCs w:val="20"/>
        </w:rPr>
        <w:t>Op verzoek van de werknemer kan de rechter het beding vernietigen indien hij meent dat de motivering de noodzaak voor een concurrentiebeding onvoldoende onderbouwt.</w:t>
      </w:r>
      <w:r w:rsidR="00082A36" w:rsidRPr="00082A36">
        <w:rPr>
          <w:rFonts w:ascii="Univers" w:hAnsi="Univers" w:cs="Helvetica"/>
          <w:color w:val="000000"/>
          <w:sz w:val="20"/>
          <w:szCs w:val="20"/>
        </w:rPr>
        <w:br/>
      </w:r>
    </w:p>
    <w:p w:rsidR="00EB0DB1" w:rsidRDefault="00EB0DB1" w:rsidP="00EB0DB1">
      <w:pPr>
        <w:autoSpaceDE w:val="0"/>
        <w:autoSpaceDN w:val="0"/>
        <w:adjustRightInd w:val="0"/>
        <w:rPr>
          <w:rFonts w:ascii="Univers" w:hAnsi="Univers" w:cs="Helvetica"/>
          <w:color w:val="000000"/>
          <w:sz w:val="20"/>
          <w:szCs w:val="20"/>
        </w:rPr>
      </w:pPr>
      <w:r w:rsidRPr="006413D2">
        <w:rPr>
          <w:rFonts w:ascii="Univers" w:hAnsi="Univers" w:cs="Helvetica"/>
          <w:color w:val="000000"/>
          <w:sz w:val="20"/>
          <w:szCs w:val="20"/>
        </w:rPr>
        <w:t xml:space="preserve">Een concurrentiebeding is slechts geldig wanneer dit met een meerderjarige werknemer is overeengekomen en in de arbeidsovereenkomst is vastgelegd. In een concurrentiebeding wordt geregeld dat een ex-werknemer nog enige tijd geen arbeid mag verrichten, die zijn voormalige werkgever kan schaden. De rechter kan eventueel bepalen dat de werkgever aan de werknemer voor de duur van de beperking, een vergoeding moet betalen en hoe hoog die is. </w:t>
      </w:r>
    </w:p>
    <w:p w:rsidR="00EB0DB1" w:rsidRDefault="00EB0DB1" w:rsidP="00EB0DB1">
      <w:pPr>
        <w:autoSpaceDE w:val="0"/>
        <w:autoSpaceDN w:val="0"/>
        <w:adjustRightInd w:val="0"/>
        <w:rPr>
          <w:rFonts w:ascii="Univers" w:hAnsi="Univers" w:cs="Helvetica"/>
          <w:color w:val="000000"/>
          <w:sz w:val="20"/>
          <w:szCs w:val="20"/>
        </w:rPr>
      </w:pPr>
    </w:p>
    <w:p w:rsidR="00EB0DB1" w:rsidRPr="00EB0DB1" w:rsidRDefault="00EB0DB1" w:rsidP="00EB0DB1">
      <w:pPr>
        <w:autoSpaceDE w:val="0"/>
        <w:autoSpaceDN w:val="0"/>
        <w:adjustRightInd w:val="0"/>
        <w:rPr>
          <w:rFonts w:ascii="Univers" w:hAnsi="Univers" w:cs="Helvetica"/>
          <w:color w:val="000000"/>
          <w:sz w:val="20"/>
          <w:szCs w:val="20"/>
        </w:rPr>
      </w:pPr>
      <w:r w:rsidRPr="00EB0DB1">
        <w:rPr>
          <w:rFonts w:ascii="Univers" w:hAnsi="Univers" w:cs="Helvetica"/>
          <w:color w:val="000000"/>
          <w:sz w:val="20"/>
          <w:szCs w:val="20"/>
        </w:rPr>
        <w:t>Er moet zo concreet mogelijk worden vastgelegd binnen wel gebied en voor welke werkzaamheden het beding geldt. Wanneer het concurrentiebeding niet aan deze regels voldoet, is het ongeldig. Het boetebedrag moet zijn vermeld in de overeenkomst en de maximale boete bedraagt ½ dagloon per week. De werkgever kan er ook voor kiezen (volledige) schadevergoeding te vorderen. Omdat de werkgever dit niet mag doen naast de boetes, gelden de boetes in dit geval als een gefixeerd voorschot op de schadevergoeding.</w:t>
      </w:r>
      <w:r w:rsidR="00EB79CC">
        <w:rPr>
          <w:rFonts w:ascii="Univers" w:hAnsi="Univers" w:cs="Helvetica"/>
          <w:color w:val="000000"/>
          <w:sz w:val="20"/>
          <w:szCs w:val="20"/>
        </w:rPr>
        <w:t xml:space="preserve"> Raadpleeg Bouwend Nederland of een advocaat om na te gaan of de motivering voldoende is.</w:t>
      </w:r>
    </w:p>
    <w:p w:rsidR="00EB0DB1" w:rsidRPr="006413D2" w:rsidRDefault="00EB0DB1" w:rsidP="00EB0DB1">
      <w:pPr>
        <w:autoSpaceDE w:val="0"/>
        <w:autoSpaceDN w:val="0"/>
        <w:adjustRightInd w:val="0"/>
        <w:rPr>
          <w:rFonts w:ascii="Univers" w:hAnsi="Univers" w:cs="Helvetica"/>
          <w:color w:val="000000"/>
          <w:sz w:val="20"/>
          <w:szCs w:val="20"/>
        </w:rPr>
      </w:pPr>
    </w:p>
    <w:p w:rsidR="008352D1" w:rsidRDefault="00EF5789" w:rsidP="008352D1">
      <w:pPr>
        <w:autoSpaceDE w:val="0"/>
        <w:autoSpaceDN w:val="0"/>
        <w:adjustRightInd w:val="0"/>
        <w:rPr>
          <w:rFonts w:ascii="Univers" w:hAnsi="Univers" w:cs="Helvetica"/>
          <w:color w:val="000000"/>
          <w:sz w:val="20"/>
          <w:szCs w:val="20"/>
        </w:rPr>
      </w:pPr>
      <w:r>
        <w:rPr>
          <w:rFonts w:ascii="Univers" w:hAnsi="Univers" w:cs="Helvetica"/>
          <w:color w:val="000000"/>
          <w:sz w:val="20"/>
          <w:szCs w:val="20"/>
        </w:rPr>
        <w:t>Artikel 12</w:t>
      </w:r>
      <w:r w:rsidR="008352D1" w:rsidRPr="008352D1">
        <w:rPr>
          <w:rFonts w:ascii="Univers" w:hAnsi="Univers" w:cs="Helvetica"/>
          <w:color w:val="000000"/>
          <w:sz w:val="20"/>
          <w:szCs w:val="20"/>
        </w:rPr>
        <w:t xml:space="preserve"> bevat een </w:t>
      </w:r>
      <w:r w:rsidR="008352D1" w:rsidRPr="008352D1">
        <w:rPr>
          <w:rFonts w:ascii="Univers" w:hAnsi="Univers" w:cs="Helvetica-Bold"/>
          <w:b/>
          <w:bCs/>
          <w:color w:val="000000"/>
          <w:sz w:val="20"/>
          <w:szCs w:val="20"/>
        </w:rPr>
        <w:t xml:space="preserve">tussentijds </w:t>
      </w:r>
      <w:r w:rsidR="00EB79CC">
        <w:rPr>
          <w:rFonts w:ascii="Univers" w:hAnsi="Univers" w:cs="Helvetica-Bold"/>
          <w:b/>
          <w:bCs/>
          <w:color w:val="000000"/>
          <w:sz w:val="20"/>
          <w:szCs w:val="20"/>
        </w:rPr>
        <w:t>beëindigings</w:t>
      </w:r>
      <w:r w:rsidR="00EB79CC" w:rsidRPr="008352D1">
        <w:rPr>
          <w:rFonts w:ascii="Univers" w:hAnsi="Univers" w:cs="Helvetica-Bold"/>
          <w:b/>
          <w:bCs/>
          <w:color w:val="000000"/>
          <w:sz w:val="20"/>
          <w:szCs w:val="20"/>
        </w:rPr>
        <w:t>beding</w:t>
      </w:r>
      <w:r w:rsidR="008352D1" w:rsidRPr="008352D1">
        <w:rPr>
          <w:rFonts w:ascii="Univers" w:hAnsi="Univers" w:cs="Helvetica"/>
          <w:color w:val="000000"/>
          <w:sz w:val="20"/>
          <w:szCs w:val="20"/>
        </w:rPr>
        <w:t>. Een dergelijk beding mag alleen worden opgenomen</w:t>
      </w:r>
      <w:r w:rsidR="00A669B9">
        <w:rPr>
          <w:rFonts w:ascii="Univers" w:hAnsi="Univers" w:cs="Helvetica"/>
          <w:color w:val="000000"/>
          <w:sz w:val="20"/>
          <w:szCs w:val="20"/>
        </w:rPr>
        <w:t xml:space="preserve"> </w:t>
      </w:r>
      <w:r w:rsidR="008352D1" w:rsidRPr="008352D1">
        <w:rPr>
          <w:rFonts w:ascii="Univers" w:hAnsi="Univers" w:cs="Helvetica"/>
          <w:color w:val="000000"/>
          <w:sz w:val="20"/>
          <w:szCs w:val="20"/>
        </w:rPr>
        <w:t xml:space="preserve">als het recht op tussentijdse </w:t>
      </w:r>
      <w:r w:rsidR="00EB79CC">
        <w:rPr>
          <w:rFonts w:ascii="Univers" w:hAnsi="Univers" w:cs="Helvetica"/>
          <w:color w:val="000000"/>
          <w:sz w:val="20"/>
          <w:szCs w:val="20"/>
        </w:rPr>
        <w:t>beëindiging</w:t>
      </w:r>
      <w:r w:rsidR="00EB79CC" w:rsidRPr="008352D1">
        <w:rPr>
          <w:rFonts w:ascii="Univers" w:hAnsi="Univers" w:cs="Helvetica"/>
          <w:color w:val="000000"/>
          <w:sz w:val="20"/>
          <w:szCs w:val="20"/>
        </w:rPr>
        <w:t xml:space="preserve"> </w:t>
      </w:r>
      <w:r w:rsidR="008352D1" w:rsidRPr="008352D1">
        <w:rPr>
          <w:rFonts w:ascii="Univers" w:hAnsi="Univers" w:cs="Helvetica"/>
          <w:color w:val="000000"/>
          <w:sz w:val="20"/>
          <w:szCs w:val="20"/>
        </w:rPr>
        <w:t>zowel voor de werkgever als voor de werknemer geldt.</w:t>
      </w:r>
      <w:r w:rsidR="00A669B9">
        <w:rPr>
          <w:rFonts w:ascii="Univers" w:hAnsi="Univers" w:cs="Helvetica"/>
          <w:color w:val="000000"/>
          <w:sz w:val="20"/>
          <w:szCs w:val="20"/>
        </w:rPr>
        <w:t xml:space="preserve"> </w:t>
      </w:r>
      <w:r w:rsidR="00EB79CC">
        <w:rPr>
          <w:rFonts w:ascii="Univers" w:hAnsi="Univers" w:cs="Helvetica"/>
          <w:color w:val="000000"/>
          <w:sz w:val="20"/>
          <w:szCs w:val="20"/>
        </w:rPr>
        <w:t xml:space="preserve">Bij de beëindiging </w:t>
      </w:r>
      <w:r>
        <w:rPr>
          <w:rFonts w:ascii="Univers" w:hAnsi="Univers" w:cs="Helvetica"/>
          <w:color w:val="000000"/>
          <w:sz w:val="20"/>
          <w:szCs w:val="20"/>
        </w:rPr>
        <w:t xml:space="preserve">moeten de cao Bouw en Infra en </w:t>
      </w:r>
      <w:r w:rsidR="00EB79CC">
        <w:rPr>
          <w:rFonts w:ascii="Univers" w:hAnsi="Univers" w:cs="Helvetica"/>
          <w:color w:val="000000"/>
          <w:sz w:val="20"/>
          <w:szCs w:val="20"/>
        </w:rPr>
        <w:t>de wettelijke regels en termijnen in acht genomen</w:t>
      </w:r>
      <w:r>
        <w:rPr>
          <w:rFonts w:ascii="Univers" w:hAnsi="Univers" w:cs="Helvetica"/>
          <w:color w:val="000000"/>
          <w:sz w:val="20"/>
          <w:szCs w:val="20"/>
        </w:rPr>
        <w:t xml:space="preserve"> worden.</w:t>
      </w:r>
    </w:p>
    <w:p w:rsidR="00A669B9" w:rsidRPr="008352D1" w:rsidRDefault="00A669B9" w:rsidP="008352D1">
      <w:pPr>
        <w:autoSpaceDE w:val="0"/>
        <w:autoSpaceDN w:val="0"/>
        <w:adjustRightInd w:val="0"/>
        <w:rPr>
          <w:rFonts w:ascii="Univers" w:hAnsi="Univers" w:cs="Helvetica"/>
          <w:color w:val="000000"/>
          <w:sz w:val="20"/>
          <w:szCs w:val="20"/>
        </w:rPr>
      </w:pP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Artikel 1</w:t>
      </w:r>
      <w:r w:rsidR="00EF5789">
        <w:rPr>
          <w:rFonts w:ascii="Univers" w:hAnsi="Univers" w:cs="Helvetica"/>
          <w:color w:val="000000"/>
          <w:sz w:val="20"/>
          <w:szCs w:val="20"/>
        </w:rPr>
        <w:t>3</w:t>
      </w:r>
      <w:r w:rsidRPr="008352D1">
        <w:rPr>
          <w:rFonts w:ascii="Univers" w:hAnsi="Univers" w:cs="Helvetica"/>
          <w:color w:val="000000"/>
          <w:sz w:val="20"/>
          <w:szCs w:val="20"/>
        </w:rPr>
        <w:t xml:space="preserve"> vermeldt </w:t>
      </w:r>
      <w:r w:rsidR="00D80A50">
        <w:rPr>
          <w:rFonts w:ascii="Univers" w:hAnsi="Univers" w:cs="Helvetica"/>
          <w:color w:val="000000"/>
          <w:sz w:val="20"/>
          <w:szCs w:val="20"/>
        </w:rPr>
        <w:t xml:space="preserve">dat </w:t>
      </w:r>
      <w:r w:rsidR="006413D2">
        <w:rPr>
          <w:rFonts w:ascii="Univers" w:hAnsi="Univers" w:cs="Helvetica-Bold"/>
          <w:b/>
          <w:bCs/>
          <w:color w:val="000000"/>
          <w:sz w:val="20"/>
          <w:szCs w:val="20"/>
        </w:rPr>
        <w:t xml:space="preserve">cao </w:t>
      </w:r>
      <w:r w:rsidR="00EF5789">
        <w:rPr>
          <w:rFonts w:ascii="Univers" w:hAnsi="Univers" w:cs="Helvetica-Bold"/>
          <w:b/>
          <w:bCs/>
          <w:color w:val="000000"/>
          <w:sz w:val="20"/>
          <w:szCs w:val="20"/>
        </w:rPr>
        <w:t>Bouw en Infra</w:t>
      </w:r>
      <w:r w:rsidRPr="008352D1">
        <w:rPr>
          <w:rFonts w:ascii="Univers" w:hAnsi="Univers" w:cs="Helvetica-Bold"/>
          <w:b/>
          <w:bCs/>
          <w:color w:val="000000"/>
          <w:sz w:val="20"/>
          <w:szCs w:val="20"/>
        </w:rPr>
        <w:t xml:space="preserve"> </w:t>
      </w:r>
      <w:r w:rsidRPr="008352D1">
        <w:rPr>
          <w:rFonts w:ascii="Univers" w:hAnsi="Univers" w:cs="Helvetica"/>
          <w:color w:val="000000"/>
          <w:sz w:val="20"/>
          <w:szCs w:val="20"/>
        </w:rPr>
        <w:t>van toepassing is. De werkgever</w:t>
      </w:r>
      <w:r w:rsidR="00A669B9">
        <w:rPr>
          <w:rFonts w:ascii="Univers" w:hAnsi="Univers" w:cs="Helvetica"/>
          <w:color w:val="000000"/>
          <w:sz w:val="20"/>
          <w:szCs w:val="20"/>
        </w:rPr>
        <w:t xml:space="preserve"> </w:t>
      </w:r>
      <w:r w:rsidRPr="008352D1">
        <w:rPr>
          <w:rFonts w:ascii="Univers" w:hAnsi="Univers" w:cs="Helvetica"/>
          <w:color w:val="000000"/>
          <w:sz w:val="20"/>
          <w:szCs w:val="20"/>
        </w:rPr>
        <w:t>moet, voordat hij overgaat tot het aanbieden van een contract, controleren of de bepalingen niet in strijd</w:t>
      </w:r>
      <w:r w:rsidR="00A669B9">
        <w:rPr>
          <w:rFonts w:ascii="Univers" w:hAnsi="Univers" w:cs="Helvetica"/>
          <w:color w:val="000000"/>
          <w:sz w:val="20"/>
          <w:szCs w:val="20"/>
        </w:rPr>
        <w:t xml:space="preserve"> </w:t>
      </w:r>
      <w:r w:rsidRPr="008352D1">
        <w:rPr>
          <w:rFonts w:ascii="Univers" w:hAnsi="Univers" w:cs="Helvetica"/>
          <w:color w:val="000000"/>
          <w:sz w:val="20"/>
          <w:szCs w:val="20"/>
        </w:rPr>
        <w:t xml:space="preserve">zijn met de </w:t>
      </w:r>
      <w:r w:rsidR="006413D2">
        <w:rPr>
          <w:rFonts w:ascii="Univers" w:hAnsi="Univers" w:cs="Helvetica"/>
          <w:color w:val="000000"/>
          <w:sz w:val="20"/>
          <w:szCs w:val="20"/>
        </w:rPr>
        <w:t>cao</w:t>
      </w:r>
      <w:r w:rsidRPr="008352D1">
        <w:rPr>
          <w:rFonts w:ascii="Univers" w:hAnsi="Univers" w:cs="Helvetica"/>
          <w:color w:val="000000"/>
          <w:sz w:val="20"/>
          <w:szCs w:val="20"/>
        </w:rPr>
        <w:t>. Als er wel afwijkende bepalingen in het contract staan, is de werkgever verplicht te</w:t>
      </w:r>
      <w:r w:rsidR="00A669B9">
        <w:rPr>
          <w:rFonts w:ascii="Univers" w:hAnsi="Univers" w:cs="Helvetica"/>
          <w:color w:val="000000"/>
          <w:sz w:val="20"/>
          <w:szCs w:val="20"/>
        </w:rPr>
        <w:t xml:space="preserve"> </w:t>
      </w:r>
      <w:r w:rsidRPr="008352D1">
        <w:rPr>
          <w:rFonts w:ascii="Univers" w:hAnsi="Univers" w:cs="Helvetica"/>
          <w:color w:val="000000"/>
          <w:sz w:val="20"/>
          <w:szCs w:val="20"/>
        </w:rPr>
        <w:t>onderzoeken of de afwijking is toegestaan.</w:t>
      </w:r>
      <w:r w:rsidR="00EF5789">
        <w:rPr>
          <w:rFonts w:ascii="Univers" w:hAnsi="Univers" w:cs="Helvetica"/>
          <w:color w:val="000000"/>
          <w:sz w:val="20"/>
          <w:szCs w:val="20"/>
        </w:rPr>
        <w:t xml:space="preserve"> Soms is afwijking toegestaan omdat de cao Bouw en Infra een minimum cao-is.</w:t>
      </w:r>
    </w:p>
    <w:p w:rsidR="00A669B9" w:rsidRPr="008352D1" w:rsidRDefault="00A669B9" w:rsidP="008352D1">
      <w:pPr>
        <w:autoSpaceDE w:val="0"/>
        <w:autoSpaceDN w:val="0"/>
        <w:adjustRightInd w:val="0"/>
        <w:rPr>
          <w:rFonts w:ascii="Univers" w:hAnsi="Univers" w:cs="Helvetica"/>
          <w:color w:val="000000"/>
          <w:sz w:val="20"/>
          <w:szCs w:val="20"/>
        </w:rPr>
      </w:pPr>
    </w:p>
    <w:p w:rsidR="00EB0DB1" w:rsidRPr="00EB0DB1" w:rsidRDefault="008352D1" w:rsidP="00EB0DB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lastRenderedPageBreak/>
        <w:t>Artikel 1</w:t>
      </w:r>
      <w:r w:rsidR="00EF5789">
        <w:rPr>
          <w:rFonts w:ascii="Univers" w:hAnsi="Univers" w:cs="Helvetica"/>
          <w:color w:val="000000"/>
          <w:sz w:val="20"/>
          <w:szCs w:val="20"/>
        </w:rPr>
        <w:t>4</w:t>
      </w:r>
      <w:r w:rsidRPr="008352D1">
        <w:rPr>
          <w:rFonts w:ascii="Univers" w:hAnsi="Univers" w:cs="Helvetica"/>
          <w:color w:val="000000"/>
          <w:sz w:val="20"/>
          <w:szCs w:val="20"/>
        </w:rPr>
        <w:t xml:space="preserve"> dient uitsluitend te worden opgenomen, indien voor werknemer niet het Bouwpensioen</w:t>
      </w:r>
      <w:r w:rsidR="00A669B9">
        <w:rPr>
          <w:rFonts w:ascii="Univers" w:hAnsi="Univers" w:cs="Helvetica"/>
          <w:color w:val="000000"/>
          <w:sz w:val="20"/>
          <w:szCs w:val="20"/>
        </w:rPr>
        <w:t xml:space="preserve"> </w:t>
      </w:r>
      <w:r w:rsidRPr="008352D1">
        <w:rPr>
          <w:rFonts w:ascii="Univers" w:hAnsi="Univers" w:cs="Helvetica"/>
          <w:color w:val="000000"/>
          <w:sz w:val="20"/>
          <w:szCs w:val="20"/>
        </w:rPr>
        <w:t xml:space="preserve">2000 van de </w:t>
      </w:r>
      <w:r w:rsidRPr="008352D1">
        <w:rPr>
          <w:rFonts w:ascii="Univers" w:hAnsi="Univers" w:cs="Helvetica-Bold"/>
          <w:b/>
          <w:bCs/>
          <w:color w:val="000000"/>
          <w:sz w:val="20"/>
          <w:szCs w:val="20"/>
        </w:rPr>
        <w:t xml:space="preserve">Stichting Bedrijfspensioenfonds voor de Bouwnijverheid </w:t>
      </w:r>
      <w:r w:rsidRPr="008352D1">
        <w:rPr>
          <w:rFonts w:ascii="Univers" w:hAnsi="Univers" w:cs="Helvetica"/>
          <w:color w:val="000000"/>
          <w:sz w:val="20"/>
          <w:szCs w:val="20"/>
        </w:rPr>
        <w:t>van toepassing is,</w:t>
      </w:r>
      <w:r w:rsidR="00A669B9">
        <w:rPr>
          <w:rFonts w:ascii="Univers" w:hAnsi="Univers" w:cs="Helvetica"/>
          <w:color w:val="000000"/>
          <w:sz w:val="20"/>
          <w:szCs w:val="20"/>
        </w:rPr>
        <w:t xml:space="preserve"> </w:t>
      </w:r>
      <w:r w:rsidRPr="008352D1">
        <w:rPr>
          <w:rFonts w:ascii="Univers" w:hAnsi="Univers" w:cs="Helvetica"/>
          <w:color w:val="000000"/>
          <w:sz w:val="20"/>
          <w:szCs w:val="20"/>
        </w:rPr>
        <w:t>doch een ondernemerspensioenregeling, die als gelijkwaardig is beoordeeld door het Bestuur van de</w:t>
      </w:r>
      <w:r w:rsidR="00A669B9">
        <w:rPr>
          <w:rFonts w:ascii="Univers" w:hAnsi="Univers" w:cs="Helvetica"/>
          <w:color w:val="000000"/>
          <w:sz w:val="20"/>
          <w:szCs w:val="20"/>
        </w:rPr>
        <w:t xml:space="preserve"> </w:t>
      </w:r>
      <w:r w:rsidRPr="008352D1">
        <w:rPr>
          <w:rFonts w:ascii="Univers" w:hAnsi="Univers" w:cs="Helvetica"/>
          <w:color w:val="000000"/>
          <w:sz w:val="20"/>
          <w:szCs w:val="20"/>
        </w:rPr>
        <w:t>Stichting B</w:t>
      </w:r>
      <w:r w:rsidR="009A1500">
        <w:rPr>
          <w:rFonts w:ascii="Univers" w:hAnsi="Univers" w:cs="Helvetica"/>
          <w:color w:val="000000"/>
          <w:sz w:val="20"/>
          <w:szCs w:val="20"/>
        </w:rPr>
        <w:t>edrijfspensioenfonds</w:t>
      </w:r>
      <w:r w:rsidR="00EF5789">
        <w:rPr>
          <w:rFonts w:ascii="Univers" w:hAnsi="Univers" w:cs="Helvetica"/>
          <w:color w:val="000000"/>
          <w:sz w:val="20"/>
          <w:szCs w:val="20"/>
        </w:rPr>
        <w:t>.</w:t>
      </w:r>
    </w:p>
    <w:p w:rsidR="008352D1" w:rsidRDefault="008352D1" w:rsidP="008352D1">
      <w:pPr>
        <w:autoSpaceDE w:val="0"/>
        <w:autoSpaceDN w:val="0"/>
        <w:adjustRightInd w:val="0"/>
        <w:rPr>
          <w:rFonts w:ascii="Univers" w:hAnsi="Univers" w:cs="Helvetica"/>
          <w:color w:val="000000"/>
          <w:sz w:val="20"/>
          <w:szCs w:val="20"/>
        </w:rPr>
      </w:pPr>
    </w:p>
    <w:p w:rsidR="005D2517" w:rsidRDefault="005D2517" w:rsidP="005D2517">
      <w:pPr>
        <w:autoSpaceDE w:val="0"/>
        <w:autoSpaceDN w:val="0"/>
        <w:adjustRightInd w:val="0"/>
        <w:rPr>
          <w:rFonts w:ascii="Univers" w:hAnsi="Univers" w:cs="Helvetica"/>
          <w:color w:val="000000"/>
          <w:sz w:val="20"/>
          <w:szCs w:val="20"/>
        </w:rPr>
      </w:pPr>
      <w:r>
        <w:rPr>
          <w:rFonts w:ascii="Univers" w:hAnsi="Univers" w:cs="Helvetica-Bold"/>
          <w:bCs/>
          <w:color w:val="000000"/>
          <w:sz w:val="20"/>
          <w:szCs w:val="20"/>
        </w:rPr>
        <w:t xml:space="preserve">De werkgever kan </w:t>
      </w:r>
      <w:r>
        <w:rPr>
          <w:rFonts w:ascii="Univers" w:hAnsi="Univers" w:cs="Helvetica-Bold"/>
          <w:b/>
          <w:bCs/>
          <w:color w:val="000000"/>
          <w:sz w:val="20"/>
          <w:szCs w:val="20"/>
        </w:rPr>
        <w:t>o</w:t>
      </w:r>
      <w:r w:rsidRPr="008352D1">
        <w:rPr>
          <w:rFonts w:ascii="Univers" w:hAnsi="Univers" w:cs="Helvetica-Bold"/>
          <w:b/>
          <w:bCs/>
          <w:color w:val="000000"/>
          <w:sz w:val="20"/>
          <w:szCs w:val="20"/>
        </w:rPr>
        <w:t>verige bedingen</w:t>
      </w:r>
      <w:r>
        <w:rPr>
          <w:rFonts w:ascii="Univers" w:hAnsi="Univers" w:cs="Helvetica-Bold"/>
          <w:b/>
          <w:bCs/>
          <w:color w:val="000000"/>
          <w:sz w:val="20"/>
          <w:szCs w:val="20"/>
        </w:rPr>
        <w:t xml:space="preserve"> </w:t>
      </w:r>
      <w:r>
        <w:rPr>
          <w:rFonts w:ascii="Univers" w:hAnsi="Univers" w:cs="Helvetica-Bold"/>
          <w:bCs/>
          <w:color w:val="000000"/>
          <w:sz w:val="20"/>
          <w:szCs w:val="20"/>
        </w:rPr>
        <w:t xml:space="preserve">overeenkomen met de werknemer waarin </w:t>
      </w:r>
      <w:r w:rsidRPr="008352D1">
        <w:rPr>
          <w:rFonts w:ascii="Univers" w:hAnsi="Univers" w:cs="Helvetica"/>
          <w:color w:val="000000"/>
          <w:sz w:val="20"/>
          <w:szCs w:val="20"/>
        </w:rPr>
        <w:t>regelingen getroffen worden ter</w:t>
      </w:r>
      <w:r>
        <w:rPr>
          <w:rFonts w:ascii="Univers" w:hAnsi="Univers" w:cs="Helvetica"/>
          <w:color w:val="000000"/>
          <w:sz w:val="20"/>
          <w:szCs w:val="20"/>
        </w:rPr>
        <w:t xml:space="preserve"> </w:t>
      </w:r>
      <w:r w:rsidRPr="008352D1">
        <w:rPr>
          <w:rFonts w:ascii="Univers" w:hAnsi="Univers" w:cs="Helvetica"/>
          <w:color w:val="000000"/>
          <w:sz w:val="20"/>
          <w:szCs w:val="20"/>
        </w:rPr>
        <w:t>zake bijvoorbeeld het ter</w:t>
      </w:r>
      <w:r>
        <w:rPr>
          <w:rFonts w:ascii="Univers" w:hAnsi="Univers" w:cs="Helvetica"/>
          <w:color w:val="000000"/>
          <w:sz w:val="20"/>
          <w:szCs w:val="20"/>
        </w:rPr>
        <w:t xml:space="preserve"> </w:t>
      </w:r>
      <w:r w:rsidRPr="008352D1">
        <w:rPr>
          <w:rFonts w:ascii="Univers" w:hAnsi="Univers" w:cs="Helvetica"/>
          <w:color w:val="000000"/>
          <w:sz w:val="20"/>
          <w:szCs w:val="20"/>
        </w:rPr>
        <w:t>beschikking stellen van een auto door de werkgever, het door de werkgever betalen van autokosten, de verplichting van de werkgever om aan de werknemer een eindejaarsuitkering of een uitkering op basis van een winstdelingsregeling te betalen.</w:t>
      </w:r>
    </w:p>
    <w:p w:rsidR="005D2517" w:rsidRDefault="005D2517" w:rsidP="005D2517">
      <w:pPr>
        <w:autoSpaceDE w:val="0"/>
        <w:autoSpaceDN w:val="0"/>
        <w:adjustRightInd w:val="0"/>
        <w:rPr>
          <w:rFonts w:ascii="Univers" w:hAnsi="Univers" w:cs="Helvetica"/>
          <w:color w:val="000000"/>
          <w:sz w:val="20"/>
          <w:szCs w:val="20"/>
        </w:rPr>
      </w:pPr>
    </w:p>
    <w:p w:rsidR="005D2517" w:rsidRPr="008352D1" w:rsidRDefault="005D2517">
      <w:pPr>
        <w:rPr>
          <w:rFonts w:ascii="Univers" w:hAnsi="Univers"/>
          <w:sz w:val="20"/>
          <w:szCs w:val="20"/>
        </w:rPr>
      </w:pPr>
    </w:p>
    <w:sectPr w:rsidR="005D2517" w:rsidRPr="008352D1" w:rsidSect="00E5416D">
      <w:headerReference w:type="default" r:id="rId13"/>
      <w:footerReference w:type="defaul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8F5" w:rsidRDefault="004A38F5">
      <w:r>
        <w:separator/>
      </w:r>
    </w:p>
  </w:endnote>
  <w:endnote w:type="continuationSeparator" w:id="0">
    <w:p w:rsidR="004A38F5" w:rsidRDefault="004A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02F" w:usb1="10000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AD4" w:rsidRPr="004C147A" w:rsidRDefault="00885AD4">
    <w:pPr>
      <w:pStyle w:val="Voettekst"/>
      <w:rPr>
        <w:rFonts w:ascii="Arial" w:hAnsi="Arial"/>
        <w:sz w:val="16"/>
      </w:rPr>
    </w:pPr>
    <w:r>
      <w:rPr>
        <w:rFonts w:ascii="Arial" w:hAnsi="Arial"/>
        <w:sz w:val="16"/>
      </w:rPr>
      <w:t xml:space="preserve">© Bouwend Nederland </w:t>
    </w:r>
    <w:r w:rsidR="009F0F92">
      <w:rPr>
        <w:rFonts w:ascii="Arial" w:hAnsi="Arial"/>
        <w:sz w:val="16"/>
      </w:rPr>
      <w:t>april</w:t>
    </w:r>
    <w:r w:rsidR="00B906C2">
      <w:rPr>
        <w:rFonts w:ascii="Arial" w:hAnsi="Arial"/>
        <w:sz w:val="16"/>
      </w:rPr>
      <w:t xml:space="preserve"> 201</w:t>
    </w:r>
    <w:r w:rsidR="001B5358">
      <w:rPr>
        <w:rFonts w:ascii="Arial" w:hAnsi="Arial"/>
        <w:sz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8F5" w:rsidRDefault="004A38F5">
      <w:r>
        <w:separator/>
      </w:r>
    </w:p>
  </w:footnote>
  <w:footnote w:type="continuationSeparator" w:id="0">
    <w:p w:rsidR="004A38F5" w:rsidRDefault="004A3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AD4" w:rsidRPr="0076085B" w:rsidRDefault="00885AD4">
    <w:pPr>
      <w:pStyle w:val="Koptekst"/>
      <w:rPr>
        <w:rFonts w:ascii="Univers" w:hAnsi="Univers"/>
        <w:sz w:val="20"/>
        <w:szCs w:val="20"/>
      </w:rPr>
    </w:pPr>
    <w:r w:rsidRPr="0076085B">
      <w:rPr>
        <w:rFonts w:ascii="Univers" w:hAnsi="Univers"/>
        <w:sz w:val="20"/>
        <w:szCs w:val="20"/>
      </w:rPr>
      <w:t xml:space="preserve">Pagina </w:t>
    </w:r>
    <w:r w:rsidRPr="0076085B">
      <w:rPr>
        <w:rFonts w:ascii="Univers" w:hAnsi="Univers"/>
        <w:b/>
        <w:sz w:val="20"/>
        <w:szCs w:val="20"/>
      </w:rPr>
      <w:fldChar w:fldCharType="begin"/>
    </w:r>
    <w:r w:rsidRPr="0076085B">
      <w:rPr>
        <w:rFonts w:ascii="Univers" w:hAnsi="Univers"/>
        <w:b/>
        <w:sz w:val="20"/>
        <w:szCs w:val="20"/>
      </w:rPr>
      <w:instrText>PAGE</w:instrText>
    </w:r>
    <w:r w:rsidRPr="0076085B">
      <w:rPr>
        <w:rFonts w:ascii="Univers" w:hAnsi="Univers"/>
        <w:b/>
        <w:sz w:val="20"/>
        <w:szCs w:val="20"/>
      </w:rPr>
      <w:fldChar w:fldCharType="separate"/>
    </w:r>
    <w:r w:rsidR="005C7062">
      <w:rPr>
        <w:rFonts w:ascii="Univers" w:hAnsi="Univers"/>
        <w:b/>
        <w:noProof/>
        <w:sz w:val="20"/>
        <w:szCs w:val="20"/>
      </w:rPr>
      <w:t>1</w:t>
    </w:r>
    <w:r w:rsidRPr="0076085B">
      <w:rPr>
        <w:rFonts w:ascii="Univers" w:hAnsi="Univers"/>
        <w:b/>
        <w:sz w:val="20"/>
        <w:szCs w:val="20"/>
      </w:rPr>
      <w:fldChar w:fldCharType="end"/>
    </w:r>
    <w:r w:rsidRPr="0076085B">
      <w:rPr>
        <w:rFonts w:ascii="Univers" w:hAnsi="Univers"/>
        <w:sz w:val="20"/>
        <w:szCs w:val="20"/>
      </w:rPr>
      <w:t xml:space="preserve"> van </w:t>
    </w:r>
    <w:r w:rsidRPr="0076085B">
      <w:rPr>
        <w:rFonts w:ascii="Univers" w:hAnsi="Univers"/>
        <w:b/>
        <w:sz w:val="20"/>
        <w:szCs w:val="20"/>
      </w:rPr>
      <w:fldChar w:fldCharType="begin"/>
    </w:r>
    <w:r w:rsidRPr="0076085B">
      <w:rPr>
        <w:rFonts w:ascii="Univers" w:hAnsi="Univers"/>
        <w:b/>
        <w:sz w:val="20"/>
        <w:szCs w:val="20"/>
      </w:rPr>
      <w:instrText>NUMPAGES</w:instrText>
    </w:r>
    <w:r w:rsidRPr="0076085B">
      <w:rPr>
        <w:rFonts w:ascii="Univers" w:hAnsi="Univers"/>
        <w:b/>
        <w:sz w:val="20"/>
        <w:szCs w:val="20"/>
      </w:rPr>
      <w:fldChar w:fldCharType="separate"/>
    </w:r>
    <w:r w:rsidR="005C7062">
      <w:rPr>
        <w:rFonts w:ascii="Univers" w:hAnsi="Univers"/>
        <w:b/>
        <w:noProof/>
        <w:sz w:val="20"/>
        <w:szCs w:val="20"/>
      </w:rPr>
      <w:t>7</w:t>
    </w:r>
    <w:r w:rsidRPr="0076085B">
      <w:rPr>
        <w:rFonts w:ascii="Univers" w:hAnsi="Univers"/>
        <w:b/>
        <w:sz w:val="20"/>
        <w:szCs w:val="20"/>
      </w:rPr>
      <w:fldChar w:fldCharType="end"/>
    </w:r>
  </w:p>
  <w:p w:rsidR="00885AD4" w:rsidRDefault="00885AD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7460"/>
    <w:multiLevelType w:val="hybridMultilevel"/>
    <w:tmpl w:val="D7BA8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C10716"/>
    <w:multiLevelType w:val="hybridMultilevel"/>
    <w:tmpl w:val="303A8C7E"/>
    <w:lvl w:ilvl="0" w:tplc="C51EA730">
      <w:numFmt w:val="bullet"/>
      <w:lvlText w:val="-"/>
      <w:lvlJc w:val="left"/>
      <w:pPr>
        <w:tabs>
          <w:tab w:val="num" w:pos="1069"/>
        </w:tabs>
        <w:ind w:left="1069"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D1"/>
    <w:rsid w:val="00007BBA"/>
    <w:rsid w:val="00012429"/>
    <w:rsid w:val="00023B7B"/>
    <w:rsid w:val="00082A36"/>
    <w:rsid w:val="000E2C57"/>
    <w:rsid w:val="001218D1"/>
    <w:rsid w:val="00126194"/>
    <w:rsid w:val="00131F7F"/>
    <w:rsid w:val="0013414F"/>
    <w:rsid w:val="00143D84"/>
    <w:rsid w:val="001B5358"/>
    <w:rsid w:val="00200777"/>
    <w:rsid w:val="00226ED4"/>
    <w:rsid w:val="00240163"/>
    <w:rsid w:val="00244F49"/>
    <w:rsid w:val="002635B5"/>
    <w:rsid w:val="00263B46"/>
    <w:rsid w:val="00286EEA"/>
    <w:rsid w:val="00290D55"/>
    <w:rsid w:val="00295892"/>
    <w:rsid w:val="002C255D"/>
    <w:rsid w:val="002D059D"/>
    <w:rsid w:val="002D7170"/>
    <w:rsid w:val="00310460"/>
    <w:rsid w:val="003118D4"/>
    <w:rsid w:val="003176BF"/>
    <w:rsid w:val="003466BE"/>
    <w:rsid w:val="00361406"/>
    <w:rsid w:val="00395470"/>
    <w:rsid w:val="003C024B"/>
    <w:rsid w:val="00427C81"/>
    <w:rsid w:val="00447E54"/>
    <w:rsid w:val="00486386"/>
    <w:rsid w:val="00494B74"/>
    <w:rsid w:val="004A38F5"/>
    <w:rsid w:val="004B0BC7"/>
    <w:rsid w:val="004C147A"/>
    <w:rsid w:val="004C217B"/>
    <w:rsid w:val="004E06E4"/>
    <w:rsid w:val="005138EE"/>
    <w:rsid w:val="00525C45"/>
    <w:rsid w:val="005751C0"/>
    <w:rsid w:val="005919EC"/>
    <w:rsid w:val="005C7062"/>
    <w:rsid w:val="005D2517"/>
    <w:rsid w:val="005D7BEE"/>
    <w:rsid w:val="005D7D81"/>
    <w:rsid w:val="006269F6"/>
    <w:rsid w:val="006307D9"/>
    <w:rsid w:val="006413D2"/>
    <w:rsid w:val="00653AB8"/>
    <w:rsid w:val="00664321"/>
    <w:rsid w:val="006646DB"/>
    <w:rsid w:val="006B6AD4"/>
    <w:rsid w:val="007105C9"/>
    <w:rsid w:val="007116D7"/>
    <w:rsid w:val="0076085B"/>
    <w:rsid w:val="007628BA"/>
    <w:rsid w:val="007970DB"/>
    <w:rsid w:val="007B5481"/>
    <w:rsid w:val="007E61BA"/>
    <w:rsid w:val="00817A11"/>
    <w:rsid w:val="008352D1"/>
    <w:rsid w:val="0085698B"/>
    <w:rsid w:val="00862D69"/>
    <w:rsid w:val="00874B23"/>
    <w:rsid w:val="00885AD4"/>
    <w:rsid w:val="008B1431"/>
    <w:rsid w:val="008C3C37"/>
    <w:rsid w:val="009412D4"/>
    <w:rsid w:val="009A1500"/>
    <w:rsid w:val="009A74D2"/>
    <w:rsid w:val="009B3789"/>
    <w:rsid w:val="009C406A"/>
    <w:rsid w:val="009D2647"/>
    <w:rsid w:val="009E356C"/>
    <w:rsid w:val="009F0F92"/>
    <w:rsid w:val="009F4F63"/>
    <w:rsid w:val="00A11CD4"/>
    <w:rsid w:val="00A33D60"/>
    <w:rsid w:val="00A565BD"/>
    <w:rsid w:val="00A669B9"/>
    <w:rsid w:val="00A761A6"/>
    <w:rsid w:val="00AC49D4"/>
    <w:rsid w:val="00AE59EA"/>
    <w:rsid w:val="00B0714B"/>
    <w:rsid w:val="00B0783A"/>
    <w:rsid w:val="00B316C1"/>
    <w:rsid w:val="00B33B54"/>
    <w:rsid w:val="00B4426B"/>
    <w:rsid w:val="00B906C2"/>
    <w:rsid w:val="00BA7B00"/>
    <w:rsid w:val="00BC6807"/>
    <w:rsid w:val="00BE13DB"/>
    <w:rsid w:val="00BE78A5"/>
    <w:rsid w:val="00BF489F"/>
    <w:rsid w:val="00BF7764"/>
    <w:rsid w:val="00C032AD"/>
    <w:rsid w:val="00C13B72"/>
    <w:rsid w:val="00C31188"/>
    <w:rsid w:val="00C84B2F"/>
    <w:rsid w:val="00CA1A13"/>
    <w:rsid w:val="00CC3A1E"/>
    <w:rsid w:val="00CD256C"/>
    <w:rsid w:val="00CE5AA9"/>
    <w:rsid w:val="00D201F5"/>
    <w:rsid w:val="00D21EBC"/>
    <w:rsid w:val="00D5495C"/>
    <w:rsid w:val="00D55378"/>
    <w:rsid w:val="00D61DEC"/>
    <w:rsid w:val="00D62949"/>
    <w:rsid w:val="00D751AE"/>
    <w:rsid w:val="00D80A50"/>
    <w:rsid w:val="00D8159E"/>
    <w:rsid w:val="00D9010F"/>
    <w:rsid w:val="00D92900"/>
    <w:rsid w:val="00D93028"/>
    <w:rsid w:val="00DB2385"/>
    <w:rsid w:val="00DB32F7"/>
    <w:rsid w:val="00DD69F4"/>
    <w:rsid w:val="00E2535B"/>
    <w:rsid w:val="00E5416D"/>
    <w:rsid w:val="00E64AE2"/>
    <w:rsid w:val="00E82A36"/>
    <w:rsid w:val="00E96D87"/>
    <w:rsid w:val="00EB0DB1"/>
    <w:rsid w:val="00EB26BF"/>
    <w:rsid w:val="00EB79CC"/>
    <w:rsid w:val="00EE1B6D"/>
    <w:rsid w:val="00EE5C40"/>
    <w:rsid w:val="00EF5789"/>
    <w:rsid w:val="00EF5C2A"/>
    <w:rsid w:val="00F420A3"/>
    <w:rsid w:val="00F420F9"/>
    <w:rsid w:val="00F45059"/>
    <w:rsid w:val="00F47546"/>
    <w:rsid w:val="00F54A06"/>
    <w:rsid w:val="00F9034C"/>
    <w:rsid w:val="00FA64D3"/>
    <w:rsid w:val="00FD67F6"/>
    <w:rsid w:val="00FF4F1E"/>
    <w:rsid w:val="00FF6D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FBD11C-EA4C-4835-8A9D-A48761B3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2">
    <w:name w:val="heading 2"/>
    <w:basedOn w:val="Standaard"/>
    <w:link w:val="Kop2Char"/>
    <w:uiPriority w:val="9"/>
    <w:qFormat/>
    <w:rsid w:val="00DB32F7"/>
    <w:pPr>
      <w:spacing w:before="100" w:beforeAutospacing="1" w:after="100" w:afterAutospacing="1"/>
      <w:outlineLvl w:val="1"/>
    </w:pPr>
    <w:rPr>
      <w:rFonts w:ascii="Open Sans" w:hAnsi="Open Sans"/>
      <w:b/>
      <w:bCs/>
      <w:sz w:val="34"/>
      <w:szCs w:val="34"/>
    </w:rPr>
  </w:style>
  <w:style w:type="paragraph" w:styleId="Kop3">
    <w:name w:val="heading 3"/>
    <w:basedOn w:val="Standaard"/>
    <w:link w:val="Kop3Char"/>
    <w:uiPriority w:val="9"/>
    <w:qFormat/>
    <w:rsid w:val="00DB32F7"/>
    <w:pPr>
      <w:spacing w:before="100" w:beforeAutospacing="1" w:after="100" w:afterAutospacing="1"/>
      <w:outlineLvl w:val="2"/>
    </w:pPr>
    <w:rPr>
      <w:rFonts w:ascii="Open Sans" w:hAnsi="Open Sans"/>
      <w:b/>
      <w:bCs/>
      <w:sz w:val="29"/>
      <w:szCs w:val="29"/>
    </w:rPr>
  </w:style>
  <w:style w:type="paragraph" w:styleId="Kop4">
    <w:name w:val="heading 4"/>
    <w:basedOn w:val="Standaard"/>
    <w:link w:val="Kop4Char"/>
    <w:uiPriority w:val="9"/>
    <w:qFormat/>
    <w:rsid w:val="00DB32F7"/>
    <w:pPr>
      <w:spacing w:before="100" w:beforeAutospacing="1" w:after="100" w:afterAutospacing="1"/>
      <w:outlineLvl w:val="3"/>
    </w:pPr>
    <w:rPr>
      <w:rFonts w:ascii="Open Sans" w:hAnsi="Open Sans"/>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0783A"/>
    <w:pPr>
      <w:tabs>
        <w:tab w:val="center" w:pos="4536"/>
        <w:tab w:val="right" w:pos="9072"/>
      </w:tabs>
    </w:pPr>
  </w:style>
  <w:style w:type="paragraph" w:styleId="Voettekst">
    <w:name w:val="footer"/>
    <w:basedOn w:val="Standaard"/>
    <w:link w:val="VoettekstChar"/>
    <w:uiPriority w:val="99"/>
    <w:rsid w:val="00B0783A"/>
    <w:pPr>
      <w:tabs>
        <w:tab w:val="center" w:pos="4536"/>
        <w:tab w:val="right" w:pos="9072"/>
      </w:tabs>
    </w:pPr>
  </w:style>
  <w:style w:type="character" w:customStyle="1" w:styleId="Kop2Char">
    <w:name w:val="Kop 2 Char"/>
    <w:link w:val="Kop2"/>
    <w:uiPriority w:val="9"/>
    <w:rsid w:val="00DB32F7"/>
    <w:rPr>
      <w:rFonts w:ascii="Open Sans" w:hAnsi="Open Sans"/>
      <w:b/>
      <w:bCs/>
      <w:sz w:val="34"/>
      <w:szCs w:val="34"/>
    </w:rPr>
  </w:style>
  <w:style w:type="character" w:customStyle="1" w:styleId="Kop3Char">
    <w:name w:val="Kop 3 Char"/>
    <w:link w:val="Kop3"/>
    <w:uiPriority w:val="9"/>
    <w:rsid w:val="00DB32F7"/>
    <w:rPr>
      <w:rFonts w:ascii="Open Sans" w:hAnsi="Open Sans"/>
      <w:b/>
      <w:bCs/>
      <w:sz w:val="29"/>
      <w:szCs w:val="29"/>
    </w:rPr>
  </w:style>
  <w:style w:type="character" w:customStyle="1" w:styleId="Kop4Char">
    <w:name w:val="Kop 4 Char"/>
    <w:link w:val="Kop4"/>
    <w:uiPriority w:val="9"/>
    <w:rsid w:val="00DB32F7"/>
    <w:rPr>
      <w:rFonts w:ascii="Open Sans" w:hAnsi="Open Sans"/>
      <w:b/>
      <w:bCs/>
      <w:sz w:val="26"/>
      <w:szCs w:val="26"/>
    </w:rPr>
  </w:style>
  <w:style w:type="character" w:styleId="Hyperlink">
    <w:name w:val="Hyperlink"/>
    <w:uiPriority w:val="99"/>
    <w:unhideWhenUsed/>
    <w:rsid w:val="00DB32F7"/>
    <w:rPr>
      <w:strike w:val="0"/>
      <w:dstrike w:val="0"/>
      <w:color w:val="3366CC"/>
      <w:sz w:val="24"/>
      <w:szCs w:val="24"/>
      <w:u w:val="none"/>
      <w:effect w:val="none"/>
      <w:shd w:val="clear" w:color="auto" w:fill="auto"/>
      <w:vertAlign w:val="baseline"/>
    </w:rPr>
  </w:style>
  <w:style w:type="paragraph" w:styleId="Normaalweb">
    <w:name w:val="Normal (Web)"/>
    <w:basedOn w:val="Standaard"/>
    <w:uiPriority w:val="99"/>
    <w:unhideWhenUsed/>
    <w:rsid w:val="00DB32F7"/>
    <w:pPr>
      <w:spacing w:before="100" w:beforeAutospacing="1" w:after="100" w:afterAutospacing="1" w:line="360" w:lineRule="atLeast"/>
    </w:pPr>
  </w:style>
  <w:style w:type="paragraph" w:customStyle="1" w:styleId="meta">
    <w:name w:val="meta"/>
    <w:basedOn w:val="Standaard"/>
    <w:rsid w:val="00DB32F7"/>
    <w:pPr>
      <w:spacing w:before="100" w:beforeAutospacing="1" w:after="100" w:afterAutospacing="1" w:line="360" w:lineRule="atLeast"/>
    </w:pPr>
    <w:rPr>
      <w:color w:val="326600"/>
    </w:rPr>
  </w:style>
  <w:style w:type="paragraph" w:customStyle="1" w:styleId="smallmargin">
    <w:name w:val="smallmargin"/>
    <w:basedOn w:val="Standaard"/>
    <w:rsid w:val="00DB32F7"/>
    <w:pPr>
      <w:spacing w:after="75" w:line="360" w:lineRule="atLeast"/>
    </w:pPr>
  </w:style>
  <w:style w:type="paragraph" w:styleId="Bovenkantformulier">
    <w:name w:val="HTML Top of Form"/>
    <w:basedOn w:val="Standaard"/>
    <w:next w:val="Standaard"/>
    <w:link w:val="BovenkantformulierChar"/>
    <w:hidden/>
    <w:uiPriority w:val="99"/>
    <w:unhideWhenUsed/>
    <w:rsid w:val="00DB32F7"/>
    <w:pPr>
      <w:pBdr>
        <w:bottom w:val="single" w:sz="6" w:space="1" w:color="auto"/>
      </w:pBdr>
      <w:jc w:val="center"/>
    </w:pPr>
    <w:rPr>
      <w:rFonts w:ascii="Arial" w:hAnsi="Arial" w:cs="Arial"/>
      <w:vanish/>
      <w:sz w:val="16"/>
      <w:szCs w:val="16"/>
    </w:rPr>
  </w:style>
  <w:style w:type="character" w:customStyle="1" w:styleId="BovenkantformulierChar">
    <w:name w:val="Bovenkant formulier Char"/>
    <w:link w:val="Bovenkantformulier"/>
    <w:uiPriority w:val="99"/>
    <w:rsid w:val="00DB32F7"/>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DB32F7"/>
    <w:pPr>
      <w:pBdr>
        <w:top w:val="single" w:sz="6" w:space="1" w:color="auto"/>
      </w:pBdr>
      <w:jc w:val="center"/>
    </w:pPr>
    <w:rPr>
      <w:rFonts w:ascii="Arial" w:hAnsi="Arial" w:cs="Arial"/>
      <w:vanish/>
      <w:sz w:val="16"/>
      <w:szCs w:val="16"/>
    </w:rPr>
  </w:style>
  <w:style w:type="character" w:customStyle="1" w:styleId="OnderkantformulierChar">
    <w:name w:val="Onderkant formulier Char"/>
    <w:link w:val="Onderkantformulier"/>
    <w:uiPriority w:val="99"/>
    <w:rsid w:val="00DB32F7"/>
    <w:rPr>
      <w:rFonts w:ascii="Arial" w:hAnsi="Arial" w:cs="Arial"/>
      <w:vanish/>
      <w:sz w:val="16"/>
      <w:szCs w:val="16"/>
    </w:rPr>
  </w:style>
  <w:style w:type="character" w:customStyle="1" w:styleId="VoettekstChar">
    <w:name w:val="Voettekst Char"/>
    <w:link w:val="Voettekst"/>
    <w:uiPriority w:val="99"/>
    <w:rsid w:val="00244F49"/>
    <w:rPr>
      <w:sz w:val="24"/>
      <w:szCs w:val="24"/>
    </w:rPr>
  </w:style>
  <w:style w:type="character" w:customStyle="1" w:styleId="KoptekstChar">
    <w:name w:val="Koptekst Char"/>
    <w:link w:val="Koptekst"/>
    <w:uiPriority w:val="99"/>
    <w:rsid w:val="0076085B"/>
    <w:rPr>
      <w:sz w:val="24"/>
      <w:szCs w:val="24"/>
    </w:rPr>
  </w:style>
  <w:style w:type="paragraph" w:styleId="Ballontekst">
    <w:name w:val="Balloon Text"/>
    <w:basedOn w:val="Standaard"/>
    <w:link w:val="BallontekstChar"/>
    <w:rsid w:val="00C13B72"/>
    <w:rPr>
      <w:rFonts w:ascii="Tahoma" w:hAnsi="Tahoma" w:cs="Tahoma"/>
      <w:sz w:val="16"/>
      <w:szCs w:val="16"/>
    </w:rPr>
  </w:style>
  <w:style w:type="character" w:customStyle="1" w:styleId="BallontekstChar">
    <w:name w:val="Ballontekst Char"/>
    <w:link w:val="Ballontekst"/>
    <w:rsid w:val="00C13B72"/>
    <w:rPr>
      <w:rFonts w:ascii="Tahoma" w:hAnsi="Tahoma" w:cs="Tahoma"/>
      <w:sz w:val="16"/>
      <w:szCs w:val="16"/>
    </w:rPr>
  </w:style>
  <w:style w:type="character" w:styleId="Verwijzingopmerking">
    <w:name w:val="annotation reference"/>
    <w:basedOn w:val="Standaardalinea-lettertype"/>
    <w:rsid w:val="007970DB"/>
    <w:rPr>
      <w:sz w:val="16"/>
      <w:szCs w:val="16"/>
    </w:rPr>
  </w:style>
  <w:style w:type="paragraph" w:styleId="Tekstopmerking">
    <w:name w:val="annotation text"/>
    <w:basedOn w:val="Standaard"/>
    <w:link w:val="TekstopmerkingChar"/>
    <w:rsid w:val="007970DB"/>
    <w:rPr>
      <w:sz w:val="20"/>
      <w:szCs w:val="20"/>
    </w:rPr>
  </w:style>
  <w:style w:type="character" w:customStyle="1" w:styleId="TekstopmerkingChar">
    <w:name w:val="Tekst opmerking Char"/>
    <w:basedOn w:val="Standaardalinea-lettertype"/>
    <w:link w:val="Tekstopmerking"/>
    <w:rsid w:val="007970DB"/>
  </w:style>
  <w:style w:type="paragraph" w:styleId="Onderwerpvanopmerking">
    <w:name w:val="annotation subject"/>
    <w:basedOn w:val="Tekstopmerking"/>
    <w:next w:val="Tekstopmerking"/>
    <w:link w:val="OnderwerpvanopmerkingChar"/>
    <w:rsid w:val="007970DB"/>
    <w:rPr>
      <w:b/>
      <w:bCs/>
    </w:rPr>
  </w:style>
  <w:style w:type="character" w:customStyle="1" w:styleId="OnderwerpvanopmerkingChar">
    <w:name w:val="Onderwerp van opmerking Char"/>
    <w:basedOn w:val="TekstopmerkingChar"/>
    <w:link w:val="Onderwerpvanopmerking"/>
    <w:rsid w:val="007970DB"/>
    <w:rPr>
      <w:b/>
      <w:bCs/>
    </w:rPr>
  </w:style>
  <w:style w:type="paragraph" w:styleId="Lijstalinea">
    <w:name w:val="List Paragraph"/>
    <w:basedOn w:val="Standaard"/>
    <w:uiPriority w:val="34"/>
    <w:qFormat/>
    <w:rsid w:val="00DD69F4"/>
    <w:pPr>
      <w:spacing w:after="160" w:line="259" w:lineRule="auto"/>
      <w:ind w:left="720"/>
      <w:contextualSpacing/>
    </w:pPr>
    <w:rPr>
      <w:rFonts w:asciiTheme="minorHAnsi" w:eastAsiaTheme="minorHAnsi" w:hAnsiTheme="minorHAnsi" w:cstheme="minorBidi"/>
      <w:sz w:val="22"/>
      <w:szCs w:val="22"/>
      <w:lang w:eastAsia="en-US"/>
    </w:rPr>
  </w:style>
  <w:style w:type="paragraph" w:styleId="Revisie">
    <w:name w:val="Revision"/>
    <w:hidden/>
    <w:uiPriority w:val="99"/>
    <w:semiHidden/>
    <w:rsid w:val="001B53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07013">
      <w:bodyDiv w:val="1"/>
      <w:marLeft w:val="0"/>
      <w:marRight w:val="0"/>
      <w:marTop w:val="0"/>
      <w:marBottom w:val="0"/>
      <w:divBdr>
        <w:top w:val="none" w:sz="0" w:space="0" w:color="auto"/>
        <w:left w:val="none" w:sz="0" w:space="0" w:color="auto"/>
        <w:bottom w:val="none" w:sz="0" w:space="0" w:color="auto"/>
        <w:right w:val="none" w:sz="0" w:space="0" w:color="auto"/>
      </w:divBdr>
    </w:div>
    <w:div w:id="2113931360">
      <w:bodyDiv w:val="1"/>
      <w:marLeft w:val="0"/>
      <w:marRight w:val="0"/>
      <w:marTop w:val="0"/>
      <w:marBottom w:val="0"/>
      <w:divBdr>
        <w:top w:val="none" w:sz="0" w:space="0" w:color="auto"/>
        <w:left w:val="none" w:sz="0" w:space="0" w:color="auto"/>
        <w:bottom w:val="none" w:sz="0" w:space="0" w:color="auto"/>
        <w:right w:val="none" w:sz="0" w:space="0" w:color="auto"/>
      </w:divBdr>
      <w:divsChild>
        <w:div w:id="170416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HummingBird_Document" ma:contentTypeID="0x010100951C661A61BF804F9284F7A4D6C5A4A200E23B971934998042ADC884A26221B819" ma:contentTypeVersion="24" ma:contentTypeDescription="Een nieuw document maken." ma:contentTypeScope="" ma:versionID="ad3b6440bc0a5dc21114cdc307928ab9">
  <xsd:schema xmlns:xsd="http://www.w3.org/2001/XMLSchema" xmlns:xs="http://www.w3.org/2001/XMLSchema" xmlns:p="http://schemas.microsoft.com/office/2006/metadata/properties" xmlns:ns1="http://schemas.microsoft.com/sharepoint/v3" xmlns:ns3="c8175a4e-3bd6-4764-9fbb-7367f9d1701c" xmlns:ns4="651518e0-b38b-4428-9226-a01fbc7699dd" xmlns:ns5="7a39d825-6c0f-47d2-87c2-125beb0ec582" xmlns:ns6="40258e7b-703f-4e35-9311-87c4af9a2fa7" xmlns:ns7="http://schemas.microsoft.com/sharepoint/v3/fields" targetNamespace="http://schemas.microsoft.com/office/2006/metadata/properties" ma:root="true" ma:fieldsID="7f827b53ed9ab125ddf2da88c6b9c007" ns1:_="" ns3:_="" ns4:_="" ns5:_="" ns6:_="" ns7:_="">
    <xsd:import namespace="http://schemas.microsoft.com/sharepoint/v3"/>
    <xsd:import namespace="c8175a4e-3bd6-4764-9fbb-7367f9d1701c"/>
    <xsd:import namespace="651518e0-b38b-4428-9226-a01fbc7699dd"/>
    <xsd:import namespace="7a39d825-6c0f-47d2-87c2-125beb0ec582"/>
    <xsd:import namespace="40258e7b-703f-4e35-9311-87c4af9a2fa7"/>
    <xsd:import namespace="http://schemas.microsoft.com/sharepoint/v3/fields"/>
    <xsd:element name="properties">
      <xsd:complexType>
        <xsd:sequence>
          <xsd:element name="documentManagement">
            <xsd:complexType>
              <xsd:all>
                <xsd:element ref="ns3:AWVN_Relatie"/>
                <xsd:element ref="ns4:Relatie_x0020_contactpersoon" minOccurs="0"/>
                <xsd:element ref="ns5:AWVN_RelatieVestigingsplaats" minOccurs="0"/>
                <xsd:element ref="ns6:Adviseur" minOccurs="0"/>
                <xsd:element ref="ns3:AWVN_Afdeling" minOccurs="0"/>
                <xsd:element ref="ns6:Document-id_x0020_2010" minOccurs="0"/>
                <xsd:element ref="ns1:ol_Department" minOccurs="0"/>
                <xsd:element ref="ns7:_Relation" minOccurs="0"/>
                <xsd:element ref="ns3:AWVN_Adviseur" minOccurs="0"/>
                <xsd:element ref="ns4:Project" minOccurs="0"/>
                <xsd:element ref="ns3:_dlc_DocIdPersistId" minOccurs="0"/>
                <xsd:element ref="ns5:AWVNDocumenttypeTaxHTField0" minOccurs="0"/>
                <xsd:element ref="ns5:AWVNTrefwoordenTaxHTField0" minOccurs="0"/>
                <xsd:element ref="ns6:TaxCatchAll" minOccurs="0"/>
                <xsd:element ref="ns6:dd66522fce524e1599b23113123faa19" minOccurs="0"/>
                <xsd:element ref="ns6:TaxCatchAllLabel" minOccurs="0"/>
                <xsd:element ref="ns3:_dlc_DocId" minOccurs="0"/>
                <xsd:element ref="ns3:_dlc_DocId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11" nillable="true" ma:displayName="Afdeling" ma:description="" ma:hidden="true" ma:internalName="ol_Depart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75a4e-3bd6-4764-9fbb-7367f9d1701c" elementFormDefault="qualified">
    <xsd:import namespace="http://schemas.microsoft.com/office/2006/documentManagement/types"/>
    <xsd:import namespace="http://schemas.microsoft.com/office/infopath/2007/PartnerControls"/>
    <xsd:element name="AWVN_Relatie" ma:index="3" ma:displayName="Relatie" ma:internalName="AWVN_Relatie" ma:readOnly="false">
      <xsd:simpleType>
        <xsd:restriction base="dms:Text"/>
      </xsd:simpleType>
    </xsd:element>
    <xsd:element name="AWVN_Afdeling" ma:index="8" nillable="true" ma:displayName="Afdeling" ma:hidden="true" ma:internalName="AWVN_Afdeling" ma:readOnly="false">
      <xsd:simpleType>
        <xsd:restriction base="dms:Text"/>
      </xsd:simpleType>
    </xsd:element>
    <xsd:element name="AWVN_Adviseur" ma:index="13" nillable="true" ma:displayName="Adviseur" ma:hidden="true" ma:SharePointGroup="0" ma:internalName="AWVN_Adviseu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5" nillable="true" ma:displayName="Id blijven behouden" ma:description="Id behouden tijdens toevoegen." ma:hidden="true" ma:internalName="_dlc_DocIdPersistId" ma:readOnly="true">
      <xsd:simpleType>
        <xsd:restriction base="dms:Boolean"/>
      </xsd:simpleType>
    </xsd:element>
    <xsd:element name="_dlc_DocId" ma:index="27" nillable="true" ma:displayName="Waarde van de document-id" ma:description="De waarde van de document-id die aan dit item is toegewezen." ma:internalName="_dlc_DocId" ma:readOnly="true">
      <xsd:simpleType>
        <xsd:restriction base="dms:Text"/>
      </xsd:simpleType>
    </xsd:element>
    <xsd:element name="_dlc_DocIdUrl" ma:index="2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518e0-b38b-4428-9226-a01fbc7699dd" elementFormDefault="qualified">
    <xsd:import namespace="http://schemas.microsoft.com/office/2006/documentManagement/types"/>
    <xsd:import namespace="http://schemas.microsoft.com/office/infopath/2007/PartnerControls"/>
    <xsd:element name="Relatie_x0020_contactpersoon" ma:index="4" nillable="true" ma:displayName="Relatie contactpersoon" ma:internalName="Relatie_x0020_contactpersoon">
      <xsd:simpleType>
        <xsd:restriction base="dms:Text">
          <xsd:maxLength value="255"/>
        </xsd:restriction>
      </xsd:simpleType>
    </xsd:element>
    <xsd:element name="Project" ma:index="14" nillable="true" ma:displayName="Project"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9d825-6c0f-47d2-87c2-125beb0ec582" elementFormDefault="qualified">
    <xsd:import namespace="http://schemas.microsoft.com/office/2006/documentManagement/types"/>
    <xsd:import namespace="http://schemas.microsoft.com/office/infopath/2007/PartnerControls"/>
    <xsd:element name="AWVN_RelatieVestigingsplaats" ma:index="5" nillable="true" ma:displayName="Relatie vestigingsplaats" ma:internalName="AWVN_RelatieVestigingsplaats">
      <xsd:simpleType>
        <xsd:restriction base="dms:Text"/>
      </xsd:simpleType>
    </xsd:element>
    <xsd:element name="AWVNDocumenttypeTaxHTField0" ma:index="19" nillable="true" ma:displayName="AWVNDocumenttype_0" ma:hidden="true" ma:internalName="AWVNDocumenttypeTaxHTField0">
      <xsd:simpleType>
        <xsd:restriction base="dms:Note"/>
      </xsd:simpleType>
    </xsd:element>
    <xsd:element name="AWVNTrefwoordenTaxHTField0" ma:index="21" nillable="true" ma:displayName="AWVNTrefwoorden_0" ma:hidden="true" ma:internalName="AWVNTrefwoorden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Adviseur" ma:index="7"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id_x0020_2010" ma:index="10" nillable="true" ma:displayName="Document-id 2010" ma:hidden="true" ma:internalName="Document_x002d_id_x0020_2010" ma:readOnly="false">
      <xsd:simpleType>
        <xsd:restriction base="dms:Text">
          <xsd:maxLength value="20"/>
        </xsd:restriction>
      </xsd:simpleType>
    </xsd:element>
    <xsd:element name="TaxCatchAll" ma:index="22" nillable="true" ma:displayName="Taxonomy Catch All Column" ma:description="" ma:hidden="true" ma:list="{e947870c-5a15-426a-b1ca-2f553eb8ba79}" ma:internalName="TaxCatchAll" ma:showField="CatchAllData" ma:web="c8175a4e-3bd6-4764-9fbb-7367f9d1701c">
      <xsd:complexType>
        <xsd:complexContent>
          <xsd:extension base="dms:MultiChoiceLookup">
            <xsd:sequence>
              <xsd:element name="Value" type="dms:Lookup" maxOccurs="unbounded" minOccurs="0" nillable="true"/>
            </xsd:sequence>
          </xsd:extension>
        </xsd:complexContent>
      </xsd:complexType>
    </xsd:element>
    <xsd:element name="dd66522fce524e1599b23113123faa19" ma:index="23"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description="" ma:hidden="true" ma:list="{e947870c-5a15-426a-b1ca-2f553eb8ba79}" ma:internalName="TaxCatchAllLabel" ma:readOnly="true" ma:showField="CatchAllDataLabel" ma:web="c8175a4e-3bd6-4764-9fbb-7367f9d170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lation" ma:index="12" nillable="true" ma:displayName="Relatie" ma:description="Verwijzingen naar verwante bronnen" ma:hidden="true" ma:internalName="_Rela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A346B-2D5E-401C-9406-0D509EE9367F}">
  <ds:schemaRefs>
    <ds:schemaRef ds:uri="http://schemas.microsoft.com/sharepoint/v3/contenttype/forms"/>
  </ds:schemaRefs>
</ds:datastoreItem>
</file>

<file path=customXml/itemProps2.xml><?xml version="1.0" encoding="utf-8"?>
<ds:datastoreItem xmlns:ds="http://schemas.openxmlformats.org/officeDocument/2006/customXml" ds:itemID="{3AA32B19-A7A6-43F9-9E4B-6E4E96A65999}">
  <ds:schemaRefs>
    <ds:schemaRef ds:uri="http://schemas.microsoft.com/office/2006/metadata/longProperties"/>
  </ds:schemaRefs>
</ds:datastoreItem>
</file>

<file path=customXml/itemProps3.xml><?xml version="1.0" encoding="utf-8"?>
<ds:datastoreItem xmlns:ds="http://schemas.openxmlformats.org/officeDocument/2006/customXml" ds:itemID="{96B3E537-2F40-45B9-A9CE-359565163690}">
  <ds:schemaRefs>
    <ds:schemaRef ds:uri="http://schemas.microsoft.com/office/2006/metadata/customXsn"/>
  </ds:schemaRefs>
</ds:datastoreItem>
</file>

<file path=customXml/itemProps4.xml><?xml version="1.0" encoding="utf-8"?>
<ds:datastoreItem xmlns:ds="http://schemas.openxmlformats.org/officeDocument/2006/customXml" ds:itemID="{96BBBA5D-9648-4799-89B7-40EF65AEDA73}">
  <ds:schemaRefs>
    <ds:schemaRef ds:uri="http://schemas.microsoft.com/sharepoint/events"/>
  </ds:schemaRefs>
</ds:datastoreItem>
</file>

<file path=customXml/itemProps5.xml><?xml version="1.0" encoding="utf-8"?>
<ds:datastoreItem xmlns:ds="http://schemas.openxmlformats.org/officeDocument/2006/customXml" ds:itemID="{AF849CD2-A717-4CEA-994C-ED612398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175a4e-3bd6-4764-9fbb-7367f9d1701c"/>
    <ds:schemaRef ds:uri="651518e0-b38b-4428-9226-a01fbc7699dd"/>
    <ds:schemaRef ds:uri="7a39d825-6c0f-47d2-87c2-125beb0ec582"/>
    <ds:schemaRef ds:uri="40258e7b-703f-4e35-9311-87c4af9a2fa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7989DE-FD89-4F8A-8541-073CA31D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3197</Words>
  <Characters>17589</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Bouwend Nederland-Aanpassingen model overeenkomsten - Min-max arbeidsovereenkomst bepaalde tijd 211015</vt:lpstr>
    </vt:vector>
  </TitlesOfParts>
  <Company>Bouwend Nederland B.V.</Company>
  <LinksUpToDate>false</LinksUpToDate>
  <CharactersWithSpaces>20745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Bouwend Nederland-Aanpassingen model overeenkomsten - Min-max arbeidsovereenkomst bepaalde tijd 211015</dc:title>
  <dc:creator>mw. S. Elbers</dc:creator>
  <cp:lastModifiedBy>Warti Sevat</cp:lastModifiedBy>
  <cp:revision>2</cp:revision>
  <cp:lastPrinted>2015-04-17T13:28:00Z</cp:lastPrinted>
  <dcterms:created xsi:type="dcterms:W3CDTF">2019-08-22T08:43:00Z</dcterms:created>
  <dcterms:modified xsi:type="dcterms:W3CDTF">2019-08-22T08:43:00Z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Thumbnail">
    <vt:lpwstr>0</vt:lpwstr>
  </property>
  <property fmtid="{D5CDD505-2E9C-101B-9397-08002B2CF9AE}" pid="3" name="HasRubriek">
    <vt:lpwstr>1</vt:lpwstr>
  </property>
  <property fmtid="{D5CDD505-2E9C-101B-9397-08002B2CF9AE}" pid="4" name="HasDossier">
    <vt:lpwstr>0</vt:lpwstr>
  </property>
  <property fmtid="{D5CDD505-2E9C-101B-9397-08002B2CF9AE}" pid="5" name="Workflow">
    <vt:lpwstr>;#Gepubliceerd;#;#;#16-08-2012 00:00;#;#;#16-08-2013 00:00;#</vt:lpwstr>
  </property>
  <property fmtid="{D5CDD505-2E9C-101B-9397-08002B2CF9AE}" pid="6" name="Afschermen">
    <vt:lpwstr>1</vt:lpwstr>
  </property>
  <property fmtid="{D5CDD505-2E9C-101B-9397-08002B2CF9AE}" pid="7" name="ThumbnailImage">
    <vt:lpwstr/>
  </property>
  <property fmtid="{D5CDD505-2E9C-101B-9397-08002B2CF9AE}" pid="8" name="Doelgroep">
    <vt:lpwstr>1;#Bouwend Nederland algemeen</vt:lpwstr>
  </property>
  <property fmtid="{D5CDD505-2E9C-101B-9397-08002B2CF9AE}" pid="9" name="Executiedatum">
    <vt:lpwstr>2012-08-16T00:00:00Z</vt:lpwstr>
  </property>
  <property fmtid="{D5CDD505-2E9C-101B-9397-08002B2CF9AE}" pid="10" name="Introtekst">
    <vt:lpwstr/>
  </property>
  <property fmtid="{D5CDD505-2E9C-101B-9397-08002B2CF9AE}" pid="11" name="Keywords1">
    <vt:lpwstr/>
  </property>
  <property fmtid="{D5CDD505-2E9C-101B-9397-08002B2CF9AE}" pid="12" name="Dossier">
    <vt:lpwstr/>
  </property>
  <property fmtid="{D5CDD505-2E9C-101B-9397-08002B2CF9AE}" pid="13" name="ContentType">
    <vt:lpwstr>Portal document</vt:lpwstr>
  </property>
  <property fmtid="{D5CDD505-2E9C-101B-9397-08002B2CF9AE}" pid="14" name="Documentcategorie">
    <vt:lpwstr>3;#Modellen;#29;#Modellen-P&amp;O</vt:lpwstr>
  </property>
  <property fmtid="{D5CDD505-2E9C-101B-9397-08002B2CF9AE}" pid="15" name="UserLookup1">
    <vt:lpwstr/>
  </property>
  <property fmtid="{D5CDD505-2E9C-101B-9397-08002B2CF9AE}" pid="16" name="RedactiePrioriteit">
    <vt:lpwstr>5.00000000000000</vt:lpwstr>
  </property>
  <property fmtid="{D5CDD505-2E9C-101B-9397-08002B2CF9AE}" pid="17" name="Contentstatus">
    <vt:lpwstr>Gepubliceerd</vt:lpwstr>
  </property>
  <property fmtid="{D5CDD505-2E9C-101B-9397-08002B2CF9AE}" pid="18" name="Publicatiedatum">
    <vt:lpwstr>2012-08-16T00:00:00Z</vt:lpwstr>
  </property>
  <property fmtid="{D5CDD505-2E9C-101B-9397-08002B2CF9AE}" pid="19" name="display_urn:schemas-microsoft-com:office:office#DoorverwijzingContent">
    <vt:lpwstr>accountbeheer</vt:lpwstr>
  </property>
  <property fmtid="{D5CDD505-2E9C-101B-9397-08002B2CF9AE}" pid="20" name="DoorverwijzingContent">
    <vt:lpwstr>4615</vt:lpwstr>
  </property>
  <property fmtid="{D5CDD505-2E9C-101B-9397-08002B2CF9AE}" pid="21" name="display_urn:schemas-microsoft-com:office:office#EigenaarContent">
    <vt:lpwstr>accountbeheer</vt:lpwstr>
  </property>
  <property fmtid="{D5CDD505-2E9C-101B-9397-08002B2CF9AE}" pid="22" name="EigenaarContent">
    <vt:lpwstr>4615</vt:lpwstr>
  </property>
  <property fmtid="{D5CDD505-2E9C-101B-9397-08002B2CF9AE}" pid="23" name="VorigePublicatiedatum">
    <vt:lpwstr>2012-08-16T00:00:00Z</vt:lpwstr>
  </property>
  <property fmtid="{D5CDD505-2E9C-101B-9397-08002B2CF9AE}" pid="24" name="Reviewdatum">
    <vt:lpwstr/>
  </property>
  <property fmtid="{D5CDD505-2E9C-101B-9397-08002B2CF9AE}" pid="25" name="Thema">
    <vt:lpwstr/>
  </property>
  <property fmtid="{D5CDD505-2E9C-101B-9397-08002B2CF9AE}" pid="26" name="UserLookup2">
    <vt:lpwstr/>
  </property>
  <property fmtid="{D5CDD505-2E9C-101B-9397-08002B2CF9AE}" pid="27" name="Bestellen">
    <vt:lpwstr>0</vt:lpwstr>
  </property>
  <property fmtid="{D5CDD505-2E9C-101B-9397-08002B2CF9AE}" pid="28" name="EmailReviewer">
    <vt:lpwstr/>
  </property>
  <property fmtid="{D5CDD505-2E9C-101B-9397-08002B2CF9AE}" pid="29" name="OpnemenZoekresultaat">
    <vt:lpwstr>1</vt:lpwstr>
  </property>
  <property fmtid="{D5CDD505-2E9C-101B-9397-08002B2CF9AE}" pid="30" name="Vervaldatum">
    <vt:lpwstr/>
  </property>
  <property fmtid="{D5CDD505-2E9C-101B-9397-08002B2CF9AE}" pid="31" name="ContentTypeId">
    <vt:lpwstr>0x010100951C661A61BF804F9284F7A4D6C5A4A200E23B971934998042ADC884A26221B819</vt:lpwstr>
  </property>
  <property fmtid="{D5CDD505-2E9C-101B-9397-08002B2CF9AE}" pid="32" name="AWVNTrefwoorden">
    <vt:lpwstr/>
  </property>
  <property fmtid="{D5CDD505-2E9C-101B-9397-08002B2CF9AE}" pid="33" name="AWVNDocumenttype">
    <vt:lpwstr>28;#OVEREENKOMST|50336b03-3be9-4e50-b770-929762d86649</vt:lpwstr>
  </property>
  <property fmtid="{D5CDD505-2E9C-101B-9397-08002B2CF9AE}" pid="34" name="_dlc_DocIdItemGuid">
    <vt:lpwstr>0b193b41-5879-440c-85bc-eb22b06ee235</vt:lpwstr>
  </property>
  <property fmtid="{D5CDD505-2E9C-101B-9397-08002B2CF9AE}" pid="35" name="i89d490fbd334cdfbe9aa241b1589466">
    <vt:lpwstr/>
  </property>
  <property fmtid="{D5CDD505-2E9C-101B-9397-08002B2CF9AE}" pid="36" name="Order">
    <vt:r8>1556600</vt:r8>
  </property>
  <property fmtid="{D5CDD505-2E9C-101B-9397-08002B2CF9AE}" pid="37" name="Afdeling AWVN">
    <vt:lpwstr/>
  </property>
  <property fmtid="{D5CDD505-2E9C-101B-9397-08002B2CF9AE}" pid="38" name="oc012d9a303a4a6f92ae7f7f15c7361a">
    <vt:lpwstr/>
  </property>
  <property fmtid="{D5CDD505-2E9C-101B-9397-08002B2CF9AE}" pid="39" name="Relatie AWVN">
    <vt:lpwstr/>
  </property>
  <property fmtid="{D5CDD505-2E9C-101B-9397-08002B2CF9AE}" pid="40" name="Product">
    <vt:lpwstr/>
  </property>
  <property fmtid="{D5CDD505-2E9C-101B-9397-08002B2CF9AE}" pid="41" name="pda35500017e44d18705d26494d64e84">
    <vt:lpwstr/>
  </property>
  <property fmtid="{D5CDD505-2E9C-101B-9397-08002B2CF9AE}" pid="42" name="Vrij trefwoord">
    <vt:lpwstr/>
  </property>
  <property fmtid="{D5CDD505-2E9C-101B-9397-08002B2CF9AE}" pid="43" name="Documentsoort">
    <vt:lpwstr/>
  </property>
  <property fmtid="{D5CDD505-2E9C-101B-9397-08002B2CF9AE}" pid="44" name="o17dd0c0b4e34f358a7d02542c1c34d7">
    <vt:lpwstr/>
  </property>
  <property fmtid="{D5CDD505-2E9C-101B-9397-08002B2CF9AE}" pid="45" name="cba6d41f6bce4cde959f652ccd036939">
    <vt:lpwstr/>
  </property>
</Properties>
</file>