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135B" w14:textId="77777777" w:rsidR="00CB517E" w:rsidRPr="007C11B8" w:rsidRDefault="00CB517E" w:rsidP="00CB517E">
      <w:pPr>
        <w:rPr>
          <w:rFonts w:ascii="Daytona Condensed Light" w:hAnsi="Daytona Condensed Light"/>
          <w:sz w:val="20"/>
          <w:szCs w:val="20"/>
        </w:rPr>
      </w:pPr>
    </w:p>
    <w:p w14:paraId="7C584626" w14:textId="77777777" w:rsidR="00CB517E" w:rsidRPr="007C11B8" w:rsidRDefault="00CB517E" w:rsidP="00CB517E">
      <w:pPr>
        <w:rPr>
          <w:rFonts w:ascii="Daytona Condensed Light" w:hAnsi="Daytona Condensed Light"/>
          <w:sz w:val="20"/>
          <w:szCs w:val="20"/>
        </w:rPr>
      </w:pPr>
    </w:p>
    <w:p w14:paraId="61881391"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Naam Opdrachtgever</w:t>
      </w:r>
    </w:p>
    <w:p w14:paraId="3C6393F1"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Adres</w:t>
      </w:r>
    </w:p>
    <w:p w14:paraId="532F5E77"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 xml:space="preserve">Postcode </w:t>
      </w:r>
      <w:r w:rsidR="003F1C82">
        <w:rPr>
          <w:rFonts w:ascii="Daytona Condensed Light" w:hAnsi="Daytona Condensed Light"/>
          <w:sz w:val="20"/>
          <w:szCs w:val="20"/>
        </w:rPr>
        <w:t xml:space="preserve"> </w:t>
      </w:r>
      <w:r w:rsidRPr="007C11B8">
        <w:rPr>
          <w:rFonts w:ascii="Daytona Condensed Light" w:hAnsi="Daytona Condensed Light"/>
          <w:sz w:val="20"/>
          <w:szCs w:val="20"/>
        </w:rPr>
        <w:t>WOONPLAATS</w:t>
      </w:r>
    </w:p>
    <w:p w14:paraId="5B47D3DF" w14:textId="77777777" w:rsidR="00CB517E" w:rsidRPr="007C11B8" w:rsidRDefault="00CB517E" w:rsidP="00CB517E">
      <w:pPr>
        <w:rPr>
          <w:rFonts w:ascii="Daytona Condensed Light" w:hAnsi="Daytona Condensed Light"/>
          <w:sz w:val="20"/>
          <w:szCs w:val="20"/>
        </w:rPr>
      </w:pPr>
    </w:p>
    <w:p w14:paraId="6D97E747" w14:textId="77777777" w:rsidR="00CB517E" w:rsidRPr="007C11B8" w:rsidRDefault="00CB517E" w:rsidP="00CB517E">
      <w:pPr>
        <w:rPr>
          <w:rFonts w:ascii="Daytona Condensed Light" w:hAnsi="Daytona Condensed Light"/>
          <w:sz w:val="20"/>
          <w:szCs w:val="20"/>
        </w:rPr>
      </w:pPr>
    </w:p>
    <w:p w14:paraId="779083C1" w14:textId="77777777" w:rsidR="00CB517E" w:rsidRPr="007C11B8" w:rsidRDefault="00CB517E" w:rsidP="00CB517E">
      <w:pPr>
        <w:rPr>
          <w:rFonts w:ascii="Daytona Condensed Light" w:hAnsi="Daytona Condensed Light"/>
          <w:sz w:val="16"/>
          <w:szCs w:val="16"/>
        </w:rPr>
      </w:pPr>
      <w:r w:rsidRPr="007C11B8">
        <w:rPr>
          <w:rFonts w:ascii="Daytona Condensed Light" w:hAnsi="Daytona Condensed Light"/>
          <w:b/>
          <w:bCs/>
          <w:sz w:val="16"/>
          <w:szCs w:val="16"/>
        </w:rPr>
        <w:t>Betreft:</w:t>
      </w:r>
      <w:r w:rsidRPr="007C11B8">
        <w:rPr>
          <w:rFonts w:ascii="Daytona Condensed Light" w:hAnsi="Daytona Condensed Light"/>
          <w:sz w:val="16"/>
          <w:szCs w:val="16"/>
        </w:rPr>
        <w:t xml:space="preserve"> Project</w:t>
      </w:r>
    </w:p>
    <w:p w14:paraId="7E1B71C7" w14:textId="77777777" w:rsidR="00CB517E" w:rsidRPr="007C11B8" w:rsidRDefault="00CB517E" w:rsidP="00CB517E">
      <w:pPr>
        <w:rPr>
          <w:rFonts w:ascii="Daytona Condensed Light" w:hAnsi="Daytona Condensed Light"/>
          <w:sz w:val="20"/>
          <w:szCs w:val="20"/>
        </w:rPr>
      </w:pPr>
    </w:p>
    <w:p w14:paraId="7DE8EA6E" w14:textId="77777777" w:rsidR="00CB517E" w:rsidRPr="007C11B8" w:rsidRDefault="00CB517E" w:rsidP="00CB517E">
      <w:pPr>
        <w:rPr>
          <w:rFonts w:ascii="Daytona Condensed Light" w:hAnsi="Daytona Condensed Light"/>
          <w:sz w:val="20"/>
          <w:szCs w:val="20"/>
        </w:rPr>
      </w:pPr>
    </w:p>
    <w:p w14:paraId="6B768A00"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Geachte</w:t>
      </w:r>
      <w:r w:rsidR="007C11B8">
        <w:rPr>
          <w:rFonts w:ascii="Daytona Condensed Light" w:hAnsi="Daytona Condensed Light"/>
          <w:sz w:val="20"/>
          <w:szCs w:val="20"/>
        </w:rPr>
        <w:t xml:space="preserve"> ……,</w:t>
      </w:r>
    </w:p>
    <w:p w14:paraId="3D990E92" w14:textId="77777777" w:rsidR="00CB517E" w:rsidRPr="007C11B8" w:rsidRDefault="00CB517E" w:rsidP="00CB517E">
      <w:pPr>
        <w:rPr>
          <w:rFonts w:ascii="Daytona Condensed Light" w:hAnsi="Daytona Condensed Light"/>
          <w:sz w:val="20"/>
          <w:szCs w:val="20"/>
        </w:rPr>
      </w:pPr>
    </w:p>
    <w:p w14:paraId="33D0D886"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Volgens onze administratie zijn de volgende facturen, waarvan de vervaltermijn inmiddels is verstreken, tot op heden niet voldaan.</w:t>
      </w:r>
    </w:p>
    <w:p w14:paraId="6E0F4C37" w14:textId="77777777" w:rsidR="00CB517E" w:rsidRPr="007C11B8" w:rsidRDefault="00CB517E" w:rsidP="00CB517E">
      <w:pPr>
        <w:rPr>
          <w:rFonts w:ascii="Daytona Condensed Light" w:hAnsi="Daytona Condensed Light"/>
          <w:sz w:val="20"/>
          <w:szCs w:val="20"/>
        </w:rPr>
      </w:pPr>
    </w:p>
    <w:p w14:paraId="5BEBDB61"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b/>
          <w:sz w:val="20"/>
          <w:szCs w:val="20"/>
        </w:rPr>
        <w:t>Facturen</w:t>
      </w:r>
      <w:r w:rsidRPr="007C11B8">
        <w:rPr>
          <w:rFonts w:ascii="Daytona Condensed Light" w:hAnsi="Daytona Condensed Light"/>
          <w:sz w:val="20"/>
          <w:szCs w:val="20"/>
        </w:rPr>
        <w:t>:</w:t>
      </w:r>
    </w:p>
    <w:p w14:paraId="024C0CC2" w14:textId="77777777" w:rsidR="00CB517E" w:rsidRPr="007C11B8" w:rsidRDefault="00CB517E" w:rsidP="00CB517E">
      <w:pPr>
        <w:rPr>
          <w:rFonts w:ascii="Daytona Condensed Light" w:hAnsi="Daytona Condensed Light"/>
          <w:sz w:val="20"/>
          <w:szCs w:val="20"/>
        </w:rPr>
      </w:pPr>
    </w:p>
    <w:p w14:paraId="3A920CE6"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1005A3A9"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4364352E"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u w:val="single"/>
        </w:rPr>
        <w:t>€  ……,00</w:t>
      </w:r>
    </w:p>
    <w:p w14:paraId="7658F4AF"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Totaal</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4DAFC8A5" w14:textId="719FFD58"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w:t>
      </w:r>
      <w:r w:rsidR="007C11B8" w:rsidRPr="007C11B8">
        <w:rPr>
          <w:rFonts w:ascii="Daytona Condensed Light" w:hAnsi="Daytona Condensed Light"/>
          <w:sz w:val="20"/>
          <w:szCs w:val="20"/>
        </w:rPr>
        <w:t>==</w:t>
      </w:r>
    </w:p>
    <w:p w14:paraId="5A27C579" w14:textId="77777777" w:rsidR="006B6ECF" w:rsidRDefault="006B6ECF" w:rsidP="00CB517E">
      <w:pPr>
        <w:rPr>
          <w:rFonts w:ascii="Daytona Condensed Light" w:hAnsi="Daytona Condensed Light"/>
          <w:b/>
          <w:sz w:val="20"/>
          <w:szCs w:val="20"/>
        </w:rPr>
      </w:pPr>
    </w:p>
    <w:p w14:paraId="1E399B48" w14:textId="77777777" w:rsidR="006B6ECF" w:rsidRPr="007C11B8" w:rsidRDefault="006B6ECF" w:rsidP="006B6ECF">
      <w:pPr>
        <w:rPr>
          <w:rFonts w:ascii="Daytona Condensed Light" w:hAnsi="Daytona Condensed Light"/>
          <w:sz w:val="20"/>
          <w:szCs w:val="20"/>
        </w:rPr>
      </w:pPr>
      <w:r w:rsidRPr="007C11B8">
        <w:rPr>
          <w:rFonts w:ascii="Daytona Condensed Light" w:hAnsi="Daytona Condensed Light"/>
          <w:sz w:val="20"/>
          <w:szCs w:val="20"/>
        </w:rPr>
        <w:t>Hierbij verzoeken wij u het totaalbedrag van € …..,00  uiterlijk binnen 14 dagen na heden te betalen.</w:t>
      </w:r>
    </w:p>
    <w:p w14:paraId="3216A03A" w14:textId="77777777" w:rsidR="006B6ECF" w:rsidRDefault="006B6ECF" w:rsidP="00CB517E">
      <w:pPr>
        <w:rPr>
          <w:rFonts w:ascii="Daytona Condensed Light" w:hAnsi="Daytona Condensed Light"/>
          <w:b/>
          <w:sz w:val="20"/>
          <w:szCs w:val="20"/>
        </w:rPr>
      </w:pPr>
    </w:p>
    <w:p w14:paraId="0B1ACD10" w14:textId="77777777" w:rsidR="006B6ECF" w:rsidRDefault="006B6ECF" w:rsidP="00CB517E">
      <w:pPr>
        <w:rPr>
          <w:rFonts w:ascii="Daytona Condensed Light" w:hAnsi="Daytona Condensed Light"/>
          <w:b/>
          <w:sz w:val="20"/>
          <w:szCs w:val="20"/>
        </w:rPr>
      </w:pPr>
    </w:p>
    <w:p w14:paraId="6BB15182" w14:textId="290DA25F" w:rsidR="00CB517E" w:rsidRPr="007C11B8" w:rsidRDefault="00CB517E" w:rsidP="00CB517E">
      <w:pPr>
        <w:rPr>
          <w:rFonts w:ascii="Daytona Condensed Light" w:hAnsi="Daytona Condensed Light"/>
          <w:b/>
          <w:sz w:val="20"/>
          <w:szCs w:val="20"/>
        </w:rPr>
      </w:pPr>
      <w:r w:rsidRPr="007C11B8">
        <w:rPr>
          <w:rFonts w:ascii="Daytona Condensed Light" w:hAnsi="Daytona Condensed Light"/>
          <w:b/>
          <w:sz w:val="20"/>
          <w:szCs w:val="20"/>
        </w:rPr>
        <w:t>Rente</w:t>
      </w:r>
    </w:p>
    <w:p w14:paraId="0C90D3D4" w14:textId="7AD55EBA"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 xml:space="preserve">Over de facturenbedragen bent u rente verschuldigd. Deze </w:t>
      </w:r>
      <w:r w:rsidR="00B400FA">
        <w:rPr>
          <w:rFonts w:ascii="Daytona Condensed Light" w:hAnsi="Daytona Condensed Light"/>
          <w:sz w:val="20"/>
          <w:szCs w:val="20"/>
        </w:rPr>
        <w:t>wettelijke handels</w:t>
      </w:r>
      <w:r w:rsidRPr="007C11B8">
        <w:rPr>
          <w:rFonts w:ascii="Daytona Condensed Light" w:hAnsi="Daytona Condensed Light"/>
          <w:sz w:val="20"/>
          <w:szCs w:val="20"/>
        </w:rPr>
        <w:t xml:space="preserve">rente bedraagt tot op heden € .....,00. </w:t>
      </w:r>
    </w:p>
    <w:p w14:paraId="2B1B1933" w14:textId="77777777" w:rsidR="000B5D7E" w:rsidRPr="007C11B8" w:rsidRDefault="000B5D7E" w:rsidP="00CB517E">
      <w:pPr>
        <w:rPr>
          <w:rFonts w:ascii="Daytona Condensed Light" w:hAnsi="Daytona Condensed Light"/>
          <w:sz w:val="20"/>
          <w:szCs w:val="20"/>
        </w:rPr>
      </w:pPr>
    </w:p>
    <w:p w14:paraId="49A2814F" w14:textId="77777777" w:rsidR="000B5D7E" w:rsidRPr="007C11B8" w:rsidRDefault="00CB517E" w:rsidP="00CB517E">
      <w:pPr>
        <w:rPr>
          <w:rFonts w:ascii="Daytona Condensed Light" w:hAnsi="Daytona Condensed Light"/>
          <w:sz w:val="20"/>
          <w:szCs w:val="20"/>
        </w:rPr>
      </w:pPr>
      <w:r w:rsidRPr="007C11B8">
        <w:rPr>
          <w:rFonts w:ascii="Daytona Condensed Light" w:hAnsi="Daytona Condensed Light"/>
          <w:b/>
          <w:sz w:val="20"/>
          <w:szCs w:val="20"/>
        </w:rPr>
        <w:t xml:space="preserve">[A] </w:t>
      </w:r>
      <w:r w:rsidRPr="007C11B8">
        <w:rPr>
          <w:rFonts w:ascii="Daytona Condensed Light" w:hAnsi="Daytona Condensed Light"/>
          <w:sz w:val="20"/>
          <w:szCs w:val="20"/>
        </w:rPr>
        <w:t>Wij verzoeken ook dit rentebedrag te voldoen</w:t>
      </w:r>
      <w:r w:rsidR="007C11B8">
        <w:rPr>
          <w:rFonts w:ascii="Daytona Condensed Light" w:hAnsi="Daytona Condensed Light"/>
          <w:sz w:val="20"/>
          <w:szCs w:val="20"/>
        </w:rPr>
        <w:t>.</w:t>
      </w:r>
    </w:p>
    <w:p w14:paraId="7A478DFC" w14:textId="77777777" w:rsidR="000B5D7E" w:rsidRPr="007C11B8" w:rsidRDefault="000B5D7E" w:rsidP="00CB517E">
      <w:pPr>
        <w:rPr>
          <w:rFonts w:ascii="Daytona Condensed Light" w:hAnsi="Daytona Condensed Light"/>
          <w:sz w:val="20"/>
          <w:szCs w:val="20"/>
        </w:rPr>
      </w:pPr>
    </w:p>
    <w:p w14:paraId="261EF808"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of</w:t>
      </w:r>
    </w:p>
    <w:p w14:paraId="0D1E0B93" w14:textId="77777777" w:rsidR="000B5D7E" w:rsidRPr="007C11B8" w:rsidRDefault="000B5D7E" w:rsidP="00CB517E">
      <w:pPr>
        <w:rPr>
          <w:rFonts w:ascii="Daytona Condensed Light" w:hAnsi="Daytona Condensed Light"/>
          <w:sz w:val="20"/>
          <w:szCs w:val="20"/>
        </w:rPr>
      </w:pPr>
    </w:p>
    <w:p w14:paraId="54AEB083" w14:textId="3B1CED6D" w:rsidR="00CB517E" w:rsidRPr="007C11B8" w:rsidRDefault="00CB517E" w:rsidP="00CB517E">
      <w:pPr>
        <w:rPr>
          <w:rFonts w:ascii="Daytona Condensed Light" w:hAnsi="Daytona Condensed Light"/>
          <w:sz w:val="20"/>
          <w:szCs w:val="20"/>
        </w:rPr>
      </w:pPr>
      <w:r w:rsidRPr="007C11B8">
        <w:rPr>
          <w:rFonts w:ascii="Daytona Condensed Light" w:hAnsi="Daytona Condensed Light"/>
          <w:b/>
          <w:sz w:val="20"/>
          <w:szCs w:val="20"/>
        </w:rPr>
        <w:t>[B]</w:t>
      </w:r>
      <w:r w:rsidR="000B5D7E" w:rsidRPr="007C11B8">
        <w:rPr>
          <w:rFonts w:ascii="Daytona Condensed Light" w:hAnsi="Daytona Condensed Light"/>
          <w:sz w:val="20"/>
          <w:szCs w:val="20"/>
        </w:rPr>
        <w:t xml:space="preserve"> Indien u niet </w:t>
      </w:r>
      <w:r w:rsidR="00A50F2E">
        <w:rPr>
          <w:rFonts w:ascii="Daytona Condensed Light" w:hAnsi="Daytona Condensed Light"/>
          <w:sz w:val="20"/>
          <w:szCs w:val="20"/>
        </w:rPr>
        <w:t xml:space="preserve">binnen 14 dagen na heden </w:t>
      </w:r>
      <w:r w:rsidR="000B5D7E" w:rsidRPr="007C11B8">
        <w:rPr>
          <w:rFonts w:ascii="Daytona Condensed Light" w:hAnsi="Daytona Condensed Light"/>
          <w:sz w:val="20"/>
          <w:szCs w:val="20"/>
        </w:rPr>
        <w:t>betaalt,</w:t>
      </w:r>
      <w:r w:rsidRPr="007C11B8">
        <w:rPr>
          <w:rFonts w:ascii="Daytona Condensed Light" w:hAnsi="Daytona Condensed Light"/>
          <w:sz w:val="20"/>
          <w:szCs w:val="20"/>
        </w:rPr>
        <w:t xml:space="preserve"> maken wij alsnog met terugwerkende kracht aanspraak op vergoeding van de rente.</w:t>
      </w:r>
    </w:p>
    <w:p w14:paraId="4CB66E93" w14:textId="77777777" w:rsidR="00CB517E" w:rsidRPr="007C11B8" w:rsidRDefault="00CB517E" w:rsidP="00CB517E">
      <w:pPr>
        <w:rPr>
          <w:rFonts w:ascii="Daytona Condensed Light" w:hAnsi="Daytona Condensed Light"/>
          <w:sz w:val="20"/>
          <w:szCs w:val="20"/>
        </w:rPr>
      </w:pPr>
    </w:p>
    <w:p w14:paraId="0A7A6C7B" w14:textId="77777777" w:rsidR="00CB517E" w:rsidRPr="007C11B8" w:rsidRDefault="00CB517E" w:rsidP="00CB517E">
      <w:pPr>
        <w:rPr>
          <w:rFonts w:ascii="Daytona Condensed Light" w:hAnsi="Daytona Condensed Light"/>
          <w:b/>
          <w:sz w:val="20"/>
          <w:szCs w:val="20"/>
        </w:rPr>
      </w:pPr>
      <w:r w:rsidRPr="007C11B8">
        <w:rPr>
          <w:rFonts w:ascii="Daytona Condensed Light" w:hAnsi="Daytona Condensed Light"/>
          <w:b/>
          <w:sz w:val="20"/>
          <w:szCs w:val="20"/>
        </w:rPr>
        <w:t>Verhoging rente en buitengerechtelijke kosten</w:t>
      </w:r>
    </w:p>
    <w:p w14:paraId="15A04E34"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 xml:space="preserve">Indien betaling </w:t>
      </w:r>
      <w:r w:rsidR="000B5D7E" w:rsidRPr="007C11B8">
        <w:rPr>
          <w:rFonts w:ascii="Daytona Condensed Light" w:hAnsi="Daytona Condensed Light"/>
          <w:sz w:val="20"/>
          <w:szCs w:val="20"/>
        </w:rPr>
        <w:t xml:space="preserve">dan nog steeds </w:t>
      </w:r>
      <w:r w:rsidRPr="007C11B8">
        <w:rPr>
          <w:rFonts w:ascii="Daytona Condensed Light" w:hAnsi="Daytona Condensed Light"/>
          <w:sz w:val="20"/>
          <w:szCs w:val="20"/>
        </w:rPr>
        <w:t xml:space="preserve">uitblijft maken wij aanspraak op vergoeding van: </w:t>
      </w:r>
    </w:p>
    <w:p w14:paraId="41E4D81D" w14:textId="77777777" w:rsidR="00CB517E" w:rsidRPr="007C11B8" w:rsidRDefault="00CB517E" w:rsidP="00CB517E">
      <w:pPr>
        <w:numPr>
          <w:ilvl w:val="0"/>
          <w:numId w:val="3"/>
        </w:numPr>
        <w:rPr>
          <w:rFonts w:ascii="Daytona Condensed Light" w:hAnsi="Daytona Condensed Light"/>
          <w:sz w:val="20"/>
          <w:szCs w:val="20"/>
        </w:rPr>
      </w:pPr>
      <w:r w:rsidRPr="007C11B8">
        <w:rPr>
          <w:rFonts w:ascii="Daytona Condensed Light" w:hAnsi="Daytona Condensed Light"/>
          <w:sz w:val="20"/>
          <w:szCs w:val="20"/>
        </w:rPr>
        <w:t xml:space="preserve">het verhoogde rentepercentage met 2%; </w:t>
      </w:r>
    </w:p>
    <w:p w14:paraId="728BF51F" w14:textId="2038292D" w:rsidR="00A50F2E" w:rsidRDefault="00CB517E" w:rsidP="005409A4">
      <w:pPr>
        <w:numPr>
          <w:ilvl w:val="0"/>
          <w:numId w:val="3"/>
        </w:numPr>
        <w:rPr>
          <w:rFonts w:ascii="Daytona Condensed Light" w:hAnsi="Daytona Condensed Light"/>
          <w:i/>
          <w:sz w:val="20"/>
          <w:szCs w:val="20"/>
        </w:rPr>
      </w:pPr>
      <w:r w:rsidRPr="007C11B8">
        <w:rPr>
          <w:rFonts w:ascii="Daytona Condensed Light" w:hAnsi="Daytona Condensed Light"/>
          <w:sz w:val="20"/>
          <w:szCs w:val="20"/>
        </w:rPr>
        <w:t xml:space="preserve">de buitengerechtelijke incassokosten </w:t>
      </w:r>
      <w:r w:rsidR="00A50F2E">
        <w:rPr>
          <w:rFonts w:ascii="Daytona Condensed Light" w:hAnsi="Daytona Condensed Light"/>
          <w:i/>
          <w:sz w:val="20"/>
          <w:szCs w:val="20"/>
        </w:rPr>
        <w:br w:type="page"/>
      </w:r>
    </w:p>
    <w:p w14:paraId="7BF07B93" w14:textId="7609D70D" w:rsidR="00CB517E" w:rsidRPr="007C11B8" w:rsidRDefault="00CB517E" w:rsidP="00CB517E">
      <w:pPr>
        <w:rPr>
          <w:rFonts w:ascii="Daytona Condensed Light" w:hAnsi="Daytona Condensed Light"/>
          <w:i/>
          <w:sz w:val="20"/>
          <w:szCs w:val="20"/>
        </w:rPr>
      </w:pPr>
      <w:r w:rsidRPr="007C11B8">
        <w:rPr>
          <w:rFonts w:ascii="Daytona Condensed Light" w:hAnsi="Daytona Condensed Light"/>
          <w:i/>
          <w:sz w:val="20"/>
          <w:szCs w:val="20"/>
        </w:rPr>
        <w:lastRenderedPageBreak/>
        <w:t>Optioneel:</w:t>
      </w:r>
    </w:p>
    <w:p w14:paraId="53C1A8E4" w14:textId="1E9233CB" w:rsidR="00CB517E" w:rsidRPr="007C11B8" w:rsidRDefault="000B5D7E" w:rsidP="00CB517E">
      <w:pPr>
        <w:rPr>
          <w:rFonts w:ascii="Daytona Condensed Light" w:hAnsi="Daytona Condensed Light"/>
          <w:sz w:val="20"/>
          <w:szCs w:val="20"/>
        </w:rPr>
      </w:pPr>
      <w:r w:rsidRPr="007C11B8">
        <w:rPr>
          <w:rFonts w:ascii="Daytona Condensed Light" w:hAnsi="Daytona Condensed Light"/>
          <w:sz w:val="20"/>
          <w:szCs w:val="20"/>
        </w:rPr>
        <w:t>Tevens</w:t>
      </w:r>
      <w:r w:rsidR="00CB517E" w:rsidRPr="007C11B8">
        <w:rPr>
          <w:rFonts w:ascii="Daytona Condensed Light" w:hAnsi="Daytona Condensed Light"/>
          <w:sz w:val="20"/>
          <w:szCs w:val="20"/>
        </w:rPr>
        <w:t xml:space="preserve"> zullen wij over</w:t>
      </w:r>
      <w:r w:rsidRPr="007C11B8">
        <w:rPr>
          <w:rFonts w:ascii="Daytona Condensed Light" w:hAnsi="Daytona Condensed Light"/>
          <w:sz w:val="20"/>
          <w:szCs w:val="20"/>
        </w:rPr>
        <w:t xml:space="preserve"> </w:t>
      </w:r>
      <w:r w:rsidR="00CB517E" w:rsidRPr="007C11B8">
        <w:rPr>
          <w:rFonts w:ascii="Daytona Condensed Light" w:hAnsi="Daytona Condensed Light"/>
          <w:sz w:val="20"/>
          <w:szCs w:val="20"/>
        </w:rPr>
        <w:t>gaan tot:</w:t>
      </w:r>
    </w:p>
    <w:p w14:paraId="477921A6" w14:textId="77777777" w:rsidR="00CB517E" w:rsidRPr="007C11B8" w:rsidRDefault="00CB517E" w:rsidP="00CB517E">
      <w:pPr>
        <w:rPr>
          <w:rFonts w:ascii="Daytona Condensed Light" w:hAnsi="Daytona Condensed Light"/>
          <w:sz w:val="20"/>
          <w:szCs w:val="20"/>
        </w:rPr>
      </w:pPr>
    </w:p>
    <w:p w14:paraId="0D0CA996" w14:textId="77777777" w:rsidR="00FB04AE" w:rsidRPr="007C11B8" w:rsidRDefault="00FB04AE" w:rsidP="00FB04AE">
      <w:pPr>
        <w:rPr>
          <w:rFonts w:ascii="Daytona Condensed Light" w:hAnsi="Daytona Condensed Light"/>
          <w:sz w:val="20"/>
          <w:szCs w:val="20"/>
        </w:rPr>
      </w:pPr>
      <w:r w:rsidRPr="007C11B8">
        <w:rPr>
          <w:rFonts w:ascii="Daytona Condensed Light" w:hAnsi="Daytona Condensed Light"/>
          <w:b/>
          <w:sz w:val="20"/>
          <w:szCs w:val="20"/>
        </w:rPr>
        <w:t>[A]</w:t>
      </w:r>
      <w:r w:rsidR="000B5D7E" w:rsidRPr="007C11B8">
        <w:rPr>
          <w:rFonts w:ascii="Daytona Condensed Light" w:hAnsi="Daytona Condensed Light"/>
          <w:sz w:val="20"/>
          <w:szCs w:val="20"/>
        </w:rPr>
        <w:t xml:space="preserve"> s</w:t>
      </w:r>
      <w:r w:rsidRPr="007C11B8">
        <w:rPr>
          <w:rFonts w:ascii="Daytona Condensed Light" w:hAnsi="Daytona Condensed Light"/>
          <w:sz w:val="20"/>
          <w:szCs w:val="20"/>
        </w:rPr>
        <w:t>chorsing van het werk tot het moment waarop u uw verplichtingen bent nagekomen. Wij wijzen u er op dat schorsing de volgende gevolgen heeft:</w:t>
      </w:r>
    </w:p>
    <w:p w14:paraId="39D28F86" w14:textId="77777777" w:rsidR="00471097"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r>
      <w:r w:rsidR="00471097" w:rsidRPr="007C11B8">
        <w:rPr>
          <w:rFonts w:ascii="Daytona Condensed Light" w:hAnsi="Daytona Condensed Light"/>
          <w:sz w:val="20"/>
          <w:szCs w:val="20"/>
        </w:rPr>
        <w:t>schade die wij ten gevolge van de schorsing lijden dient door u te worden vergoed;</w:t>
      </w:r>
    </w:p>
    <w:p w14:paraId="5DD8CBB7" w14:textId="77777777" w:rsidR="00FB04AE" w:rsidRPr="007C11B8" w:rsidRDefault="000B5D7E" w:rsidP="00FB04AE">
      <w:pPr>
        <w:ind w:left="426" w:hanging="426"/>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00FB04AE" w:rsidRPr="007C11B8">
        <w:rPr>
          <w:rFonts w:ascii="Daytona Condensed Light" w:hAnsi="Daytona Condensed Light"/>
          <w:sz w:val="20"/>
          <w:szCs w:val="20"/>
        </w:rPr>
        <w:t>schade die gedurende de schorsing aan het werk ontstaat komt niet voor onze rekening;</w:t>
      </w:r>
    </w:p>
    <w:p w14:paraId="610C029F" w14:textId="77777777" w:rsidR="00FB04AE"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t>voorzieningen die wij ten gevolge van de schorsing moeten treffen en de schade die wij als gevolg daarvan lijden, dienen aan ons vergoed te worden;</w:t>
      </w:r>
    </w:p>
    <w:p w14:paraId="24CD711E" w14:textId="77777777" w:rsidR="00FB04AE"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t>indien de schorsing langer dan 14 dagen duurt kunnen wij evenredige betaling voor het uitgevoerde gedeelte van het werk vorderen.</w:t>
      </w:r>
    </w:p>
    <w:p w14:paraId="78796031" w14:textId="77777777" w:rsidR="00FB04AE" w:rsidRPr="007C11B8" w:rsidRDefault="00FB04AE" w:rsidP="00FB04AE">
      <w:pPr>
        <w:rPr>
          <w:rFonts w:ascii="Daytona Condensed Light" w:hAnsi="Daytona Condensed Light"/>
          <w:sz w:val="20"/>
          <w:szCs w:val="20"/>
        </w:rPr>
      </w:pPr>
    </w:p>
    <w:p w14:paraId="636C1EE6"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of</w:t>
      </w:r>
    </w:p>
    <w:p w14:paraId="45EA5B5C" w14:textId="77777777" w:rsidR="00CB517E" w:rsidRPr="007C11B8" w:rsidRDefault="00CB517E" w:rsidP="00CB517E">
      <w:pPr>
        <w:rPr>
          <w:rFonts w:ascii="Daytona Condensed Light" w:hAnsi="Daytona Condensed Light"/>
          <w:sz w:val="20"/>
          <w:szCs w:val="20"/>
        </w:rPr>
      </w:pPr>
    </w:p>
    <w:p w14:paraId="4ABFB149" w14:textId="6031CAC9" w:rsidR="00CB517E" w:rsidRPr="007C11B8" w:rsidRDefault="00CB517E" w:rsidP="00CB517E">
      <w:pPr>
        <w:rPr>
          <w:rFonts w:ascii="Daytona Condensed Light" w:hAnsi="Daytona Condensed Light"/>
          <w:sz w:val="20"/>
          <w:szCs w:val="20"/>
        </w:rPr>
      </w:pPr>
      <w:r w:rsidRPr="007C11B8">
        <w:rPr>
          <w:rFonts w:ascii="Daytona Condensed Light" w:hAnsi="Daytona Condensed Light"/>
          <w:b/>
          <w:sz w:val="20"/>
          <w:szCs w:val="20"/>
        </w:rPr>
        <w:t>[B]</w:t>
      </w:r>
      <w:r w:rsidRPr="007C11B8">
        <w:rPr>
          <w:rFonts w:ascii="Daytona Condensed Light" w:hAnsi="Daytona Condensed Light"/>
          <w:sz w:val="20"/>
          <w:szCs w:val="20"/>
        </w:rPr>
        <w:t xml:space="preserve"> beëindiging van het werk in onvoltooide staat en de eindafrekening</w:t>
      </w:r>
      <w:r w:rsidR="000B5D7E" w:rsidRPr="007C11B8">
        <w:rPr>
          <w:rFonts w:ascii="Daytona Condensed Light" w:hAnsi="Daytona Condensed Light"/>
          <w:sz w:val="20"/>
          <w:szCs w:val="20"/>
        </w:rPr>
        <w:t xml:space="preserve"> opmaken overeenkomstig art. 1</w:t>
      </w:r>
      <w:r w:rsidR="00327286">
        <w:rPr>
          <w:rFonts w:ascii="Daytona Condensed Light" w:hAnsi="Daytona Condensed Light"/>
          <w:sz w:val="20"/>
          <w:szCs w:val="20"/>
        </w:rPr>
        <w:t>3</w:t>
      </w:r>
      <w:r w:rsidR="000B5D7E" w:rsidRPr="007C11B8">
        <w:rPr>
          <w:rFonts w:ascii="Daytona Condensed Light" w:hAnsi="Daytona Condensed Light"/>
          <w:sz w:val="20"/>
          <w:szCs w:val="20"/>
        </w:rPr>
        <w:t xml:space="preserve"> lid 5 van de </w:t>
      </w:r>
      <w:r w:rsidR="0086782B" w:rsidRPr="007C11B8">
        <w:rPr>
          <w:rFonts w:ascii="Daytona Condensed Light" w:hAnsi="Daytona Condensed Light"/>
          <w:sz w:val="20"/>
          <w:szCs w:val="20"/>
        </w:rPr>
        <w:t xml:space="preserve">AVA </w:t>
      </w:r>
      <w:r w:rsidR="00F925EE">
        <w:rPr>
          <w:rFonts w:ascii="Daytona Condensed Light" w:hAnsi="Daytona Condensed Light"/>
          <w:sz w:val="20"/>
          <w:szCs w:val="20"/>
        </w:rPr>
        <w:t xml:space="preserve">Zakelijk </w:t>
      </w:r>
      <w:r w:rsidR="0086782B" w:rsidRPr="007C11B8">
        <w:rPr>
          <w:rFonts w:ascii="Daytona Condensed Light" w:hAnsi="Daytona Condensed Light"/>
          <w:sz w:val="20"/>
          <w:szCs w:val="20"/>
        </w:rPr>
        <w:t>20</w:t>
      </w:r>
      <w:r w:rsidR="00F925EE">
        <w:rPr>
          <w:rFonts w:ascii="Daytona Condensed Light" w:hAnsi="Daytona Condensed Light"/>
          <w:sz w:val="20"/>
          <w:szCs w:val="20"/>
        </w:rPr>
        <w:t>2</w:t>
      </w:r>
      <w:r w:rsidR="0086782B" w:rsidRPr="007C11B8">
        <w:rPr>
          <w:rFonts w:ascii="Daytona Condensed Light" w:hAnsi="Daytona Condensed Light"/>
          <w:sz w:val="20"/>
          <w:szCs w:val="20"/>
        </w:rPr>
        <w:t>3</w:t>
      </w:r>
      <w:r w:rsidR="000B5D7E" w:rsidRPr="007C11B8">
        <w:rPr>
          <w:rFonts w:ascii="Daytona Condensed Light" w:hAnsi="Daytona Condensed Light"/>
          <w:sz w:val="20"/>
          <w:szCs w:val="20"/>
        </w:rPr>
        <w:t>.</w:t>
      </w:r>
    </w:p>
    <w:p w14:paraId="370127B2" w14:textId="77777777" w:rsidR="00CB517E" w:rsidRPr="007C11B8" w:rsidRDefault="00CB517E" w:rsidP="00CB517E">
      <w:pPr>
        <w:rPr>
          <w:rFonts w:ascii="Daytona Condensed Light" w:hAnsi="Daytona Condensed Light"/>
          <w:sz w:val="20"/>
          <w:szCs w:val="20"/>
        </w:rPr>
      </w:pPr>
    </w:p>
    <w:p w14:paraId="2342DC9A" w14:textId="31713708"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Wij gaan er van uit dat u tijdig betaal</w:t>
      </w:r>
      <w:r w:rsidR="00327286">
        <w:rPr>
          <w:rFonts w:ascii="Daytona Condensed Light" w:hAnsi="Daytona Condensed Light"/>
          <w:sz w:val="20"/>
          <w:szCs w:val="20"/>
        </w:rPr>
        <w:t>t</w:t>
      </w:r>
      <w:r w:rsidRPr="007C11B8">
        <w:rPr>
          <w:rFonts w:ascii="Daytona Condensed Light" w:hAnsi="Daytona Condensed Light"/>
          <w:sz w:val="20"/>
          <w:szCs w:val="20"/>
        </w:rPr>
        <w:t xml:space="preserve">. </w:t>
      </w:r>
    </w:p>
    <w:p w14:paraId="7311CF6B" w14:textId="77777777" w:rsidR="00734AFA" w:rsidRDefault="00734AFA" w:rsidP="00CB517E">
      <w:pPr>
        <w:rPr>
          <w:rFonts w:ascii="Daytona Condensed Light" w:hAnsi="Daytona Condensed Light"/>
          <w:sz w:val="20"/>
          <w:szCs w:val="20"/>
        </w:rPr>
      </w:pPr>
    </w:p>
    <w:p w14:paraId="4C249E25" w14:textId="77777777" w:rsidR="005F6D0E" w:rsidRDefault="005F6D0E" w:rsidP="00CB517E">
      <w:pPr>
        <w:rPr>
          <w:rFonts w:ascii="Daytona Condensed Light" w:hAnsi="Daytona Condensed Light"/>
          <w:sz w:val="20"/>
          <w:szCs w:val="20"/>
        </w:rPr>
      </w:pPr>
    </w:p>
    <w:p w14:paraId="481770FE" w14:textId="77777777" w:rsidR="00B35BC7" w:rsidRPr="00336194" w:rsidRDefault="00B35BC7" w:rsidP="00B35BC7">
      <w:pPr>
        <w:rPr>
          <w:rFonts w:ascii="Daytona Condensed Light" w:hAnsi="Daytona Condensed Light"/>
          <w:b/>
          <w:bCs/>
          <w:i/>
          <w:iCs/>
          <w:sz w:val="20"/>
          <w:szCs w:val="20"/>
        </w:rPr>
      </w:pPr>
      <w:r w:rsidRPr="00336194">
        <w:rPr>
          <w:rFonts w:ascii="Daytona Condensed Light" w:hAnsi="Daytona Condensed Light"/>
          <w:b/>
          <w:bCs/>
          <w:i/>
          <w:iCs/>
          <w:sz w:val="20"/>
          <w:szCs w:val="20"/>
        </w:rPr>
        <w:t>TOELICHTING (WEGHALEN IN DE TEKST):</w:t>
      </w:r>
    </w:p>
    <w:p w14:paraId="7A07EC1A" w14:textId="6281E31E" w:rsidR="00B35BC7" w:rsidRPr="003F325E" w:rsidRDefault="00B35BC7" w:rsidP="00B35BC7">
      <w:pPr>
        <w:rPr>
          <w:rFonts w:ascii="Daytona Condensed Light" w:hAnsi="Daytona Condensed Light"/>
          <w:i/>
          <w:iCs/>
          <w:sz w:val="20"/>
          <w:szCs w:val="20"/>
        </w:rPr>
      </w:pPr>
      <w:r>
        <w:rPr>
          <w:rFonts w:ascii="Daytona Condensed Light" w:hAnsi="Daytona Condensed Light"/>
          <w:i/>
          <w:iCs/>
          <w:sz w:val="20"/>
          <w:szCs w:val="20"/>
        </w:rPr>
        <w:t>Het schorsen of beëindigen in onvoltooide staat is alleen</w:t>
      </w:r>
      <w:r w:rsidRPr="003F325E">
        <w:rPr>
          <w:rFonts w:ascii="Daytona Condensed Light" w:hAnsi="Daytona Condensed Light"/>
          <w:i/>
          <w:iCs/>
          <w:sz w:val="20"/>
          <w:szCs w:val="20"/>
        </w:rPr>
        <w:t xml:space="preserve"> mogelijk indien de aard van de tekortkoming (in </w:t>
      </w:r>
      <w:r>
        <w:rPr>
          <w:rFonts w:ascii="Daytona Condensed Light" w:hAnsi="Daytona Condensed Light"/>
          <w:i/>
          <w:iCs/>
          <w:sz w:val="20"/>
          <w:szCs w:val="20"/>
        </w:rPr>
        <w:t xml:space="preserve">dit geval </w:t>
      </w:r>
      <w:r w:rsidRPr="003F325E">
        <w:rPr>
          <w:rFonts w:ascii="Daytona Condensed Light" w:hAnsi="Daytona Condensed Light"/>
          <w:i/>
          <w:iCs/>
          <w:sz w:val="20"/>
          <w:szCs w:val="20"/>
        </w:rPr>
        <w:t>de omvang van het bedrag dat niet is betaald) de gevolgen van de inzet een van deze zwaardere middelen rechtvaardigt. Het belang van de aannemer moet zwaarder wegen dan het belang van de opdrachtgever.</w:t>
      </w:r>
    </w:p>
    <w:p w14:paraId="10848CBA" w14:textId="77777777" w:rsidR="00B35BC7" w:rsidRPr="007C11B8" w:rsidRDefault="00B35BC7" w:rsidP="00CB517E">
      <w:pPr>
        <w:rPr>
          <w:rFonts w:ascii="Daytona Condensed Light" w:hAnsi="Daytona Condensed Light"/>
          <w:sz w:val="20"/>
          <w:szCs w:val="20"/>
        </w:rPr>
      </w:pPr>
    </w:p>
    <w:sectPr w:rsidR="00B35BC7" w:rsidRPr="007C11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D8B4" w14:textId="77777777" w:rsidR="0057313D" w:rsidRDefault="0057313D" w:rsidP="00327286">
      <w:r>
        <w:separator/>
      </w:r>
    </w:p>
  </w:endnote>
  <w:endnote w:type="continuationSeparator" w:id="0">
    <w:p w14:paraId="255370CA" w14:textId="77777777" w:rsidR="0057313D" w:rsidRDefault="0057313D" w:rsidP="00327286">
      <w:r>
        <w:continuationSeparator/>
      </w:r>
    </w:p>
  </w:endnote>
  <w:endnote w:type="continuationNotice" w:id="1">
    <w:p w14:paraId="54DDB9CC" w14:textId="77777777" w:rsidR="0057313D" w:rsidRDefault="00573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6F03" w14:textId="77777777" w:rsidR="0057313D" w:rsidRDefault="0057313D" w:rsidP="00327286">
      <w:r>
        <w:separator/>
      </w:r>
    </w:p>
  </w:footnote>
  <w:footnote w:type="continuationSeparator" w:id="0">
    <w:p w14:paraId="679FAEFB" w14:textId="77777777" w:rsidR="0057313D" w:rsidRDefault="0057313D" w:rsidP="00327286">
      <w:r>
        <w:continuationSeparator/>
      </w:r>
    </w:p>
  </w:footnote>
  <w:footnote w:type="continuationNotice" w:id="1">
    <w:p w14:paraId="101B603A" w14:textId="77777777" w:rsidR="0057313D" w:rsidRDefault="00573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37C"/>
    <w:multiLevelType w:val="hybridMultilevel"/>
    <w:tmpl w:val="55D09296"/>
    <w:lvl w:ilvl="0" w:tplc="B5B676E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3B3D86"/>
    <w:multiLevelType w:val="hybridMultilevel"/>
    <w:tmpl w:val="F3F0E90C"/>
    <w:lvl w:ilvl="0" w:tplc="D736B0B0">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3895752">
    <w:abstractNumId w:val="1"/>
  </w:num>
  <w:num w:numId="2" w16cid:durableId="1404453178">
    <w:abstractNumId w:val="0"/>
  </w:num>
  <w:num w:numId="3" w16cid:durableId="110206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FA"/>
    <w:rsid w:val="000679C0"/>
    <w:rsid w:val="000B5D7E"/>
    <w:rsid w:val="00107675"/>
    <w:rsid w:val="001368EE"/>
    <w:rsid w:val="001C4F36"/>
    <w:rsid w:val="001E6425"/>
    <w:rsid w:val="002415A8"/>
    <w:rsid w:val="00327286"/>
    <w:rsid w:val="003F1C82"/>
    <w:rsid w:val="00447539"/>
    <w:rsid w:val="00471097"/>
    <w:rsid w:val="004903EC"/>
    <w:rsid w:val="004F5F16"/>
    <w:rsid w:val="00524385"/>
    <w:rsid w:val="005409A4"/>
    <w:rsid w:val="0057313D"/>
    <w:rsid w:val="005F6D0E"/>
    <w:rsid w:val="006B6ECF"/>
    <w:rsid w:val="00734AFA"/>
    <w:rsid w:val="00773D59"/>
    <w:rsid w:val="007C11B8"/>
    <w:rsid w:val="007F0679"/>
    <w:rsid w:val="0086782B"/>
    <w:rsid w:val="00892834"/>
    <w:rsid w:val="00971280"/>
    <w:rsid w:val="00A50F2E"/>
    <w:rsid w:val="00AB3095"/>
    <w:rsid w:val="00B35BC7"/>
    <w:rsid w:val="00B400FA"/>
    <w:rsid w:val="00BD601A"/>
    <w:rsid w:val="00CB517E"/>
    <w:rsid w:val="00CD01BE"/>
    <w:rsid w:val="00ED4EAA"/>
    <w:rsid w:val="00F925EE"/>
    <w:rsid w:val="00FB0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09EC"/>
  <w15:chartTrackingRefBased/>
  <w15:docId w15:val="{802869EC-18AE-4BC2-9A33-87706E50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B517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34AFA"/>
    <w:pPr>
      <w:autoSpaceDE w:val="0"/>
      <w:autoSpaceDN w:val="0"/>
      <w:adjustRightInd w:val="0"/>
    </w:pPr>
    <w:rPr>
      <w:rFonts w:ascii="Univers" w:hAnsi="Univers" w:cs="Univers"/>
      <w:color w:val="000000"/>
      <w:sz w:val="24"/>
      <w:szCs w:val="24"/>
    </w:rPr>
  </w:style>
  <w:style w:type="character" w:styleId="Hyperlink">
    <w:name w:val="Hyperlink"/>
    <w:rsid w:val="00734AFA"/>
    <w:rPr>
      <w:color w:val="0000FF"/>
      <w:u w:val="single"/>
    </w:rPr>
  </w:style>
  <w:style w:type="paragraph" w:styleId="Ballontekst">
    <w:name w:val="Balloon Text"/>
    <w:basedOn w:val="Standaard"/>
    <w:link w:val="BallontekstChar"/>
    <w:rsid w:val="007F0679"/>
    <w:rPr>
      <w:rFonts w:ascii="Tahoma" w:hAnsi="Tahoma" w:cs="Tahoma"/>
      <w:sz w:val="16"/>
      <w:szCs w:val="16"/>
    </w:rPr>
  </w:style>
  <w:style w:type="character" w:customStyle="1" w:styleId="BallontekstChar">
    <w:name w:val="Ballontekst Char"/>
    <w:link w:val="Ballontekst"/>
    <w:rsid w:val="007F0679"/>
    <w:rPr>
      <w:rFonts w:ascii="Tahoma" w:hAnsi="Tahoma" w:cs="Tahoma"/>
      <w:sz w:val="16"/>
      <w:szCs w:val="16"/>
      <w:lang w:eastAsia="en-US"/>
    </w:rPr>
  </w:style>
  <w:style w:type="paragraph" w:styleId="Voetnoottekst">
    <w:name w:val="footnote text"/>
    <w:basedOn w:val="Standaard"/>
    <w:link w:val="VoetnoottekstChar"/>
    <w:rsid w:val="00327286"/>
    <w:rPr>
      <w:sz w:val="20"/>
      <w:szCs w:val="20"/>
    </w:rPr>
  </w:style>
  <w:style w:type="character" w:customStyle="1" w:styleId="VoetnoottekstChar">
    <w:name w:val="Voetnoottekst Char"/>
    <w:basedOn w:val="Standaardalinea-lettertype"/>
    <w:link w:val="Voetnoottekst"/>
    <w:rsid w:val="00327286"/>
    <w:rPr>
      <w:lang w:eastAsia="en-US"/>
    </w:rPr>
  </w:style>
  <w:style w:type="character" w:styleId="Voetnootmarkering">
    <w:name w:val="footnote reference"/>
    <w:basedOn w:val="Standaardalinea-lettertype"/>
    <w:rsid w:val="00327286"/>
    <w:rPr>
      <w:vertAlign w:val="superscript"/>
    </w:rPr>
  </w:style>
  <w:style w:type="paragraph" w:styleId="Koptekst">
    <w:name w:val="header"/>
    <w:basedOn w:val="Standaard"/>
    <w:link w:val="KoptekstChar"/>
    <w:rsid w:val="002415A8"/>
    <w:pPr>
      <w:tabs>
        <w:tab w:val="center" w:pos="4536"/>
        <w:tab w:val="right" w:pos="9072"/>
      </w:tabs>
    </w:pPr>
  </w:style>
  <w:style w:type="character" w:customStyle="1" w:styleId="KoptekstChar">
    <w:name w:val="Koptekst Char"/>
    <w:basedOn w:val="Standaardalinea-lettertype"/>
    <w:link w:val="Koptekst"/>
    <w:rsid w:val="002415A8"/>
    <w:rPr>
      <w:sz w:val="24"/>
      <w:szCs w:val="24"/>
      <w:lang w:eastAsia="en-US"/>
    </w:rPr>
  </w:style>
  <w:style w:type="paragraph" w:styleId="Voettekst">
    <w:name w:val="footer"/>
    <w:basedOn w:val="Standaard"/>
    <w:link w:val="VoettekstChar"/>
    <w:rsid w:val="002415A8"/>
    <w:pPr>
      <w:tabs>
        <w:tab w:val="center" w:pos="4536"/>
        <w:tab w:val="right" w:pos="9072"/>
      </w:tabs>
    </w:pPr>
  </w:style>
  <w:style w:type="character" w:customStyle="1" w:styleId="VoettekstChar">
    <w:name w:val="Voettekst Char"/>
    <w:basedOn w:val="Standaardalinea-lettertype"/>
    <w:link w:val="Voettekst"/>
    <w:rsid w:val="002415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6750">
      <w:bodyDiv w:val="1"/>
      <w:marLeft w:val="0"/>
      <w:marRight w:val="0"/>
      <w:marTop w:val="0"/>
      <w:marBottom w:val="0"/>
      <w:divBdr>
        <w:top w:val="none" w:sz="0" w:space="0" w:color="auto"/>
        <w:left w:val="none" w:sz="0" w:space="0" w:color="auto"/>
        <w:bottom w:val="none" w:sz="0" w:space="0" w:color="auto"/>
        <w:right w:val="none" w:sz="0" w:space="0" w:color="auto"/>
      </w:divBdr>
    </w:div>
    <w:div w:id="801116888">
      <w:bodyDiv w:val="1"/>
      <w:marLeft w:val="0"/>
      <w:marRight w:val="0"/>
      <w:marTop w:val="0"/>
      <w:marBottom w:val="0"/>
      <w:divBdr>
        <w:top w:val="none" w:sz="0" w:space="0" w:color="auto"/>
        <w:left w:val="none" w:sz="0" w:space="0" w:color="auto"/>
        <w:bottom w:val="none" w:sz="0" w:space="0" w:color="auto"/>
        <w:right w:val="none" w:sz="0" w:space="0" w:color="auto"/>
      </w:divBdr>
    </w:div>
    <w:div w:id="1056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EE6F8A-EBB3-4945-8BC8-7E3822AE6DAF}">
  <ds:schemaRefs>
    <ds:schemaRef ds:uri="http://schemas.openxmlformats.org/officeDocument/2006/bibliography"/>
  </ds:schemaRefs>
</ds:datastoreItem>
</file>

<file path=customXml/itemProps2.xml><?xml version="1.0" encoding="utf-8"?>
<ds:datastoreItem xmlns:ds="http://schemas.openxmlformats.org/officeDocument/2006/customXml" ds:itemID="{438779E9-46F6-4865-86AD-B3850CDEC293}">
  <ds:schemaRefs>
    <ds:schemaRef ds:uri="http://schemas.microsoft.com/sharepoint/v3/contenttype/forms"/>
  </ds:schemaRefs>
</ds:datastoreItem>
</file>

<file path=customXml/itemProps3.xml><?xml version="1.0" encoding="utf-8"?>
<ds:datastoreItem xmlns:ds="http://schemas.openxmlformats.org/officeDocument/2006/customXml" ds:itemID="{8F2844EB-2DDB-4B26-A37E-C145CA6D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F2FB-6672-4161-9073-1E80739F441B}">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2125</CharactersWithSpaces>
  <SharedDoc>false</SharedDoc>
  <HLinks>
    <vt:vector size="6" baseType="variant">
      <vt:variant>
        <vt:i4>5832775</vt:i4>
      </vt:variant>
      <vt:variant>
        <vt:i4>0</vt:i4>
      </vt:variant>
      <vt:variant>
        <vt:i4>0</vt:i4>
      </vt:variant>
      <vt:variant>
        <vt:i4>5</vt:i4>
      </vt:variant>
      <vt:variant>
        <vt:lpwstr>http://www.rechtspraak.nl/actualiteiten/nieuws/pages/normering-buitengerechtelijke-incassokosten.aspx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Max</cp:lastModifiedBy>
  <cp:revision>1</cp:revision>
  <cp:lastPrinted>2013-06-12T12:19:00Z</cp:lastPrinted>
  <dcterms:created xsi:type="dcterms:W3CDTF">2022-12-07T13:10:00Z</dcterms:created>
  <dcterms:modified xsi:type="dcterms:W3CDTF">2023-06-30T11:12:00Z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Order">
    <vt:r8>419000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